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3AA51" w14:textId="11D103EE" w:rsidR="00343799" w:rsidRPr="00F57816" w:rsidRDefault="00343799" w:rsidP="00F57816">
      <w:pPr>
        <w:pStyle w:val="Titel"/>
      </w:pPr>
      <w:r w:rsidRPr="00F57816">
        <w:t xml:space="preserve">Qualifizierung von BaCuLit-Moderatoren </w:t>
      </w:r>
    </w:p>
    <w:p w14:paraId="3DD33E6A" w14:textId="7695A62B" w:rsidR="00987E61" w:rsidRDefault="00987E61" w:rsidP="00987E61">
      <w:pPr>
        <w:spacing w:before="120"/>
        <w:jc w:val="center"/>
        <w:rPr>
          <w:rFonts w:asciiTheme="majorHAnsi" w:eastAsiaTheme="majorEastAsia" w:hAnsi="Calibri" w:cstheme="majorBidi"/>
          <w:b/>
          <w:bCs/>
          <w:color w:val="FFFFFF" w:themeColor="background1"/>
          <w:kern w:val="24"/>
          <w:sz w:val="64"/>
          <w:szCs w:val="64"/>
        </w:rPr>
      </w:pPr>
      <w:r w:rsidRPr="006710FF">
        <w:rPr>
          <w:b/>
          <w:sz w:val="48"/>
          <w:szCs w:val="28"/>
        </w:rPr>
        <w:t xml:space="preserve">Programm für </w:t>
      </w:r>
      <w:r w:rsidRPr="004D5366">
        <w:rPr>
          <w:b/>
          <w:sz w:val="48"/>
          <w:szCs w:val="28"/>
        </w:rPr>
        <w:t xml:space="preserve">Modul </w:t>
      </w:r>
      <w:r>
        <w:rPr>
          <w:b/>
          <w:sz w:val="48"/>
          <w:szCs w:val="28"/>
        </w:rPr>
        <w:t>7</w:t>
      </w:r>
      <w:r w:rsidRPr="004D5366">
        <w:rPr>
          <w:b/>
          <w:sz w:val="48"/>
          <w:szCs w:val="28"/>
        </w:rPr>
        <w:t xml:space="preserve">: Textverständnis in allen Fächern – mehrsprachige Lernerinnen </w:t>
      </w:r>
      <w:r w:rsidR="00A833E2">
        <w:rPr>
          <w:b/>
          <w:sz w:val="48"/>
          <w:szCs w:val="28"/>
        </w:rPr>
        <w:t xml:space="preserve">und Lerner </w:t>
      </w:r>
      <w:r w:rsidRPr="004D5366">
        <w:rPr>
          <w:b/>
          <w:sz w:val="48"/>
          <w:szCs w:val="28"/>
        </w:rPr>
        <w:t>fördern</w:t>
      </w:r>
      <w:r w:rsidRPr="00531D69">
        <w:rPr>
          <w:rFonts w:asciiTheme="majorHAnsi" w:eastAsiaTheme="majorEastAsia" w:hAnsi="Calibri" w:cstheme="majorBidi"/>
          <w:b/>
          <w:bCs/>
          <w:color w:val="FFFFFF" w:themeColor="background1"/>
          <w:kern w:val="24"/>
          <w:sz w:val="64"/>
          <w:szCs w:val="64"/>
        </w:rPr>
        <w:t xml:space="preserve"> </w:t>
      </w:r>
    </w:p>
    <w:p w14:paraId="6C0E4AD0" w14:textId="27DCBA2F" w:rsidR="00987E61" w:rsidRDefault="00987E61" w:rsidP="00987E61">
      <w:pPr>
        <w:spacing w:before="120"/>
        <w:jc w:val="center"/>
        <w:rPr>
          <w:b/>
          <w:bCs/>
          <w:sz w:val="48"/>
          <w:szCs w:val="28"/>
        </w:rPr>
      </w:pPr>
      <w:r w:rsidRPr="000424A8">
        <w:rPr>
          <w:b/>
          <w:bCs/>
          <w:sz w:val="48"/>
          <w:szCs w:val="28"/>
        </w:rPr>
        <w:t xml:space="preserve">Block 2: Fachwortschatz für mehrsprachige </w:t>
      </w:r>
      <w:r w:rsidR="00A833E2">
        <w:rPr>
          <w:b/>
          <w:bCs/>
          <w:sz w:val="48"/>
          <w:szCs w:val="28"/>
        </w:rPr>
        <w:t xml:space="preserve">Lernende </w:t>
      </w:r>
      <w:r w:rsidRPr="000424A8">
        <w:rPr>
          <w:b/>
          <w:bCs/>
          <w:sz w:val="48"/>
          <w:szCs w:val="28"/>
        </w:rPr>
        <w:t>unterrichten</w:t>
      </w:r>
    </w:p>
    <w:p w14:paraId="7B58F363" w14:textId="77777777" w:rsidR="00987E61" w:rsidRPr="00E61A7D" w:rsidRDefault="00987E61" w:rsidP="00987E61">
      <w:pPr>
        <w:spacing w:before="120"/>
        <w:jc w:val="center"/>
        <w:rPr>
          <w:b/>
          <w:sz w:val="36"/>
          <w:szCs w:val="28"/>
        </w:rPr>
      </w:pPr>
      <w:r w:rsidRPr="00E61A7D">
        <w:rPr>
          <w:b/>
          <w:sz w:val="36"/>
          <w:szCs w:val="28"/>
        </w:rPr>
        <w:t xml:space="preserve">Referent: </w:t>
      </w:r>
      <w:r>
        <w:rPr>
          <w:b/>
          <w:sz w:val="36"/>
          <w:szCs w:val="28"/>
        </w:rPr>
        <w:t>N.N.</w:t>
      </w:r>
    </w:p>
    <w:p w14:paraId="1E7E177A" w14:textId="77777777" w:rsidR="00987E61" w:rsidRPr="003326AA" w:rsidRDefault="00987E61" w:rsidP="00987E61">
      <w:pPr>
        <w:pStyle w:val="Titel"/>
        <w:rPr>
          <w:b w:val="0"/>
          <w:bCs/>
        </w:rPr>
      </w:pPr>
      <w:r>
        <w:rPr>
          <w:bCs/>
        </w:rPr>
        <w:t>Wochentag</w:t>
      </w:r>
      <w:r w:rsidRPr="003326AA">
        <w:rPr>
          <w:bCs/>
        </w:rPr>
        <w:t xml:space="preserve">, </w:t>
      </w:r>
      <w:r>
        <w:rPr>
          <w:bCs/>
        </w:rPr>
        <w:t xml:space="preserve">Datum </w:t>
      </w:r>
      <w:r w:rsidRPr="003326AA">
        <w:rPr>
          <w:bCs/>
        </w:rPr>
        <w:t>(</w:t>
      </w:r>
      <w:r>
        <w:rPr>
          <w:bCs/>
        </w:rPr>
        <w:t>3 h + 30 min Pause)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67"/>
        <w:gridCol w:w="8000"/>
        <w:gridCol w:w="3896"/>
        <w:gridCol w:w="1314"/>
      </w:tblGrid>
      <w:tr w:rsidR="00987E61" w14:paraId="7C07844A" w14:textId="77777777" w:rsidTr="0045653F">
        <w:tc>
          <w:tcPr>
            <w:tcW w:w="1067" w:type="dxa"/>
          </w:tcPr>
          <w:p w14:paraId="66575632" w14:textId="77777777" w:rsidR="00987E61" w:rsidRDefault="00987E61" w:rsidP="004565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Uhrzeit</w:t>
            </w:r>
          </w:p>
        </w:tc>
        <w:tc>
          <w:tcPr>
            <w:tcW w:w="8000" w:type="dxa"/>
          </w:tcPr>
          <w:p w14:paraId="3F92A2D1" w14:textId="77777777" w:rsidR="00987E61" w:rsidRDefault="00987E61" w:rsidP="004565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Inhalt – Aufgabenstellung</w:t>
            </w:r>
          </w:p>
        </w:tc>
        <w:tc>
          <w:tcPr>
            <w:tcW w:w="3896" w:type="dxa"/>
          </w:tcPr>
          <w:p w14:paraId="777CFFEB" w14:textId="77777777" w:rsidR="00987E61" w:rsidRDefault="00987E61" w:rsidP="004565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</w:t>
            </w:r>
          </w:p>
        </w:tc>
        <w:tc>
          <w:tcPr>
            <w:tcW w:w="1314" w:type="dxa"/>
          </w:tcPr>
          <w:p w14:paraId="1172CBF7" w14:textId="77777777" w:rsidR="00987E61" w:rsidRDefault="00987E61" w:rsidP="0045653F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Folie</w:t>
            </w:r>
          </w:p>
        </w:tc>
      </w:tr>
      <w:tr w:rsidR="00987E61" w14:paraId="4B3022ED" w14:textId="77777777" w:rsidTr="0045653F">
        <w:tc>
          <w:tcPr>
            <w:tcW w:w="1067" w:type="dxa"/>
            <w:shd w:val="clear" w:color="auto" w:fill="D2C7DF"/>
          </w:tcPr>
          <w:p w14:paraId="476B089D" w14:textId="77777777" w:rsidR="00987E61" w:rsidRPr="00E61A7D" w:rsidRDefault="00987E61" w:rsidP="0045653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10 min</w:t>
            </w:r>
          </w:p>
        </w:tc>
        <w:tc>
          <w:tcPr>
            <w:tcW w:w="8000" w:type="dxa"/>
            <w:shd w:val="clear" w:color="auto" w:fill="D2C7DF"/>
          </w:tcPr>
          <w:p w14:paraId="70364114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  <w:r w:rsidRPr="00E61A7D">
              <w:rPr>
                <w:b/>
                <w:sz w:val="24"/>
                <w:szCs w:val="24"/>
              </w:rPr>
              <w:t>Aktivität zum Kennenlernen</w:t>
            </w:r>
          </w:p>
          <w:p w14:paraId="6C6B987F" w14:textId="77777777" w:rsidR="00987E61" w:rsidRPr="00E61A7D" w:rsidRDefault="00987E61" w:rsidP="0045653F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3896" w:type="dxa"/>
            <w:shd w:val="clear" w:color="auto" w:fill="D2C7DF"/>
          </w:tcPr>
          <w:p w14:paraId="76C62044" w14:textId="2A5E5A13" w:rsidR="00987E61" w:rsidRPr="00A833E2" w:rsidRDefault="00A833E2" w:rsidP="0045653F">
            <w:pPr>
              <w:spacing w:after="240"/>
              <w:jc w:val="both"/>
            </w:pPr>
            <w:r>
              <w:t>BaCuLit M7_2</w:t>
            </w:r>
            <w:r w:rsidR="00987E61" w:rsidRPr="00A833E2">
              <w:t xml:space="preserve"> PPT</w:t>
            </w:r>
          </w:p>
        </w:tc>
        <w:tc>
          <w:tcPr>
            <w:tcW w:w="1314" w:type="dxa"/>
            <w:shd w:val="clear" w:color="auto" w:fill="D2C7DF"/>
          </w:tcPr>
          <w:p w14:paraId="29D0D2B5" w14:textId="77777777" w:rsidR="00987E61" w:rsidRPr="00BF1D5D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987E61" w14:paraId="25D43584" w14:textId="77777777" w:rsidTr="0045653F">
        <w:tc>
          <w:tcPr>
            <w:tcW w:w="1067" w:type="dxa"/>
            <w:shd w:val="clear" w:color="auto" w:fill="auto"/>
          </w:tcPr>
          <w:p w14:paraId="10B8A848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171C7EE4" w14:textId="77777777" w:rsidR="00987E61" w:rsidRPr="00E61A7D" w:rsidRDefault="00987E61" w:rsidP="004565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Vorstellung</w:t>
            </w:r>
          </w:p>
        </w:tc>
        <w:tc>
          <w:tcPr>
            <w:tcW w:w="3896" w:type="dxa"/>
            <w:shd w:val="clear" w:color="auto" w:fill="auto"/>
          </w:tcPr>
          <w:p w14:paraId="3B3CB52A" w14:textId="520CD587" w:rsidR="00987E61" w:rsidRPr="00BF1D5D" w:rsidRDefault="00A833E2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>
              <w:rPr>
                <w:sz w:val="24"/>
                <w:szCs w:val="24"/>
              </w:rPr>
              <w:t xml:space="preserve"> PPT</w:t>
            </w:r>
          </w:p>
        </w:tc>
        <w:tc>
          <w:tcPr>
            <w:tcW w:w="1314" w:type="dxa"/>
          </w:tcPr>
          <w:p w14:paraId="22FED8E9" w14:textId="77777777" w:rsidR="00987E61" w:rsidRPr="00BF1D5D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 w:rsidRPr="00BF1D5D">
              <w:rPr>
                <w:sz w:val="24"/>
                <w:szCs w:val="24"/>
              </w:rPr>
              <w:t>Folie 1-</w:t>
            </w:r>
            <w:r>
              <w:rPr>
                <w:sz w:val="24"/>
                <w:szCs w:val="24"/>
              </w:rPr>
              <w:t>2</w:t>
            </w:r>
          </w:p>
        </w:tc>
      </w:tr>
      <w:tr w:rsidR="00987E61" w:rsidRPr="00BF1D5D" w14:paraId="7557E87E" w14:textId="77777777" w:rsidTr="0045653F">
        <w:tc>
          <w:tcPr>
            <w:tcW w:w="1067" w:type="dxa"/>
          </w:tcPr>
          <w:p w14:paraId="5915DEBF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14:paraId="370F1E67" w14:textId="77777777" w:rsidR="00987E61" w:rsidRPr="000858AA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t xml:space="preserve">Die Folie </w:t>
            </w:r>
            <w:r>
              <w:rPr>
                <w:sz w:val="24"/>
                <w:szCs w:val="24"/>
              </w:rPr>
              <w:t xml:space="preserve">bzw. deren Umsetzung </w:t>
            </w:r>
            <w:r w:rsidRPr="000858AA">
              <w:rPr>
                <w:sz w:val="24"/>
                <w:szCs w:val="24"/>
              </w:rPr>
              <w:t>ist abhängig davon, ob sich die Teilnehmer aus vorangegangenen Modulen bereits kennen.</w:t>
            </w:r>
          </w:p>
          <w:p w14:paraId="5A0E272A" w14:textId="77777777" w:rsidR="00987E61" w:rsidRPr="000858AA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t>Die Vorstellung kann beispielsweise ersetzt werden durch</w:t>
            </w:r>
          </w:p>
          <w:p w14:paraId="6C01569D" w14:textId="77777777" w:rsidR="00987E61" w:rsidRPr="000858AA" w:rsidRDefault="00987E61" w:rsidP="0045653F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t>Erwartungen an die heutige Veranstaltung</w:t>
            </w:r>
          </w:p>
          <w:p w14:paraId="0A64B582" w14:textId="77777777" w:rsidR="00987E61" w:rsidRPr="000858AA" w:rsidRDefault="00987E61" w:rsidP="0045653F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t>Bereits vorhandenes Wissen zu heutigen Thema</w:t>
            </w:r>
          </w:p>
          <w:p w14:paraId="5493E210" w14:textId="77777777" w:rsidR="00987E61" w:rsidRDefault="00987E61" w:rsidP="0045653F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t>Erfahrungen mit bisherigen Modulen.</w:t>
            </w:r>
          </w:p>
          <w:p w14:paraId="48547599" w14:textId="77777777" w:rsidR="00987E61" w:rsidRPr="00862BEA" w:rsidRDefault="00987E61" w:rsidP="0045653F">
            <w:pPr>
              <w:numPr>
                <w:ilvl w:val="0"/>
                <w:numId w:val="4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0858AA">
              <w:rPr>
                <w:sz w:val="24"/>
                <w:szCs w:val="24"/>
              </w:rPr>
              <w:lastRenderedPageBreak/>
              <w:t>Einfache Vorstellungsrunde: Name, Schule, Fächerkombination, Interesse an der Veranstaltung</w:t>
            </w:r>
          </w:p>
        </w:tc>
        <w:tc>
          <w:tcPr>
            <w:tcW w:w="3896" w:type="dxa"/>
          </w:tcPr>
          <w:p w14:paraId="6B305D19" w14:textId="77777777" w:rsidR="00987E61" w:rsidRPr="00BF1D5D" w:rsidRDefault="00987E61" w:rsidP="0045653F">
            <w:pPr>
              <w:spacing w:after="240"/>
              <w:jc w:val="both"/>
              <w:rPr>
                <w:sz w:val="24"/>
                <w:szCs w:val="24"/>
                <w:lang w:val="en-GB"/>
              </w:rPr>
            </w:pPr>
            <w:r w:rsidRPr="00BF1D5D">
              <w:rPr>
                <w:sz w:val="24"/>
                <w:szCs w:val="24"/>
                <w:lang w:val="en-GB"/>
              </w:rPr>
              <w:lastRenderedPageBreak/>
              <w:t xml:space="preserve">DIN A4 – </w:t>
            </w:r>
            <w:r>
              <w:rPr>
                <w:sz w:val="24"/>
                <w:szCs w:val="24"/>
                <w:lang w:val="en-GB"/>
              </w:rPr>
              <w:t>Karten – TN-Anzahl</w:t>
            </w:r>
          </w:p>
          <w:p w14:paraId="39708537" w14:textId="77777777" w:rsidR="00987E61" w:rsidRPr="00BF1D5D" w:rsidRDefault="00987E61" w:rsidP="0045653F">
            <w:pPr>
              <w:spacing w:after="240"/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15-20 </w:t>
            </w:r>
            <w:r w:rsidRPr="00BF1D5D">
              <w:rPr>
                <w:sz w:val="24"/>
                <w:szCs w:val="24"/>
                <w:lang w:val="en-GB"/>
              </w:rPr>
              <w:t>Eddings</w:t>
            </w:r>
            <w:r>
              <w:rPr>
                <w:sz w:val="24"/>
                <w:szCs w:val="24"/>
                <w:lang w:val="en-GB"/>
              </w:rPr>
              <w:t xml:space="preserve"> (TN-Anzahl)</w:t>
            </w:r>
          </w:p>
          <w:p w14:paraId="2CB34FA5" w14:textId="77777777" w:rsidR="00987E61" w:rsidRPr="00BF1D5D" w:rsidRDefault="00987E61" w:rsidP="0045653F">
            <w:pPr>
              <w:spacing w:after="240"/>
              <w:jc w:val="right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76033D69" w14:textId="77777777" w:rsidR="00987E61" w:rsidRPr="00BF1D5D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2</w:t>
            </w:r>
          </w:p>
        </w:tc>
      </w:tr>
      <w:tr w:rsidR="00987E61" w14:paraId="09C05783" w14:textId="77777777" w:rsidTr="0045653F">
        <w:tc>
          <w:tcPr>
            <w:tcW w:w="1067" w:type="dxa"/>
          </w:tcPr>
          <w:p w14:paraId="487F13A6" w14:textId="77777777" w:rsidR="00987E61" w:rsidRPr="00BF1D5D" w:rsidRDefault="00987E61" w:rsidP="0045653F">
            <w:pPr>
              <w:jc w:val="both"/>
              <w:rPr>
                <w:sz w:val="24"/>
                <w:szCs w:val="24"/>
                <w:lang w:val="en-GB"/>
              </w:rPr>
            </w:pPr>
          </w:p>
        </w:tc>
        <w:tc>
          <w:tcPr>
            <w:tcW w:w="8000" w:type="dxa"/>
          </w:tcPr>
          <w:p w14:paraId="4E21941B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Aussagen/Gedanken können schriftlich gesammelt werden, um am Ende der Veranstaltung ein kurzes Resümee ziehen oder auch nur mündlich. Das hängt von der jeweiligen Gruppe ab.</w:t>
            </w:r>
          </w:p>
        </w:tc>
        <w:tc>
          <w:tcPr>
            <w:tcW w:w="3896" w:type="dxa"/>
          </w:tcPr>
          <w:p w14:paraId="793BB09D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 w:rsidRPr="00BF1D5D">
              <w:rPr>
                <w:sz w:val="24"/>
                <w:szCs w:val="24"/>
              </w:rPr>
              <w:t>Pinnwand 1+2</w:t>
            </w:r>
            <w:r>
              <w:rPr>
                <w:sz w:val="24"/>
                <w:szCs w:val="24"/>
              </w:rPr>
              <w:t xml:space="preserve"> mit Schildern</w:t>
            </w:r>
          </w:p>
          <w:p w14:paraId="01F36AF4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 w:rsidRPr="00BF1D5D">
              <w:rPr>
                <w:sz w:val="24"/>
                <w:szCs w:val="24"/>
              </w:rPr>
              <w:t>DIN A4 – Papier – Vordruck!</w:t>
            </w:r>
          </w:p>
          <w:p w14:paraId="725AC61D" w14:textId="77777777" w:rsidR="00987E61" w:rsidRPr="00BF1D5D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 w:rsidRPr="00BF1D5D">
              <w:rPr>
                <w:sz w:val="24"/>
                <w:szCs w:val="24"/>
              </w:rPr>
              <w:t>Eddings</w:t>
            </w:r>
            <w:r>
              <w:rPr>
                <w:sz w:val="24"/>
                <w:szCs w:val="24"/>
              </w:rPr>
              <w:t xml:space="preserve">, </w:t>
            </w:r>
            <w:r w:rsidRPr="00BF1D5D">
              <w:rPr>
                <w:sz w:val="24"/>
                <w:szCs w:val="24"/>
              </w:rPr>
              <w:t>Pinnadeln</w:t>
            </w:r>
          </w:p>
        </w:tc>
        <w:tc>
          <w:tcPr>
            <w:tcW w:w="1314" w:type="dxa"/>
          </w:tcPr>
          <w:p w14:paraId="1F6F3E93" w14:textId="77777777" w:rsidR="00987E61" w:rsidRPr="00BF1D5D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987E61" w:rsidRPr="003326AA" w14:paraId="368E2F0D" w14:textId="77777777" w:rsidTr="0045653F">
        <w:trPr>
          <w:trHeight w:val="580"/>
        </w:trPr>
        <w:tc>
          <w:tcPr>
            <w:tcW w:w="1067" w:type="dxa"/>
            <w:shd w:val="clear" w:color="auto" w:fill="D2C7DF"/>
          </w:tcPr>
          <w:p w14:paraId="32E9E25B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</w:tc>
        <w:tc>
          <w:tcPr>
            <w:tcW w:w="8000" w:type="dxa"/>
            <w:shd w:val="clear" w:color="auto" w:fill="D2C7DF"/>
          </w:tcPr>
          <w:p w14:paraId="519D8583" w14:textId="06B228CD" w:rsidR="00987E61" w:rsidRPr="00862BEA" w:rsidRDefault="00987E61" w:rsidP="0045653F">
            <w:pPr>
              <w:jc w:val="both"/>
              <w:rPr>
                <w:b/>
                <w:sz w:val="24"/>
                <w:szCs w:val="24"/>
              </w:rPr>
            </w:pPr>
            <w:r w:rsidRPr="00862BEA">
              <w:rPr>
                <w:b/>
                <w:sz w:val="24"/>
                <w:szCs w:val="24"/>
              </w:rPr>
              <w:t>Das BaCuLit Kerncurriculum: 8 Module in 26 Dreistunden-Lehreinheiten</w:t>
            </w:r>
          </w:p>
        </w:tc>
        <w:tc>
          <w:tcPr>
            <w:tcW w:w="3896" w:type="dxa"/>
            <w:shd w:val="clear" w:color="auto" w:fill="D2C7DF"/>
          </w:tcPr>
          <w:p w14:paraId="2317E53B" w14:textId="3292D8CE" w:rsidR="00987E61" w:rsidRPr="009A6E55" w:rsidRDefault="00A833E2" w:rsidP="0045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>
              <w:rPr>
                <w:sz w:val="24"/>
                <w:szCs w:val="24"/>
              </w:rPr>
              <w:t xml:space="preserve"> PPT</w:t>
            </w:r>
          </w:p>
        </w:tc>
        <w:tc>
          <w:tcPr>
            <w:tcW w:w="1314" w:type="dxa"/>
            <w:shd w:val="clear" w:color="auto" w:fill="D2C7DF"/>
          </w:tcPr>
          <w:p w14:paraId="66C1DED3" w14:textId="77777777" w:rsidR="00987E61" w:rsidRPr="00BF1D5D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</w:tr>
      <w:tr w:rsidR="00987E61" w:rsidRPr="009A6E55" w14:paraId="03C571F6" w14:textId="77777777" w:rsidTr="0045653F">
        <w:tc>
          <w:tcPr>
            <w:tcW w:w="1067" w:type="dxa"/>
          </w:tcPr>
          <w:p w14:paraId="07AFDCDE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14:paraId="00B8EDA5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Vorstellung des Kerncurriculums in Kurzform</w:t>
            </w:r>
          </w:p>
          <w:p w14:paraId="632BEAB9" w14:textId="77777777" w:rsidR="00987E61" w:rsidRDefault="00987E61" w:rsidP="0045653F">
            <w:pPr>
              <w:tabs>
                <w:tab w:val="num" w:pos="720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Vom Wort zum Satz zum Text</w:t>
            </w:r>
          </w:p>
          <w:p w14:paraId="7217477D" w14:textId="18992797" w:rsidR="00BE7CB5" w:rsidRPr="00BE7CB5" w:rsidRDefault="00BE7CB5" w:rsidP="00BE7CB5">
            <w:pPr>
              <w:pStyle w:val="Listenabsatz"/>
              <w:numPr>
                <w:ilvl w:val="0"/>
                <w:numId w:val="5"/>
              </w:numPr>
              <w:tabs>
                <w:tab w:val="num" w:pos="720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  <w:r w:rsidRPr="00BE7CB5">
              <w:rPr>
                <w:sz w:val="24"/>
                <w:szCs w:val="24"/>
              </w:rPr>
              <w:t xml:space="preserve">Wichtig </w:t>
            </w:r>
            <w:proofErr w:type="gramStart"/>
            <w:r w:rsidRPr="00BE7CB5">
              <w:rPr>
                <w:sz w:val="24"/>
                <w:szCs w:val="24"/>
              </w:rPr>
              <w:t>ist</w:t>
            </w:r>
            <w:proofErr w:type="gramEnd"/>
            <w:r w:rsidRPr="00BE7CB5">
              <w:rPr>
                <w:sz w:val="24"/>
                <w:szCs w:val="24"/>
              </w:rPr>
              <w:t xml:space="preserve"> gerade innerhalb des DaZ-Moduls das Durchschreiten und Ineinandergreifen von drei Elementen: Wortschatz – Satzbau – und Arbeit mit Texten</w:t>
            </w:r>
          </w:p>
          <w:p w14:paraId="518180DF" w14:textId="683BC57D" w:rsidR="00BE7CB5" w:rsidRPr="00BE7CB5" w:rsidRDefault="00BE7CB5" w:rsidP="00BE7CB5">
            <w:pPr>
              <w:pStyle w:val="Listenabsatz"/>
              <w:numPr>
                <w:ilvl w:val="0"/>
                <w:numId w:val="5"/>
              </w:numPr>
              <w:tabs>
                <w:tab w:val="num" w:pos="720"/>
              </w:tabs>
              <w:spacing w:after="240" w:line="240" w:lineRule="auto"/>
              <w:jc w:val="both"/>
              <w:rPr>
                <w:sz w:val="24"/>
                <w:szCs w:val="24"/>
              </w:rPr>
            </w:pPr>
            <w:r w:rsidRPr="00BE7CB5">
              <w:rPr>
                <w:sz w:val="24"/>
                <w:szCs w:val="24"/>
              </w:rPr>
              <w:t>Auf allen drei Ebenen benötigen die Lernenden mit Migrationshintergrund und/oder anderen Familien- bzw. Muttersprachen – vielfältige und vielseitige Hilfestellungen bzw. Unterstützung.</w:t>
            </w:r>
          </w:p>
        </w:tc>
        <w:tc>
          <w:tcPr>
            <w:tcW w:w="3896" w:type="dxa"/>
          </w:tcPr>
          <w:p w14:paraId="7039D21D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753E8570" w14:textId="77777777" w:rsidR="00987E61" w:rsidRPr="009A6E55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7A9210E5" w14:textId="426756BF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3</w:t>
            </w:r>
            <w:r w:rsidR="008B462C">
              <w:rPr>
                <w:sz w:val="24"/>
                <w:szCs w:val="24"/>
              </w:rPr>
              <w:t>-4</w:t>
            </w:r>
          </w:p>
          <w:p w14:paraId="509F2118" w14:textId="380AC5C3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8B462C">
              <w:rPr>
                <w:sz w:val="24"/>
                <w:szCs w:val="24"/>
              </w:rPr>
              <w:t>5</w:t>
            </w:r>
          </w:p>
        </w:tc>
      </w:tr>
      <w:tr w:rsidR="00987E61" w:rsidRPr="003326AA" w14:paraId="40A22227" w14:textId="77777777" w:rsidTr="0045653F">
        <w:tc>
          <w:tcPr>
            <w:tcW w:w="1067" w:type="dxa"/>
            <w:shd w:val="clear" w:color="auto" w:fill="D2C7DF"/>
          </w:tcPr>
          <w:p w14:paraId="48B18E7C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min</w:t>
            </w:r>
          </w:p>
          <w:p w14:paraId="5EB3F3A7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D2C7DF"/>
          </w:tcPr>
          <w:p w14:paraId="389727E2" w14:textId="77777777" w:rsidR="00987E61" w:rsidRPr="00862BEA" w:rsidRDefault="00987E61" w:rsidP="004565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Wortschatzerwerb und Bedeutung von Fachwortschatz </w:t>
            </w:r>
          </w:p>
        </w:tc>
        <w:tc>
          <w:tcPr>
            <w:tcW w:w="3896" w:type="dxa"/>
            <w:shd w:val="clear" w:color="auto" w:fill="D2C7DF"/>
          </w:tcPr>
          <w:p w14:paraId="19E1D741" w14:textId="3A5939D8" w:rsidR="00987E61" w:rsidRPr="009A6E55" w:rsidRDefault="00A833E2" w:rsidP="0045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>
              <w:rPr>
                <w:sz w:val="24"/>
                <w:szCs w:val="24"/>
              </w:rPr>
              <w:t xml:space="preserve"> PPT</w:t>
            </w:r>
          </w:p>
        </w:tc>
        <w:tc>
          <w:tcPr>
            <w:tcW w:w="1314" w:type="dxa"/>
            <w:shd w:val="clear" w:color="auto" w:fill="D2C7DF"/>
          </w:tcPr>
          <w:p w14:paraId="080B9D67" w14:textId="77777777" w:rsidR="00987E61" w:rsidRPr="00BF1D5D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</w:tr>
      <w:tr w:rsidR="00987E61" w:rsidRPr="009A6E55" w14:paraId="4F0D0C13" w14:textId="77777777" w:rsidTr="0045653F">
        <w:tc>
          <w:tcPr>
            <w:tcW w:w="1067" w:type="dxa"/>
          </w:tcPr>
          <w:p w14:paraId="270512AD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14:paraId="08AA4EE4" w14:textId="77777777" w:rsidR="00987E61" w:rsidRDefault="00987E61" w:rsidP="0045653F">
            <w:pPr>
              <w:tabs>
                <w:tab w:val="num" w:pos="720"/>
              </w:tabs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Aufgabe: </w:t>
            </w:r>
            <w:r w:rsidRPr="000424A8">
              <w:rPr>
                <w:sz w:val="24"/>
                <w:szCs w:val="24"/>
              </w:rPr>
              <w:t>TN reflektieren die Bedeutung von Fachwortschatz in ihrem Unterricht</w:t>
            </w:r>
          </w:p>
          <w:p w14:paraId="08A144B8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 w:rsidRPr="005E5C07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Zusammenfassung und Diskussion der Ergebnisse</w:t>
            </w:r>
          </w:p>
          <w:p w14:paraId="2DD5E9B0" w14:textId="054116FB" w:rsidR="00987E61" w:rsidRDefault="00987E61" w:rsidP="00BE7CB5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Wortschatzerwerb und Wortschatzerweiterung</w:t>
            </w:r>
            <w:r w:rsidR="00BE7CB5">
              <w:rPr>
                <w:sz w:val="24"/>
                <w:szCs w:val="24"/>
              </w:rPr>
              <w:t xml:space="preserve">: </w:t>
            </w:r>
            <w:r w:rsidR="00BE7CB5" w:rsidRPr="00BE7CB5">
              <w:rPr>
                <w:sz w:val="24"/>
                <w:szCs w:val="24"/>
              </w:rPr>
              <w:t>Ein großes Netz miteinander verbundener größerer und kleinerer Knoten. Eine Vielzahl von Knoten mit festen Verbindungen ist das</w:t>
            </w:r>
            <w:r w:rsidR="00BE7CB5">
              <w:rPr>
                <w:sz w:val="24"/>
                <w:szCs w:val="24"/>
              </w:rPr>
              <w:t xml:space="preserve"> Ziel </w:t>
            </w:r>
            <w:r w:rsidR="00BE7CB5" w:rsidRPr="00BE7CB5">
              <w:rPr>
                <w:sz w:val="24"/>
                <w:szCs w:val="24"/>
              </w:rPr>
              <w:t xml:space="preserve">– und das genauso für </w:t>
            </w:r>
            <w:r w:rsidR="00BE7CB5">
              <w:rPr>
                <w:sz w:val="24"/>
                <w:szCs w:val="24"/>
              </w:rPr>
              <w:t xml:space="preserve">die </w:t>
            </w:r>
            <w:r w:rsidR="00BE7CB5" w:rsidRPr="00BE7CB5">
              <w:rPr>
                <w:sz w:val="24"/>
                <w:szCs w:val="24"/>
              </w:rPr>
              <w:t>mehrsprachigen Schülerinnen und Schüler wie für Einsprachige!</w:t>
            </w:r>
          </w:p>
          <w:p w14:paraId="0272CA2D" w14:textId="3C3A8D21" w:rsidR="00987E61" w:rsidRDefault="00987E61" w:rsidP="00BE7C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Fachwortschatz – Video</w:t>
            </w:r>
            <w:r w:rsidR="00BE7CB5">
              <w:rPr>
                <w:sz w:val="24"/>
                <w:szCs w:val="24"/>
              </w:rPr>
              <w:t xml:space="preserve"> </w:t>
            </w:r>
          </w:p>
          <w:p w14:paraId="56EAEB9D" w14:textId="2BE32CC8" w:rsidR="00BE7CB5" w:rsidRPr="00BE7CB5" w:rsidRDefault="00BE7CB5" w:rsidP="00BE7CB5">
            <w:pPr>
              <w:spacing w:after="240"/>
              <w:jc w:val="both"/>
              <w:rPr>
                <w:sz w:val="24"/>
                <w:szCs w:val="24"/>
              </w:rPr>
            </w:pPr>
            <w:r w:rsidRPr="00BE7CB5">
              <w:rPr>
                <w:b/>
                <w:bCs/>
                <w:sz w:val="24"/>
                <w:szCs w:val="24"/>
              </w:rPr>
              <w:t>Youtube-Video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BE7CB5">
              <w:rPr>
                <w:b/>
                <w:bCs/>
                <w:sz w:val="24"/>
                <w:szCs w:val="24"/>
              </w:rPr>
              <w:t xml:space="preserve">Suchbegriff: </w:t>
            </w:r>
            <w:r w:rsidRPr="00BE7CB5">
              <w:rPr>
                <w:sz w:val="24"/>
                <w:szCs w:val="24"/>
              </w:rPr>
              <w:t>Diether Krebs u. Dieter Pfaff - Im Baumarkt.WMV</w:t>
            </w:r>
          </w:p>
          <w:p w14:paraId="08C2CD88" w14:textId="0702E584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Stufen des Wortschatzerwerbs</w:t>
            </w:r>
            <w:r w:rsidR="00BE7CB5">
              <w:rPr>
                <w:sz w:val="24"/>
                <w:szCs w:val="24"/>
              </w:rPr>
              <w:t xml:space="preserve"> (siehe Erläuterungen zu Folien): </w:t>
            </w:r>
            <w:r w:rsidR="00BE7CB5" w:rsidRPr="00BE7CB5">
              <w:rPr>
                <w:sz w:val="24"/>
                <w:szCs w:val="24"/>
              </w:rPr>
              <w:t xml:space="preserve">Die Entwicklungsstufen der Aneignung des Wortschatzes (unabhängig, ob in der Erst- oder Zweit- oder gar Drittsprache) sind </w:t>
            </w:r>
            <w:proofErr w:type="gramStart"/>
            <w:r w:rsidR="00BE7CB5" w:rsidRPr="00BE7CB5">
              <w:rPr>
                <w:sz w:val="24"/>
                <w:szCs w:val="24"/>
              </w:rPr>
              <w:t>durch zunehmend</w:t>
            </w:r>
            <w:proofErr w:type="gramEnd"/>
            <w:r w:rsidR="00BE7CB5" w:rsidRPr="00BE7CB5">
              <w:rPr>
                <w:sz w:val="24"/>
                <w:szCs w:val="24"/>
              </w:rPr>
              <w:t xml:space="preserve"> reichhaltiger und vielfältiger werdende Vernetzungen der Wörter gekennzeichnet.</w:t>
            </w:r>
          </w:p>
        </w:tc>
        <w:tc>
          <w:tcPr>
            <w:tcW w:w="3896" w:type="dxa"/>
          </w:tcPr>
          <w:p w14:paraId="3453A231" w14:textId="77777777" w:rsidR="00987E61" w:rsidRPr="009A6E55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0781FCB9" w14:textId="2E66F981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8B462C">
              <w:rPr>
                <w:sz w:val="24"/>
                <w:szCs w:val="24"/>
              </w:rPr>
              <w:t>6-7</w:t>
            </w:r>
          </w:p>
          <w:p w14:paraId="20C90203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5A5F0325" w14:textId="501FB698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Folie </w:t>
            </w:r>
            <w:r w:rsidR="008B462C">
              <w:rPr>
                <w:sz w:val="24"/>
                <w:szCs w:val="24"/>
              </w:rPr>
              <w:t>8-9</w:t>
            </w:r>
          </w:p>
          <w:p w14:paraId="0E62DB84" w14:textId="018C01E4" w:rsidR="00BE7CB5" w:rsidRDefault="00BE7CB5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73313E60" w14:textId="77777777" w:rsidR="00BE7CB5" w:rsidRDefault="00BE7CB5" w:rsidP="00BE7CB5">
            <w:pPr>
              <w:jc w:val="both"/>
              <w:rPr>
                <w:sz w:val="24"/>
                <w:szCs w:val="24"/>
              </w:rPr>
            </w:pPr>
          </w:p>
          <w:p w14:paraId="0A0880AB" w14:textId="10FF5261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8B462C">
              <w:rPr>
                <w:sz w:val="24"/>
                <w:szCs w:val="24"/>
              </w:rPr>
              <w:t>10</w:t>
            </w:r>
          </w:p>
          <w:p w14:paraId="69735D64" w14:textId="77777777" w:rsidR="00BE7CB5" w:rsidRDefault="00BE7CB5" w:rsidP="00BE7CB5">
            <w:pPr>
              <w:jc w:val="both"/>
              <w:rPr>
                <w:sz w:val="24"/>
                <w:szCs w:val="24"/>
              </w:rPr>
            </w:pPr>
          </w:p>
          <w:p w14:paraId="033CD03B" w14:textId="3F5B268C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8B462C">
              <w:rPr>
                <w:sz w:val="24"/>
                <w:szCs w:val="24"/>
              </w:rPr>
              <w:t>11</w:t>
            </w:r>
          </w:p>
        </w:tc>
      </w:tr>
      <w:tr w:rsidR="00987E61" w:rsidRPr="003326AA" w14:paraId="71DAA0B2" w14:textId="77777777" w:rsidTr="0045653F">
        <w:tc>
          <w:tcPr>
            <w:tcW w:w="1067" w:type="dxa"/>
            <w:shd w:val="clear" w:color="auto" w:fill="D2C7DF"/>
          </w:tcPr>
          <w:p w14:paraId="429507ED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 min</w:t>
            </w:r>
          </w:p>
          <w:p w14:paraId="6A5DE377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D2C7DF"/>
          </w:tcPr>
          <w:p w14:paraId="2EEC3A4D" w14:textId="77777777" w:rsidR="00987E61" w:rsidRPr="00862BEA" w:rsidRDefault="00987E61" w:rsidP="004565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Eigene Erklärungen und Definitionen entwickeln</w:t>
            </w:r>
          </w:p>
        </w:tc>
        <w:tc>
          <w:tcPr>
            <w:tcW w:w="3896" w:type="dxa"/>
            <w:shd w:val="clear" w:color="auto" w:fill="D2C7DF"/>
          </w:tcPr>
          <w:p w14:paraId="37856F4B" w14:textId="66D3630D" w:rsidR="00987E61" w:rsidRPr="009A6E55" w:rsidRDefault="00A833E2" w:rsidP="0045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>
              <w:rPr>
                <w:sz w:val="24"/>
                <w:szCs w:val="24"/>
              </w:rPr>
              <w:t xml:space="preserve"> PPT</w:t>
            </w:r>
          </w:p>
        </w:tc>
        <w:tc>
          <w:tcPr>
            <w:tcW w:w="1314" w:type="dxa"/>
            <w:shd w:val="clear" w:color="auto" w:fill="D2C7DF"/>
          </w:tcPr>
          <w:p w14:paraId="150B697D" w14:textId="77777777" w:rsidR="00987E61" w:rsidRPr="00BF1D5D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</w:tr>
      <w:tr w:rsidR="00987E61" w:rsidRPr="009A6E55" w14:paraId="60367BB9" w14:textId="77777777" w:rsidTr="0045653F">
        <w:tc>
          <w:tcPr>
            <w:tcW w:w="1067" w:type="dxa"/>
          </w:tcPr>
          <w:p w14:paraId="6B53C705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</w:tcPr>
          <w:p w14:paraId="0806FC7D" w14:textId="78170E6A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Erklärung für die Notwendigkeit eigener Definitionen</w:t>
            </w:r>
            <w:r w:rsidR="00BE7CB5">
              <w:rPr>
                <w:sz w:val="24"/>
                <w:szCs w:val="24"/>
              </w:rPr>
              <w:t xml:space="preserve"> als Verständnishilfe </w:t>
            </w:r>
          </w:p>
          <w:p w14:paraId="0F10E9A8" w14:textId="616B435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Vorgehen und Beispiel </w:t>
            </w:r>
            <w:r w:rsidR="0056283A">
              <w:rPr>
                <w:sz w:val="24"/>
                <w:szCs w:val="24"/>
              </w:rPr>
              <w:t xml:space="preserve">einer Kindererklärung zu </w:t>
            </w:r>
            <w:r>
              <w:rPr>
                <w:sz w:val="24"/>
                <w:szCs w:val="24"/>
              </w:rPr>
              <w:t>Lachen</w:t>
            </w:r>
          </w:p>
          <w:p w14:paraId="16E085E2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Praxisanleitung eigene Definitionen</w:t>
            </w:r>
          </w:p>
          <w:p w14:paraId="3E7CFD41" w14:textId="6745FD1F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Aufgabe: Definition zum „Kitzeln“ schreiben</w:t>
            </w:r>
            <w:r w:rsidR="0056283A">
              <w:rPr>
                <w:sz w:val="24"/>
                <w:szCs w:val="24"/>
              </w:rPr>
              <w:t xml:space="preserve"> ausgehend von einer Map ohne helfende Verben </w:t>
            </w:r>
          </w:p>
          <w:p w14:paraId="5C0C6B65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 w:rsidRPr="000424A8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Reflexion über die Aufgabe</w:t>
            </w:r>
          </w:p>
        </w:tc>
        <w:tc>
          <w:tcPr>
            <w:tcW w:w="3896" w:type="dxa"/>
          </w:tcPr>
          <w:p w14:paraId="6380F827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65BCD0AC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179E54E4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302B72B7" w14:textId="4D108382" w:rsidR="00987E61" w:rsidRPr="009A6E55" w:rsidRDefault="00A833E2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 w:rsidRPr="000424A8">
              <w:rPr>
                <w:sz w:val="24"/>
                <w:szCs w:val="24"/>
              </w:rPr>
              <w:t>_AB1</w:t>
            </w:r>
          </w:p>
        </w:tc>
        <w:tc>
          <w:tcPr>
            <w:tcW w:w="1314" w:type="dxa"/>
          </w:tcPr>
          <w:p w14:paraId="0DDC9FB0" w14:textId="0EA3AA4B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8B462C">
              <w:rPr>
                <w:sz w:val="24"/>
                <w:szCs w:val="24"/>
              </w:rPr>
              <w:t>12</w:t>
            </w:r>
          </w:p>
          <w:p w14:paraId="63E6E82B" w14:textId="7EF75D6C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8B462C">
              <w:rPr>
                <w:sz w:val="24"/>
                <w:szCs w:val="24"/>
              </w:rPr>
              <w:t>13-15</w:t>
            </w:r>
          </w:p>
          <w:p w14:paraId="2C65B388" w14:textId="7C2B3716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1</w:t>
            </w:r>
            <w:r w:rsidR="008B462C">
              <w:rPr>
                <w:sz w:val="24"/>
                <w:szCs w:val="24"/>
              </w:rPr>
              <w:t>6</w:t>
            </w:r>
          </w:p>
          <w:p w14:paraId="54A53030" w14:textId="5DE9A7CA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8B462C">
              <w:rPr>
                <w:sz w:val="24"/>
                <w:szCs w:val="24"/>
              </w:rPr>
              <w:t>17-19</w:t>
            </w:r>
          </w:p>
        </w:tc>
      </w:tr>
      <w:tr w:rsidR="00987E61" w:rsidRPr="003326AA" w14:paraId="57AE431B" w14:textId="77777777" w:rsidTr="0045653F">
        <w:tc>
          <w:tcPr>
            <w:tcW w:w="1067" w:type="dxa"/>
            <w:shd w:val="clear" w:color="auto" w:fill="D2C7DF"/>
          </w:tcPr>
          <w:p w14:paraId="253563B1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 min</w:t>
            </w:r>
          </w:p>
          <w:p w14:paraId="0C3E3DF8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D2C7DF"/>
          </w:tcPr>
          <w:p w14:paraId="4ADBFD34" w14:textId="77777777" w:rsidR="00987E61" w:rsidRPr="00EC16D4" w:rsidRDefault="00987E61" w:rsidP="004565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Concept Map</w:t>
            </w:r>
          </w:p>
        </w:tc>
        <w:tc>
          <w:tcPr>
            <w:tcW w:w="3896" w:type="dxa"/>
            <w:shd w:val="clear" w:color="auto" w:fill="D2C7DF"/>
          </w:tcPr>
          <w:p w14:paraId="748D90E0" w14:textId="311A455C" w:rsidR="00987E61" w:rsidRPr="009A6E55" w:rsidRDefault="00A833E2" w:rsidP="0045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>
              <w:rPr>
                <w:sz w:val="24"/>
                <w:szCs w:val="24"/>
              </w:rPr>
              <w:t xml:space="preserve"> PPT</w:t>
            </w:r>
          </w:p>
        </w:tc>
        <w:tc>
          <w:tcPr>
            <w:tcW w:w="1314" w:type="dxa"/>
            <w:shd w:val="clear" w:color="auto" w:fill="D2C7DF"/>
          </w:tcPr>
          <w:p w14:paraId="75FBCB2C" w14:textId="77777777" w:rsidR="00987E61" w:rsidRPr="009A6E55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</w:tr>
      <w:tr w:rsidR="00987E61" w:rsidRPr="009A6E55" w14:paraId="240084F5" w14:textId="77777777" w:rsidTr="0045653F">
        <w:tc>
          <w:tcPr>
            <w:tcW w:w="1067" w:type="dxa"/>
            <w:shd w:val="clear" w:color="auto" w:fill="auto"/>
          </w:tcPr>
          <w:p w14:paraId="535140D8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6F3176BB" w14:textId="21023141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Methode Concept Map</w:t>
            </w:r>
            <w:r w:rsidR="0056283A">
              <w:rPr>
                <w:sz w:val="24"/>
                <w:szCs w:val="24"/>
              </w:rPr>
              <w:t xml:space="preserve"> (mit zusätzlichen Hilfen für DaZ-Lernende)</w:t>
            </w:r>
          </w:p>
          <w:p w14:paraId="57A4E316" w14:textId="77777777" w:rsidR="00987E61" w:rsidRDefault="00987E61" w:rsidP="0045653F">
            <w:pPr>
              <w:spacing w:after="240"/>
              <w:jc w:val="both"/>
            </w:pPr>
            <w:r>
              <w:rPr>
                <w:sz w:val="24"/>
                <w:szCs w:val="24"/>
              </w:rPr>
              <w:lastRenderedPageBreak/>
              <w:t xml:space="preserve">Beispiel </w:t>
            </w:r>
            <w:r>
              <w:rPr>
                <w:i/>
                <w:sz w:val="24"/>
                <w:szCs w:val="24"/>
              </w:rPr>
              <w:t>Terrier</w:t>
            </w:r>
            <w:r>
              <w:t xml:space="preserve"> für eine Concept Map, unterstützt durch eingefügte Bilder, Verben</w:t>
            </w:r>
          </w:p>
          <w:p w14:paraId="6BA8A645" w14:textId="77777777" w:rsidR="00987E61" w:rsidRDefault="00987E61" w:rsidP="0045653F">
            <w:pPr>
              <w:spacing w:after="240"/>
              <w:jc w:val="both"/>
            </w:pPr>
            <w:r>
              <w:t>Aufgabe: Lückentext zu Terrier bearbeiten</w:t>
            </w:r>
          </w:p>
          <w:p w14:paraId="3FFF98C2" w14:textId="77777777" w:rsidR="00987E61" w:rsidRDefault="00987E61" w:rsidP="0045653F">
            <w:pPr>
              <w:spacing w:after="240"/>
              <w:jc w:val="both"/>
            </w:pPr>
            <w:r>
              <w:t>Aufgabe: eigene Sätze zu Concept Map Terrier formulieren</w:t>
            </w:r>
          </w:p>
          <w:p w14:paraId="4B940F56" w14:textId="77777777" w:rsidR="00987E61" w:rsidRDefault="00987E61" w:rsidP="0045653F">
            <w:pPr>
              <w:spacing w:after="240"/>
              <w:jc w:val="both"/>
            </w:pPr>
            <w:r>
              <w:t>Aufgaben: Erstellen einer eigenen Concept Map zu einem Begriff aus dem Unterricht.</w:t>
            </w:r>
          </w:p>
          <w:p w14:paraId="0A1D2D50" w14:textId="77777777" w:rsidR="00987E61" w:rsidRPr="000424A8" w:rsidRDefault="00987E61" w:rsidP="0045653F">
            <w:pPr>
              <w:spacing w:after="240"/>
              <w:jc w:val="both"/>
            </w:pPr>
            <w:r>
              <w:sym w:font="Wingdings" w:char="F0E0"/>
            </w:r>
            <w:r>
              <w:t>Besprechen der unterschiedlichen Ergebnisse und der Auswirkungen auf die Struktur einer Concept Map</w:t>
            </w:r>
          </w:p>
        </w:tc>
        <w:tc>
          <w:tcPr>
            <w:tcW w:w="3896" w:type="dxa"/>
            <w:shd w:val="clear" w:color="auto" w:fill="auto"/>
          </w:tcPr>
          <w:p w14:paraId="1C600C17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2BBC8069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7996FC81" w14:textId="52EF3DE3" w:rsidR="00987E61" w:rsidRDefault="00A833E2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 w:rsidRPr="000424A8">
              <w:rPr>
                <w:sz w:val="24"/>
                <w:szCs w:val="24"/>
              </w:rPr>
              <w:t>_AB</w:t>
            </w:r>
            <w:r w:rsidR="00987E61">
              <w:rPr>
                <w:sz w:val="24"/>
                <w:szCs w:val="24"/>
              </w:rPr>
              <w:t>2</w:t>
            </w:r>
          </w:p>
          <w:p w14:paraId="3061E231" w14:textId="2FD0BA12" w:rsidR="00987E61" w:rsidRDefault="00A833E2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 w:rsidRPr="000424A8">
              <w:rPr>
                <w:sz w:val="24"/>
                <w:szCs w:val="24"/>
              </w:rPr>
              <w:t>_AB</w:t>
            </w:r>
            <w:r w:rsidR="00987E61">
              <w:rPr>
                <w:sz w:val="24"/>
                <w:szCs w:val="24"/>
              </w:rPr>
              <w:t>3</w:t>
            </w:r>
          </w:p>
          <w:p w14:paraId="362F390F" w14:textId="27CEABA5" w:rsidR="00987E61" w:rsidRPr="009A6E55" w:rsidRDefault="00A833E2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 w:rsidRPr="000424A8">
              <w:rPr>
                <w:sz w:val="24"/>
                <w:szCs w:val="24"/>
              </w:rPr>
              <w:t>_AB</w:t>
            </w:r>
            <w:r w:rsidR="00987E61">
              <w:rPr>
                <w:sz w:val="24"/>
                <w:szCs w:val="24"/>
              </w:rPr>
              <w:t>4</w:t>
            </w:r>
          </w:p>
        </w:tc>
        <w:tc>
          <w:tcPr>
            <w:tcW w:w="1314" w:type="dxa"/>
            <w:shd w:val="clear" w:color="auto" w:fill="auto"/>
          </w:tcPr>
          <w:p w14:paraId="4CACC453" w14:textId="206EA766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Folie </w:t>
            </w:r>
            <w:r w:rsidR="008B462C">
              <w:rPr>
                <w:sz w:val="24"/>
                <w:szCs w:val="24"/>
              </w:rPr>
              <w:t>20</w:t>
            </w:r>
          </w:p>
          <w:p w14:paraId="1AF46FC2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Folie 17-19</w:t>
            </w:r>
          </w:p>
          <w:p w14:paraId="2E702385" w14:textId="075363C8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Folie 20-</w:t>
            </w:r>
            <w:r w:rsidR="008B462C">
              <w:rPr>
                <w:sz w:val="24"/>
                <w:szCs w:val="24"/>
              </w:rPr>
              <w:t>25</w:t>
            </w:r>
          </w:p>
          <w:p w14:paraId="1F0F6814" w14:textId="3683254B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8B462C">
              <w:rPr>
                <w:sz w:val="24"/>
                <w:szCs w:val="24"/>
              </w:rPr>
              <w:t>26-27</w:t>
            </w:r>
          </w:p>
          <w:p w14:paraId="2D189B09" w14:textId="0FC0B136" w:rsidR="00987E61" w:rsidRPr="009A6E55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8B462C">
              <w:rPr>
                <w:sz w:val="24"/>
                <w:szCs w:val="24"/>
              </w:rPr>
              <w:t>28-29</w:t>
            </w:r>
          </w:p>
        </w:tc>
      </w:tr>
      <w:tr w:rsidR="00987E61" w:rsidRPr="009A6E55" w14:paraId="5B9CA730" w14:textId="77777777" w:rsidTr="0045653F">
        <w:tc>
          <w:tcPr>
            <w:tcW w:w="1067" w:type="dxa"/>
            <w:shd w:val="clear" w:color="auto" w:fill="33CCCC"/>
          </w:tcPr>
          <w:p w14:paraId="42F978EE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30 min</w:t>
            </w:r>
          </w:p>
        </w:tc>
        <w:tc>
          <w:tcPr>
            <w:tcW w:w="8000" w:type="dxa"/>
            <w:shd w:val="clear" w:color="auto" w:fill="33CCCC"/>
          </w:tcPr>
          <w:p w14:paraId="77A118B3" w14:textId="77777777" w:rsidR="00987E61" w:rsidRPr="009112B0" w:rsidRDefault="00987E61" w:rsidP="004565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Pause</w:t>
            </w:r>
          </w:p>
        </w:tc>
        <w:tc>
          <w:tcPr>
            <w:tcW w:w="3896" w:type="dxa"/>
            <w:shd w:val="clear" w:color="auto" w:fill="33CCCC"/>
          </w:tcPr>
          <w:p w14:paraId="7A3D8DD9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33CCCC"/>
          </w:tcPr>
          <w:p w14:paraId="2677C3BB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</w:tc>
      </w:tr>
      <w:tr w:rsidR="00987E61" w:rsidRPr="003326AA" w14:paraId="2EA3A175" w14:textId="77777777" w:rsidTr="0045653F">
        <w:tc>
          <w:tcPr>
            <w:tcW w:w="1067" w:type="dxa"/>
            <w:shd w:val="clear" w:color="auto" w:fill="D2C7DF"/>
          </w:tcPr>
          <w:p w14:paraId="23C6B681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min</w:t>
            </w:r>
          </w:p>
          <w:p w14:paraId="19543314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D2C7DF"/>
          </w:tcPr>
          <w:p w14:paraId="4E38534B" w14:textId="77777777" w:rsidR="00987E61" w:rsidRPr="00EC16D4" w:rsidRDefault="00987E61" w:rsidP="004565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Prinzipien erfolgreicher Wortschatzarbeit</w:t>
            </w:r>
          </w:p>
        </w:tc>
        <w:tc>
          <w:tcPr>
            <w:tcW w:w="3896" w:type="dxa"/>
            <w:shd w:val="clear" w:color="auto" w:fill="D2C7DF"/>
          </w:tcPr>
          <w:p w14:paraId="61E03398" w14:textId="759C7A88" w:rsidR="00987E61" w:rsidRPr="009A6E55" w:rsidRDefault="00A833E2" w:rsidP="0045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>
              <w:rPr>
                <w:sz w:val="24"/>
                <w:szCs w:val="24"/>
              </w:rPr>
              <w:t xml:space="preserve"> PPT</w:t>
            </w:r>
          </w:p>
        </w:tc>
        <w:tc>
          <w:tcPr>
            <w:tcW w:w="1314" w:type="dxa"/>
            <w:shd w:val="clear" w:color="auto" w:fill="D2C7DF"/>
          </w:tcPr>
          <w:p w14:paraId="712835C4" w14:textId="77777777" w:rsidR="00987E61" w:rsidRPr="009A6E55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</w:tr>
      <w:tr w:rsidR="00987E61" w:rsidRPr="009A6E55" w14:paraId="573DD5DF" w14:textId="77777777" w:rsidTr="0045653F">
        <w:tc>
          <w:tcPr>
            <w:tcW w:w="1067" w:type="dxa"/>
            <w:shd w:val="clear" w:color="auto" w:fill="auto"/>
          </w:tcPr>
          <w:p w14:paraId="5675C5B7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7F2EF0DE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Prinzipien – Vorstellung Teil 1</w:t>
            </w:r>
          </w:p>
          <w:p w14:paraId="46DB6A5C" w14:textId="473E332D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Methode: ABC-Darium</w:t>
            </w:r>
            <w:r w:rsidR="0056283A">
              <w:rPr>
                <w:sz w:val="24"/>
                <w:szCs w:val="24"/>
              </w:rPr>
              <w:t xml:space="preserve"> (Wiederholung und praktische Übung)</w:t>
            </w:r>
          </w:p>
          <w:p w14:paraId="6A8C330C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Aufgabe: ABC-Darium zu Text erstellen</w:t>
            </w:r>
          </w:p>
          <w:p w14:paraId="1F8F3538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 w:rsidRPr="003D27D9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Diskussion der Ergebnisse</w:t>
            </w:r>
          </w:p>
          <w:p w14:paraId="53F9615C" w14:textId="77777777" w:rsidR="00987E61" w:rsidRPr="00EC16D4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Prinzipien – Vorstellung Teil 2</w:t>
            </w:r>
          </w:p>
        </w:tc>
        <w:tc>
          <w:tcPr>
            <w:tcW w:w="3896" w:type="dxa"/>
            <w:shd w:val="clear" w:color="auto" w:fill="auto"/>
          </w:tcPr>
          <w:p w14:paraId="2118F338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55377B4B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4C81BED1" w14:textId="4F6CEFD9" w:rsidR="00987E61" w:rsidRDefault="00A833E2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 w:rsidRPr="000424A8">
              <w:rPr>
                <w:sz w:val="24"/>
                <w:szCs w:val="24"/>
              </w:rPr>
              <w:t>_AB</w:t>
            </w:r>
            <w:r w:rsidR="00987E61">
              <w:rPr>
                <w:sz w:val="24"/>
                <w:szCs w:val="24"/>
              </w:rPr>
              <w:t>5</w:t>
            </w:r>
          </w:p>
          <w:p w14:paraId="28823836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26B332C1" w14:textId="77777777" w:rsidR="00987E61" w:rsidRPr="009A6E55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14:paraId="43AEE65D" w14:textId="59FAC6B5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7B0DC3">
              <w:rPr>
                <w:sz w:val="24"/>
                <w:szCs w:val="24"/>
              </w:rPr>
              <w:t>30-31</w:t>
            </w:r>
          </w:p>
          <w:p w14:paraId="27C845DE" w14:textId="052EBBC9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7B0DC3">
              <w:rPr>
                <w:sz w:val="24"/>
                <w:szCs w:val="24"/>
              </w:rPr>
              <w:t>32</w:t>
            </w:r>
          </w:p>
          <w:p w14:paraId="492D2572" w14:textId="2BC72C41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7B0DC3">
              <w:rPr>
                <w:sz w:val="24"/>
                <w:szCs w:val="24"/>
              </w:rPr>
              <w:t>33</w:t>
            </w:r>
          </w:p>
          <w:p w14:paraId="64027169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4CC5B1AB" w14:textId="70FB6211" w:rsidR="00987E61" w:rsidRPr="009A6E55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7B0DC3">
              <w:rPr>
                <w:sz w:val="24"/>
                <w:szCs w:val="24"/>
              </w:rPr>
              <w:t>34</w:t>
            </w:r>
          </w:p>
        </w:tc>
      </w:tr>
      <w:tr w:rsidR="00987E61" w:rsidRPr="003326AA" w14:paraId="7572B501" w14:textId="77777777" w:rsidTr="0045653F">
        <w:tc>
          <w:tcPr>
            <w:tcW w:w="1067" w:type="dxa"/>
            <w:shd w:val="clear" w:color="auto" w:fill="D2C7DF"/>
          </w:tcPr>
          <w:p w14:paraId="7A42A34D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min</w:t>
            </w:r>
          </w:p>
          <w:p w14:paraId="697FB243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D2C7DF"/>
          </w:tcPr>
          <w:p w14:paraId="62E6A6C1" w14:textId="77777777" w:rsidR="00987E61" w:rsidRPr="00EC16D4" w:rsidRDefault="00987E61" w:rsidP="004565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Methoden für DaZ-Schüler</w:t>
            </w:r>
          </w:p>
        </w:tc>
        <w:tc>
          <w:tcPr>
            <w:tcW w:w="3896" w:type="dxa"/>
            <w:shd w:val="clear" w:color="auto" w:fill="D2C7DF"/>
          </w:tcPr>
          <w:p w14:paraId="459821F7" w14:textId="51D5368B" w:rsidR="00987E61" w:rsidRPr="009A6E55" w:rsidRDefault="00A833E2" w:rsidP="0045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>
              <w:rPr>
                <w:sz w:val="24"/>
                <w:szCs w:val="24"/>
              </w:rPr>
              <w:t xml:space="preserve"> PPT</w:t>
            </w:r>
          </w:p>
        </w:tc>
        <w:tc>
          <w:tcPr>
            <w:tcW w:w="1314" w:type="dxa"/>
            <w:shd w:val="clear" w:color="auto" w:fill="D2C7DF"/>
          </w:tcPr>
          <w:p w14:paraId="785BD120" w14:textId="77777777" w:rsidR="00987E61" w:rsidRPr="009A6E55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</w:tr>
      <w:tr w:rsidR="00987E61" w:rsidRPr="009A6E55" w14:paraId="60F38305" w14:textId="77777777" w:rsidTr="0045653F">
        <w:tc>
          <w:tcPr>
            <w:tcW w:w="1067" w:type="dxa"/>
            <w:shd w:val="clear" w:color="auto" w:fill="auto"/>
          </w:tcPr>
          <w:p w14:paraId="4C96D548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518116FA" w14:textId="60CF248D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Methode: Memorierungskleeblatt</w:t>
            </w:r>
            <w:r w:rsidR="00910D24">
              <w:rPr>
                <w:sz w:val="24"/>
                <w:szCs w:val="24"/>
              </w:rPr>
              <w:t xml:space="preserve"> für die bewusste Aneignung von Vokabular</w:t>
            </w:r>
          </w:p>
          <w:p w14:paraId="605B5D45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Aufgabe: Methode Schüttelkasten</w:t>
            </w:r>
          </w:p>
          <w:p w14:paraId="2C1601D9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Methode: Wörterlisten/Glossare</w:t>
            </w:r>
          </w:p>
          <w:p w14:paraId="6351BD3E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Aufgabe: Concept Map zum Lachen zu Textauszügen erstellen</w:t>
            </w:r>
          </w:p>
          <w:p w14:paraId="51D5E471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 w:rsidRPr="003D27D9">
              <w:rPr>
                <w:sz w:val="24"/>
                <w:szCs w:val="24"/>
              </w:rPr>
              <w:sym w:font="Wingdings" w:char="F0E0"/>
            </w:r>
            <w:r>
              <w:rPr>
                <w:sz w:val="24"/>
                <w:szCs w:val="24"/>
              </w:rPr>
              <w:t>Besprechen der ind. Ergebnisse und zusätzlicher Hilfen für DaZ-Schüler</w:t>
            </w:r>
          </w:p>
          <w:p w14:paraId="15A992A1" w14:textId="77777777" w:rsidR="00987E61" w:rsidRPr="00EC16D4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Aufgabe: Concept Map zum Text „Macht des Lachens“ erstellen</w:t>
            </w:r>
          </w:p>
        </w:tc>
        <w:tc>
          <w:tcPr>
            <w:tcW w:w="3896" w:type="dxa"/>
            <w:shd w:val="clear" w:color="auto" w:fill="auto"/>
          </w:tcPr>
          <w:p w14:paraId="256ADA38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0F4264DF" w14:textId="6891FADF" w:rsidR="00987E61" w:rsidRDefault="00A833E2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 w:rsidRPr="000424A8">
              <w:rPr>
                <w:sz w:val="24"/>
                <w:szCs w:val="24"/>
              </w:rPr>
              <w:t>_AB</w:t>
            </w:r>
            <w:r w:rsidR="00987E61">
              <w:rPr>
                <w:sz w:val="24"/>
                <w:szCs w:val="24"/>
              </w:rPr>
              <w:t>6</w:t>
            </w:r>
          </w:p>
          <w:p w14:paraId="01248047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7059DF49" w14:textId="40C4A98A" w:rsidR="00987E61" w:rsidRDefault="00A833E2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 w:rsidRPr="000424A8">
              <w:rPr>
                <w:sz w:val="24"/>
                <w:szCs w:val="24"/>
              </w:rPr>
              <w:t>_AB</w:t>
            </w:r>
            <w:r w:rsidR="00987E61">
              <w:rPr>
                <w:sz w:val="24"/>
                <w:szCs w:val="24"/>
              </w:rPr>
              <w:t>7</w:t>
            </w:r>
          </w:p>
          <w:p w14:paraId="42D7D5E7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6D35D0F6" w14:textId="1041F908" w:rsidR="00987E61" w:rsidRPr="009A6E55" w:rsidRDefault="00A833E2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 w:rsidRPr="000424A8">
              <w:rPr>
                <w:sz w:val="24"/>
                <w:szCs w:val="24"/>
              </w:rPr>
              <w:t>_AB</w:t>
            </w:r>
            <w:r w:rsidR="00987E61">
              <w:rPr>
                <w:sz w:val="24"/>
                <w:szCs w:val="24"/>
              </w:rPr>
              <w:t>8</w:t>
            </w:r>
          </w:p>
        </w:tc>
        <w:tc>
          <w:tcPr>
            <w:tcW w:w="1314" w:type="dxa"/>
            <w:shd w:val="clear" w:color="auto" w:fill="auto"/>
          </w:tcPr>
          <w:p w14:paraId="449E6999" w14:textId="4079D6AC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Folie </w:t>
            </w:r>
            <w:r w:rsidR="007B0DC3">
              <w:rPr>
                <w:sz w:val="24"/>
                <w:szCs w:val="24"/>
              </w:rPr>
              <w:t>35</w:t>
            </w:r>
          </w:p>
          <w:p w14:paraId="0C45F2B8" w14:textId="2A0C12B8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7B0DC3">
              <w:rPr>
                <w:sz w:val="24"/>
                <w:szCs w:val="24"/>
              </w:rPr>
              <w:t>36</w:t>
            </w:r>
          </w:p>
          <w:p w14:paraId="727D320A" w14:textId="6D5F7896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Folie </w:t>
            </w:r>
            <w:r w:rsidR="007B0DC3">
              <w:rPr>
                <w:sz w:val="24"/>
                <w:szCs w:val="24"/>
              </w:rPr>
              <w:t>37</w:t>
            </w:r>
          </w:p>
          <w:p w14:paraId="47F5A87C" w14:textId="2AACC76B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7B0DC3">
              <w:rPr>
                <w:sz w:val="24"/>
                <w:szCs w:val="24"/>
              </w:rPr>
              <w:t>38-40</w:t>
            </w:r>
          </w:p>
          <w:p w14:paraId="364D8AD1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  <w:p w14:paraId="57D351BC" w14:textId="674AE5F3" w:rsidR="00987E61" w:rsidRPr="009A6E55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7B0DC3">
              <w:rPr>
                <w:sz w:val="24"/>
                <w:szCs w:val="24"/>
              </w:rPr>
              <w:t>41-42</w:t>
            </w:r>
          </w:p>
        </w:tc>
      </w:tr>
      <w:tr w:rsidR="00987E61" w:rsidRPr="003326AA" w14:paraId="16D027B0" w14:textId="77777777" w:rsidTr="0045653F">
        <w:tc>
          <w:tcPr>
            <w:tcW w:w="1067" w:type="dxa"/>
            <w:shd w:val="clear" w:color="auto" w:fill="D2C7DF"/>
          </w:tcPr>
          <w:p w14:paraId="78F63BF7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 min</w:t>
            </w:r>
          </w:p>
          <w:p w14:paraId="19677B2D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D2C7DF"/>
          </w:tcPr>
          <w:p w14:paraId="31ED3E59" w14:textId="77777777" w:rsidR="00987E61" w:rsidRPr="00EC16D4" w:rsidRDefault="00987E61" w:rsidP="004565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Wortschatz im Fachunterricht</w:t>
            </w:r>
          </w:p>
        </w:tc>
        <w:tc>
          <w:tcPr>
            <w:tcW w:w="3896" w:type="dxa"/>
            <w:shd w:val="clear" w:color="auto" w:fill="D2C7DF"/>
          </w:tcPr>
          <w:p w14:paraId="757D9D5E" w14:textId="40D63A4A" w:rsidR="00987E61" w:rsidRPr="009A6E55" w:rsidRDefault="00A833E2" w:rsidP="0045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>
              <w:rPr>
                <w:sz w:val="24"/>
                <w:szCs w:val="24"/>
              </w:rPr>
              <w:t xml:space="preserve"> PPT</w:t>
            </w:r>
          </w:p>
        </w:tc>
        <w:tc>
          <w:tcPr>
            <w:tcW w:w="1314" w:type="dxa"/>
            <w:shd w:val="clear" w:color="auto" w:fill="D2C7DF"/>
          </w:tcPr>
          <w:p w14:paraId="6F0B1276" w14:textId="77777777" w:rsidR="00987E61" w:rsidRPr="009A6E55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</w:tr>
      <w:tr w:rsidR="00987E61" w:rsidRPr="009A6E55" w14:paraId="5DCDC414" w14:textId="77777777" w:rsidTr="0045653F">
        <w:tc>
          <w:tcPr>
            <w:tcW w:w="1067" w:type="dxa"/>
            <w:shd w:val="clear" w:color="auto" w:fill="auto"/>
          </w:tcPr>
          <w:p w14:paraId="4A8F574A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78148F3E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Ebenen des Wortschatzes</w:t>
            </w:r>
          </w:p>
          <w:p w14:paraId="47C823CD" w14:textId="77777777" w:rsidR="00987E61" w:rsidRPr="00EC16D4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Verständnis für Fachwortschatz aufbauen</w:t>
            </w:r>
          </w:p>
        </w:tc>
        <w:tc>
          <w:tcPr>
            <w:tcW w:w="3896" w:type="dxa"/>
            <w:shd w:val="clear" w:color="auto" w:fill="auto"/>
          </w:tcPr>
          <w:p w14:paraId="64124710" w14:textId="77777777" w:rsidR="00987E61" w:rsidRPr="009A6E55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14:paraId="2C3D179E" w14:textId="70761D38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7B0DC3">
              <w:rPr>
                <w:sz w:val="24"/>
                <w:szCs w:val="24"/>
              </w:rPr>
              <w:t>43-44</w:t>
            </w:r>
          </w:p>
          <w:p w14:paraId="3EBFC3F8" w14:textId="742B472A" w:rsidR="00987E61" w:rsidRPr="009A6E55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7B0DC3">
              <w:rPr>
                <w:sz w:val="24"/>
                <w:szCs w:val="24"/>
              </w:rPr>
              <w:t>45</w:t>
            </w:r>
          </w:p>
        </w:tc>
      </w:tr>
      <w:tr w:rsidR="00987E61" w:rsidRPr="003326AA" w14:paraId="2541AA7A" w14:textId="77777777" w:rsidTr="0045653F">
        <w:tc>
          <w:tcPr>
            <w:tcW w:w="1067" w:type="dxa"/>
            <w:shd w:val="clear" w:color="auto" w:fill="D2C7DF"/>
          </w:tcPr>
          <w:p w14:paraId="39E81BF1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min</w:t>
            </w:r>
          </w:p>
          <w:p w14:paraId="1884BCE0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D2C7DF"/>
          </w:tcPr>
          <w:p w14:paraId="374EAC6D" w14:textId="77777777" w:rsidR="00987E61" w:rsidRPr="00EC16D4" w:rsidRDefault="00987E61" w:rsidP="004565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Abschluss</w:t>
            </w:r>
          </w:p>
        </w:tc>
        <w:tc>
          <w:tcPr>
            <w:tcW w:w="3896" w:type="dxa"/>
            <w:shd w:val="clear" w:color="auto" w:fill="D2C7DF"/>
          </w:tcPr>
          <w:p w14:paraId="60399D46" w14:textId="55EDD6FC" w:rsidR="00987E61" w:rsidRPr="009A6E55" w:rsidRDefault="00A833E2" w:rsidP="0045653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BaCuLit M7_2</w:t>
            </w:r>
            <w:r w:rsidR="00987E61">
              <w:rPr>
                <w:sz w:val="24"/>
                <w:szCs w:val="24"/>
              </w:rPr>
              <w:t xml:space="preserve"> PPT</w:t>
            </w:r>
          </w:p>
        </w:tc>
        <w:tc>
          <w:tcPr>
            <w:tcW w:w="1314" w:type="dxa"/>
            <w:shd w:val="clear" w:color="auto" w:fill="D2C7DF"/>
          </w:tcPr>
          <w:p w14:paraId="1D5371CE" w14:textId="77777777" w:rsidR="00987E61" w:rsidRPr="009A6E55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</w:tr>
      <w:tr w:rsidR="00987E61" w:rsidRPr="009A6E55" w14:paraId="48002320" w14:textId="77777777" w:rsidTr="0045653F">
        <w:tc>
          <w:tcPr>
            <w:tcW w:w="1067" w:type="dxa"/>
            <w:shd w:val="clear" w:color="auto" w:fill="auto"/>
          </w:tcPr>
          <w:p w14:paraId="6335DE77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00" w:type="dxa"/>
            <w:shd w:val="clear" w:color="auto" w:fill="auto"/>
          </w:tcPr>
          <w:p w14:paraId="24A45466" w14:textId="77777777" w:rsidR="00987E61" w:rsidRPr="00EC16D4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Gedicht über Wortschatz</w:t>
            </w:r>
          </w:p>
        </w:tc>
        <w:tc>
          <w:tcPr>
            <w:tcW w:w="3896" w:type="dxa"/>
            <w:shd w:val="clear" w:color="auto" w:fill="auto"/>
          </w:tcPr>
          <w:p w14:paraId="4F468660" w14:textId="77777777" w:rsidR="00987E61" w:rsidRPr="009A6E55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auto"/>
          </w:tcPr>
          <w:p w14:paraId="5F9DE8FD" w14:textId="75C7E93D" w:rsidR="00987E61" w:rsidRPr="009A6E55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7B0DC3">
              <w:rPr>
                <w:sz w:val="24"/>
                <w:szCs w:val="24"/>
              </w:rPr>
              <w:t>46</w:t>
            </w:r>
          </w:p>
        </w:tc>
      </w:tr>
      <w:tr w:rsidR="00987E61" w:rsidRPr="009A6E55" w14:paraId="072960A5" w14:textId="77777777" w:rsidTr="0045653F">
        <w:tc>
          <w:tcPr>
            <w:tcW w:w="1067" w:type="dxa"/>
            <w:shd w:val="clear" w:color="auto" w:fill="33CCCC"/>
          </w:tcPr>
          <w:p w14:paraId="48506E12" w14:textId="77777777" w:rsidR="00987E61" w:rsidRDefault="00987E61" w:rsidP="0045653F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 min</w:t>
            </w:r>
          </w:p>
        </w:tc>
        <w:tc>
          <w:tcPr>
            <w:tcW w:w="8000" w:type="dxa"/>
            <w:shd w:val="clear" w:color="auto" w:fill="33CCCC"/>
          </w:tcPr>
          <w:p w14:paraId="509B9483" w14:textId="77777777" w:rsidR="00987E61" w:rsidRPr="009112B0" w:rsidRDefault="00987E61" w:rsidP="0045653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Fragen und Abschluss der Veranstaltung</w:t>
            </w:r>
          </w:p>
        </w:tc>
        <w:tc>
          <w:tcPr>
            <w:tcW w:w="3896" w:type="dxa"/>
            <w:shd w:val="clear" w:color="auto" w:fill="33CCCC"/>
          </w:tcPr>
          <w:p w14:paraId="7B9D359C" w14:textId="77777777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</w:p>
        </w:tc>
        <w:tc>
          <w:tcPr>
            <w:tcW w:w="1314" w:type="dxa"/>
            <w:shd w:val="clear" w:color="auto" w:fill="33CCCC"/>
          </w:tcPr>
          <w:p w14:paraId="591EA193" w14:textId="07C4BE4E" w:rsidR="00987E61" w:rsidRDefault="00987E61" w:rsidP="0045653F">
            <w:pPr>
              <w:spacing w:after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Folie </w:t>
            </w:r>
            <w:r w:rsidR="007B0DC3">
              <w:rPr>
                <w:sz w:val="24"/>
                <w:szCs w:val="24"/>
              </w:rPr>
              <w:t>47-48</w:t>
            </w:r>
          </w:p>
        </w:tc>
      </w:tr>
    </w:tbl>
    <w:p w14:paraId="596D3E0E" w14:textId="77777777" w:rsidR="00987E61" w:rsidRPr="006257E8" w:rsidRDefault="00987E61" w:rsidP="00987E61">
      <w:pPr>
        <w:rPr>
          <w:sz w:val="2"/>
        </w:rPr>
      </w:pPr>
    </w:p>
    <w:p w14:paraId="4EF28E0E" w14:textId="77777777" w:rsidR="00987E61" w:rsidRPr="00D25645" w:rsidRDefault="00987E61" w:rsidP="00987E61"/>
    <w:p w14:paraId="7D3BC795" w14:textId="77777777" w:rsidR="00F57816" w:rsidRDefault="00F57816" w:rsidP="00987E61">
      <w:pPr>
        <w:pStyle w:val="berschrift1"/>
      </w:pPr>
    </w:p>
    <w:sectPr w:rsidR="00F57816" w:rsidSect="00E61A7D">
      <w:headerReference w:type="default" r:id="rId7"/>
      <w:footerReference w:type="default" r:id="rId8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555B6" w14:textId="77777777" w:rsidR="00791334" w:rsidRDefault="00791334" w:rsidP="003326AA">
      <w:pPr>
        <w:spacing w:after="0" w:line="240" w:lineRule="auto"/>
      </w:pPr>
      <w:r>
        <w:separator/>
      </w:r>
    </w:p>
  </w:endnote>
  <w:endnote w:type="continuationSeparator" w:id="0">
    <w:p w14:paraId="28603091" w14:textId="77777777" w:rsidR="00791334" w:rsidRDefault="00791334" w:rsidP="00332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628CB" w14:textId="631FAB90" w:rsidR="003326AA" w:rsidRPr="0064133D" w:rsidRDefault="0064133D" w:rsidP="0064133D">
    <w:pPr>
      <w:pStyle w:val="Fuzeile"/>
      <w:jc w:val="right"/>
    </w:pPr>
    <w:r w:rsidRPr="00C10EC7">
      <w:rPr>
        <w:noProof/>
      </w:rPr>
      <w:drawing>
        <wp:inline distT="0" distB="0" distL="0" distR="0" wp14:anchorId="170FFA6A" wp14:editId="5B068069">
          <wp:extent cx="838200" cy="294005"/>
          <wp:effectExtent l="0" t="0" r="0" b="0"/>
          <wp:docPr id="2" name="Grafik 6" descr="Creative Commons Lizenzvertrag">
            <a:extLst xmlns:a="http://schemas.openxmlformats.org/drawingml/2006/main">
              <a:ext uri="{FF2B5EF4-FFF2-40B4-BE49-F238E27FC236}">
                <a16:creationId xmlns:a16="http://schemas.microsoft.com/office/drawing/2014/main" id="{58EA8357-2423-40B8-B7C6-B809C8B51015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 descr="Creative Commons Lizenzvertrag">
                    <a:extLst>
                      <a:ext uri="{FF2B5EF4-FFF2-40B4-BE49-F238E27FC236}">
                        <a16:creationId xmlns:a16="http://schemas.microsoft.com/office/drawing/2014/main" id="{58EA8357-2423-40B8-B7C6-B809C8B51015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theme="minorHAnsi"/>
        <w:color w:val="000000" w:themeColor="text1"/>
        <w:kern w:val="24"/>
        <w:sz w:val="36"/>
        <w:szCs w:val="36"/>
      </w:rPr>
      <w:t xml:space="preserve"> </w:t>
    </w:r>
    <w:r w:rsidRPr="008E31A9">
      <w:rPr>
        <w:rFonts w:cstheme="minorHAnsi"/>
        <w:color w:val="000000" w:themeColor="text1"/>
        <w:kern w:val="24"/>
        <w:sz w:val="28"/>
        <w:szCs w:val="28"/>
      </w:rPr>
      <w:t>B</w:t>
    </w:r>
    <w:r>
      <w:rPr>
        <w:rFonts w:cstheme="minorHAnsi"/>
        <w:color w:val="000000" w:themeColor="text1"/>
        <w:kern w:val="24"/>
        <w:sz w:val="28"/>
        <w:szCs w:val="28"/>
      </w:rPr>
      <w:t>aCuLit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F75A" w14:textId="77777777" w:rsidR="00791334" w:rsidRDefault="00791334" w:rsidP="003326AA">
      <w:pPr>
        <w:spacing w:after="0" w:line="240" w:lineRule="auto"/>
      </w:pPr>
      <w:r>
        <w:separator/>
      </w:r>
    </w:p>
  </w:footnote>
  <w:footnote w:type="continuationSeparator" w:id="0">
    <w:p w14:paraId="7C1435A0" w14:textId="77777777" w:rsidR="00791334" w:rsidRDefault="00791334" w:rsidP="00332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3AE9A" w14:textId="143293BB" w:rsidR="003326AA" w:rsidRDefault="003326AA">
    <w:pPr>
      <w:pStyle w:val="Kopfzeile"/>
    </w:pPr>
    <w:r>
      <w:rPr>
        <w:rFonts w:ascii="Calibri" w:hAnsi="Calibri" w:cs="Calibri"/>
        <w:b/>
        <w:noProof/>
        <w:lang w:eastAsia="de-DE"/>
      </w:rPr>
      <w:drawing>
        <wp:anchor distT="0" distB="0" distL="114300" distR="114300" simplePos="0" relativeHeight="251659264" behindDoc="0" locked="0" layoutInCell="1" allowOverlap="1" wp14:anchorId="17F0D6C9" wp14:editId="1F1DA039">
          <wp:simplePos x="0" y="0"/>
          <wp:positionH relativeFrom="column">
            <wp:posOffset>7774305</wp:posOffset>
          </wp:positionH>
          <wp:positionV relativeFrom="paragraph">
            <wp:posOffset>343535</wp:posOffset>
          </wp:positionV>
          <wp:extent cx="1278890" cy="342900"/>
          <wp:effectExtent l="0" t="0" r="0" b="12700"/>
          <wp:wrapTight wrapText="bothSides">
            <wp:wrapPolygon edited="0">
              <wp:start x="0" y="0"/>
              <wp:lineTo x="0" y="20800"/>
              <wp:lineTo x="21021" y="20800"/>
              <wp:lineTo x="21021" y="0"/>
              <wp:lineTo x="0" y="0"/>
            </wp:wrapPolygon>
          </wp:wrapTight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UA-LiS-Logo-Farb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8890" cy="3429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9D4">
      <w:rPr>
        <w:noProof/>
      </w:rPr>
      <w:drawing>
        <wp:inline distT="0" distB="0" distL="0" distR="0" wp14:anchorId="101680EE" wp14:editId="735A37A2">
          <wp:extent cx="790732" cy="788400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732" cy="78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F23B82" w14:textId="77777777" w:rsidR="003326AA" w:rsidRPr="004A39D4" w:rsidRDefault="003326AA">
    <w:pPr>
      <w:pStyle w:val="Kopfzeile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11E"/>
    <w:multiLevelType w:val="hybridMultilevel"/>
    <w:tmpl w:val="7C0EB950"/>
    <w:lvl w:ilvl="0" w:tplc="C518DB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A41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33AA59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0DE0B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72C09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0A5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BE7D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92EC1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DC31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617B54"/>
    <w:multiLevelType w:val="hybridMultilevel"/>
    <w:tmpl w:val="1854BE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83CE7"/>
    <w:multiLevelType w:val="hybridMultilevel"/>
    <w:tmpl w:val="3DB245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0D5486"/>
    <w:multiLevelType w:val="hybridMultilevel"/>
    <w:tmpl w:val="A22046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0408A"/>
    <w:multiLevelType w:val="hybridMultilevel"/>
    <w:tmpl w:val="66D447B6"/>
    <w:lvl w:ilvl="0" w:tplc="4CE442DC">
      <w:start w:val="26"/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245918986">
    <w:abstractNumId w:val="3"/>
  </w:num>
  <w:num w:numId="2" w16cid:durableId="2032217492">
    <w:abstractNumId w:val="2"/>
  </w:num>
  <w:num w:numId="3" w16cid:durableId="839200796">
    <w:abstractNumId w:val="4"/>
  </w:num>
  <w:num w:numId="4" w16cid:durableId="57748339">
    <w:abstractNumId w:val="0"/>
  </w:num>
  <w:num w:numId="5" w16cid:durableId="345987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799"/>
    <w:rsid w:val="00072696"/>
    <w:rsid w:val="00085C20"/>
    <w:rsid w:val="0013598A"/>
    <w:rsid w:val="0015297C"/>
    <w:rsid w:val="00180946"/>
    <w:rsid w:val="001B52F8"/>
    <w:rsid w:val="001B75CA"/>
    <w:rsid w:val="001C0855"/>
    <w:rsid w:val="001F4974"/>
    <w:rsid w:val="002272D6"/>
    <w:rsid w:val="0026107A"/>
    <w:rsid w:val="00265572"/>
    <w:rsid w:val="002D76E2"/>
    <w:rsid w:val="003326AA"/>
    <w:rsid w:val="00343799"/>
    <w:rsid w:val="0037504E"/>
    <w:rsid w:val="003831BA"/>
    <w:rsid w:val="0039272F"/>
    <w:rsid w:val="003A279C"/>
    <w:rsid w:val="003B1A1A"/>
    <w:rsid w:val="0043584A"/>
    <w:rsid w:val="0046763E"/>
    <w:rsid w:val="00487567"/>
    <w:rsid w:val="004A39D4"/>
    <w:rsid w:val="004C548C"/>
    <w:rsid w:val="004D2B94"/>
    <w:rsid w:val="00503C24"/>
    <w:rsid w:val="00536DCD"/>
    <w:rsid w:val="00542191"/>
    <w:rsid w:val="0055232D"/>
    <w:rsid w:val="0056283A"/>
    <w:rsid w:val="00577FD0"/>
    <w:rsid w:val="005C6405"/>
    <w:rsid w:val="005D1C7E"/>
    <w:rsid w:val="005F6369"/>
    <w:rsid w:val="006140AB"/>
    <w:rsid w:val="00621ACF"/>
    <w:rsid w:val="0064133D"/>
    <w:rsid w:val="0064496B"/>
    <w:rsid w:val="00644EE7"/>
    <w:rsid w:val="006547AA"/>
    <w:rsid w:val="006630D5"/>
    <w:rsid w:val="006710FF"/>
    <w:rsid w:val="006D7143"/>
    <w:rsid w:val="006E2347"/>
    <w:rsid w:val="007069B5"/>
    <w:rsid w:val="00746C27"/>
    <w:rsid w:val="00766172"/>
    <w:rsid w:val="00791334"/>
    <w:rsid w:val="00795B18"/>
    <w:rsid w:val="007A09DE"/>
    <w:rsid w:val="007B0DC3"/>
    <w:rsid w:val="007E5792"/>
    <w:rsid w:val="007F058F"/>
    <w:rsid w:val="007F0D51"/>
    <w:rsid w:val="00802D42"/>
    <w:rsid w:val="0082053C"/>
    <w:rsid w:val="00834041"/>
    <w:rsid w:val="008A41C9"/>
    <w:rsid w:val="008B462C"/>
    <w:rsid w:val="008C03BB"/>
    <w:rsid w:val="008C4A51"/>
    <w:rsid w:val="008D2AD1"/>
    <w:rsid w:val="008E2C15"/>
    <w:rsid w:val="008E3CFC"/>
    <w:rsid w:val="008F0C3E"/>
    <w:rsid w:val="00910D24"/>
    <w:rsid w:val="009112B0"/>
    <w:rsid w:val="00915358"/>
    <w:rsid w:val="009416F9"/>
    <w:rsid w:val="009440FF"/>
    <w:rsid w:val="00947147"/>
    <w:rsid w:val="0096597A"/>
    <w:rsid w:val="00976103"/>
    <w:rsid w:val="00987E61"/>
    <w:rsid w:val="009A2911"/>
    <w:rsid w:val="009A351B"/>
    <w:rsid w:val="009A6E55"/>
    <w:rsid w:val="009E4C97"/>
    <w:rsid w:val="009E70E6"/>
    <w:rsid w:val="009F0F2D"/>
    <w:rsid w:val="00A07E50"/>
    <w:rsid w:val="00A21683"/>
    <w:rsid w:val="00A24D7C"/>
    <w:rsid w:val="00A50E35"/>
    <w:rsid w:val="00A574E0"/>
    <w:rsid w:val="00A833E2"/>
    <w:rsid w:val="00BB671D"/>
    <w:rsid w:val="00BE7CB5"/>
    <w:rsid w:val="00BF1D5D"/>
    <w:rsid w:val="00C6425C"/>
    <w:rsid w:val="00CA465D"/>
    <w:rsid w:val="00CA4C75"/>
    <w:rsid w:val="00CB1D4A"/>
    <w:rsid w:val="00CC6550"/>
    <w:rsid w:val="00CD6A7E"/>
    <w:rsid w:val="00CE1988"/>
    <w:rsid w:val="00CE2642"/>
    <w:rsid w:val="00CE4D23"/>
    <w:rsid w:val="00D427C4"/>
    <w:rsid w:val="00D46D7F"/>
    <w:rsid w:val="00D73F38"/>
    <w:rsid w:val="00DA1AC0"/>
    <w:rsid w:val="00DD04C9"/>
    <w:rsid w:val="00DD2EF2"/>
    <w:rsid w:val="00DF58BB"/>
    <w:rsid w:val="00E13179"/>
    <w:rsid w:val="00E14AB0"/>
    <w:rsid w:val="00E1533D"/>
    <w:rsid w:val="00E61A7D"/>
    <w:rsid w:val="00EA26FF"/>
    <w:rsid w:val="00EA63DC"/>
    <w:rsid w:val="00EB0E74"/>
    <w:rsid w:val="00ED0B7A"/>
    <w:rsid w:val="00F211B8"/>
    <w:rsid w:val="00F57816"/>
    <w:rsid w:val="00F6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4A3A21"/>
  <w15:chartTrackingRefBased/>
  <w15:docId w15:val="{54782858-C5D1-4816-9C27-35F928DF3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57816"/>
    <w:pPr>
      <w:spacing w:before="120"/>
      <w:jc w:val="center"/>
      <w:outlineLvl w:val="0"/>
    </w:pPr>
    <w:rPr>
      <w:b/>
      <w:sz w:val="4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57816"/>
    <w:pPr>
      <w:jc w:val="center"/>
      <w:outlineLvl w:val="1"/>
    </w:pPr>
    <w:rPr>
      <w:b/>
      <w:sz w:val="36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F57816"/>
    <w:pPr>
      <w:shd w:val="clear" w:color="auto" w:fill="33CCCC"/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-10"/>
      <w:kern w:val="28"/>
      <w:sz w:val="44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57816"/>
    <w:rPr>
      <w:rFonts w:asciiTheme="majorHAnsi" w:eastAsiaTheme="majorEastAsia" w:hAnsiTheme="majorHAnsi" w:cstheme="majorBidi"/>
      <w:b/>
      <w:spacing w:val="-10"/>
      <w:kern w:val="28"/>
      <w:sz w:val="44"/>
      <w:szCs w:val="56"/>
      <w:shd w:val="clear" w:color="auto" w:fill="33CCCC"/>
    </w:rPr>
  </w:style>
  <w:style w:type="table" w:styleId="Tabellenraster">
    <w:name w:val="Table Grid"/>
    <w:basedOn w:val="NormaleTabelle"/>
    <w:uiPriority w:val="39"/>
    <w:rsid w:val="00E61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C6405"/>
    <w:pPr>
      <w:spacing w:after="200" w:line="276" w:lineRule="auto"/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326AA"/>
  </w:style>
  <w:style w:type="paragraph" w:styleId="Fuzeile">
    <w:name w:val="footer"/>
    <w:basedOn w:val="Standard"/>
    <w:link w:val="FuzeileZchn"/>
    <w:uiPriority w:val="99"/>
    <w:unhideWhenUsed/>
    <w:rsid w:val="003326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26AA"/>
  </w:style>
  <w:style w:type="character" w:customStyle="1" w:styleId="berschrift1Zchn">
    <w:name w:val="Überschrift 1 Zchn"/>
    <w:basedOn w:val="Absatz-Standardschriftart"/>
    <w:link w:val="berschrift1"/>
    <w:uiPriority w:val="9"/>
    <w:rsid w:val="00F57816"/>
    <w:rPr>
      <w:b/>
      <w:sz w:val="4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7816"/>
    <w:rPr>
      <w:b/>
      <w:sz w:val="36"/>
      <w:szCs w:val="28"/>
    </w:rPr>
  </w:style>
  <w:style w:type="paragraph" w:customStyle="1" w:styleId="Tabelle">
    <w:name w:val="Tabelle"/>
    <w:basedOn w:val="Standard"/>
    <w:link w:val="TabelleZchn"/>
    <w:rsid w:val="00F57816"/>
    <w:pPr>
      <w:spacing w:after="0" w:line="240" w:lineRule="auto"/>
      <w:jc w:val="both"/>
    </w:pPr>
    <w:rPr>
      <w:b/>
      <w:sz w:val="28"/>
      <w:szCs w:val="28"/>
    </w:rPr>
  </w:style>
  <w:style w:type="character" w:customStyle="1" w:styleId="TabelleZchn">
    <w:name w:val="Tabelle Zchn"/>
    <w:basedOn w:val="Absatz-Standardschriftart"/>
    <w:link w:val="Tabelle"/>
    <w:rsid w:val="00F57816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8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633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Yvonne Hörmann</dc:creator>
  <cp:keywords/>
  <dc:description/>
  <cp:lastModifiedBy>Yvonne Hörmann</cp:lastModifiedBy>
  <cp:revision>8</cp:revision>
  <dcterms:created xsi:type="dcterms:W3CDTF">2022-04-20T07:09:00Z</dcterms:created>
  <dcterms:modified xsi:type="dcterms:W3CDTF">2022-09-09T08:44:00Z</dcterms:modified>
</cp:coreProperties>
</file>