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5E515632" w14:textId="77777777" w:rsidR="000E075D" w:rsidRDefault="000E075D" w:rsidP="000E075D">
      <w:pPr>
        <w:pStyle w:val="Titel"/>
      </w:pPr>
      <w:r>
        <w:t>METHODE SCHÜTTELKASTEN.</w:t>
      </w:r>
    </w:p>
    <w:p w14:paraId="7164A7E9" w14:textId="77777777" w:rsidR="000E075D" w:rsidRDefault="000E075D" w:rsidP="000E075D">
      <w:pPr>
        <w:pStyle w:val="Titel"/>
      </w:pPr>
      <w:r>
        <w:t>SORTIEREN SIE DIE FOLGENDEN WÖRTER IN DREI KÄSTEN:</w:t>
      </w:r>
    </w:p>
    <w:p w14:paraId="3D8A7720" w14:textId="77777777" w:rsidR="000E075D" w:rsidRDefault="000E075D" w:rsidP="000E075D">
      <w:pPr>
        <w:pStyle w:val="Titel"/>
      </w:pPr>
      <w:r>
        <w:t>1.</w:t>
      </w:r>
      <w:r>
        <w:tab/>
        <w:t>ICH WEIß, WAS DIESE WÖRTER BEDEUTEN.</w:t>
      </w:r>
    </w:p>
    <w:p w14:paraId="0408EC9B" w14:textId="77777777" w:rsidR="000E075D" w:rsidRDefault="000E075D" w:rsidP="000E075D">
      <w:pPr>
        <w:pStyle w:val="Titel"/>
      </w:pPr>
      <w:r>
        <w:t>2.</w:t>
      </w:r>
      <w:r>
        <w:tab/>
        <w:t>ICH BIN MIR UNSICHER, WAS DIESE WÖRTER BEDEUTEN</w:t>
      </w:r>
    </w:p>
    <w:p w14:paraId="00814F39" w14:textId="6569B1F3" w:rsidR="006A6148" w:rsidRPr="00613624" w:rsidRDefault="000E075D" w:rsidP="000E075D">
      <w:pPr>
        <w:pStyle w:val="Titel"/>
      </w:pPr>
      <w:r>
        <w:t>3.</w:t>
      </w:r>
      <w:r>
        <w:tab/>
        <w:t xml:space="preserve">ICH WEIß NOCH NICHT, WAS DIESE WÖRTER BEDEUTEN  </w:t>
      </w:r>
    </w:p>
    <w:p w14:paraId="208B0090" w14:textId="77777777" w:rsidR="000E075D" w:rsidRDefault="000E075D" w:rsidP="000E075D"/>
    <w:p w14:paraId="47853E9D" w14:textId="37F72D20" w:rsidR="000E075D" w:rsidRDefault="000E075D" w:rsidP="000E075D">
      <w:pPr>
        <w:pStyle w:val="berschrift1"/>
      </w:pPr>
      <w:r>
        <w:t>Beispiel: Müll und Recycling</w:t>
      </w:r>
    </w:p>
    <w:p w14:paraId="5DBFF123" w14:textId="77777777" w:rsidR="000E075D" w:rsidRDefault="000E075D" w:rsidP="000E075D">
      <w:pPr>
        <w:pStyle w:val="berschrift2"/>
      </w:pPr>
      <w:r>
        <w:t>Im Schüttelkasten befinden sich die Begriffe:</w:t>
      </w:r>
    </w:p>
    <w:p w14:paraId="2792BF55" w14:textId="77777777" w:rsidR="000E075D" w:rsidRDefault="000E075D" w:rsidP="000E075D">
      <w:r>
        <w:t>recyceln, der Müll, der Abfall, das Plastik, das Altpapier, die Mehrwegflasche, das Müllauto, die Müllabfuhr, wiederverwenden, nachhaltig, die Nachhaltigkeit, ökologisch, grüne Energie, Biogas, organische Abfälle, umweltschonend, Umweltschutz, gelbe Tonne, leeren, werfen, wegschmeißen, umweltfreundlich.</w:t>
      </w:r>
    </w:p>
    <w:p w14:paraId="43C2DDC5" w14:textId="77777777" w:rsidR="000E075D" w:rsidRDefault="000E075D" w:rsidP="000E075D"/>
    <w:p w14:paraId="48E981C5" w14:textId="25C2A9C2" w:rsidR="009D0472" w:rsidRPr="000E075D" w:rsidRDefault="000E075D" w:rsidP="000E075D">
      <w:pPr>
        <w:rPr>
          <w:rStyle w:val="SchwacheHervorhebung"/>
        </w:rPr>
      </w:pPr>
      <w:r w:rsidRPr="000E075D">
        <w:rPr>
          <w:rStyle w:val="SchwacheHervorhebung"/>
        </w:rPr>
        <w:t>Bei dieser Methode geht es vor allem darum, das eigene Verstehen von Begriffen zu reflektieren und schließlich zu einem höheren Verständnis zu gelangen. Ziel ist es, das Vorwissen zu aktivieren und den Lernprozess zu verdeutlichen.</w:t>
      </w:r>
    </w:p>
    <w:sectPr w:rsidR="009D0472" w:rsidRPr="000E075D"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B459" w14:textId="77777777" w:rsidR="00D603F1" w:rsidRDefault="00D603F1" w:rsidP="00795E0E">
      <w:r>
        <w:separator/>
      </w:r>
    </w:p>
  </w:endnote>
  <w:endnote w:type="continuationSeparator" w:id="0">
    <w:p w14:paraId="3A390226" w14:textId="77777777" w:rsidR="00D603F1" w:rsidRDefault="00D603F1"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r w:rsidR="00EB6549">
      <w:rPr>
        <w:rFonts w:asciiTheme="minorHAnsi" w:hAnsiTheme="minorHAnsi" w:cstheme="minorHAnsi"/>
        <w:color w:val="000000" w:themeColor="text1"/>
        <w:kern w:val="24"/>
        <w:sz w:val="28"/>
        <w:szCs w:val="28"/>
      </w:rPr>
      <w:t>BaCuLit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C139" w14:textId="77777777" w:rsidR="00D603F1" w:rsidRDefault="00D603F1" w:rsidP="00795E0E">
      <w:r>
        <w:separator/>
      </w:r>
    </w:p>
  </w:footnote>
  <w:footnote w:type="continuationSeparator" w:id="0">
    <w:p w14:paraId="18B008E3" w14:textId="77777777" w:rsidR="00D603F1" w:rsidRDefault="00D603F1"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CD6EFB"/>
    <w:multiLevelType w:val="hybridMultilevel"/>
    <w:tmpl w:val="EE304278"/>
    <w:lvl w:ilvl="0" w:tplc="88CA3106">
      <w:start w:val="1"/>
      <w:numFmt w:val="bullet"/>
      <w:pStyle w:val="Listenabsatz"/>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7"/>
  </w:num>
  <w:num w:numId="4" w16cid:durableId="2082604905">
    <w:abstractNumId w:val="3"/>
  </w:num>
  <w:num w:numId="5" w16cid:durableId="1068649881">
    <w:abstractNumId w:val="8"/>
  </w:num>
  <w:num w:numId="6" w16cid:durableId="1592615764">
    <w:abstractNumId w:val="16"/>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6"/>
  </w:num>
  <w:num w:numId="16" w16cid:durableId="820119667">
    <w:abstractNumId w:val="5"/>
  </w:num>
  <w:num w:numId="17" w16cid:durableId="431517082">
    <w:abstractNumId w:val="10"/>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2779027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E075D"/>
    <w:rsid w:val="001042CA"/>
    <w:rsid w:val="00113563"/>
    <w:rsid w:val="00116356"/>
    <w:rsid w:val="00161756"/>
    <w:rsid w:val="001674E1"/>
    <w:rsid w:val="0017020E"/>
    <w:rsid w:val="00197939"/>
    <w:rsid w:val="001A4F02"/>
    <w:rsid w:val="001A573C"/>
    <w:rsid w:val="001A7760"/>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11FBB"/>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03F1"/>
    <w:rsid w:val="00D6649D"/>
    <w:rsid w:val="00D71C39"/>
    <w:rsid w:val="00D832C8"/>
    <w:rsid w:val="00DE141B"/>
    <w:rsid w:val="00E132A6"/>
    <w:rsid w:val="00E170C1"/>
    <w:rsid w:val="00E222D7"/>
    <w:rsid w:val="00E31B8F"/>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9D0472"/>
    <w:pPr>
      <w:numPr>
        <w:numId w:val="23"/>
      </w:numPr>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SchwacheHervorhebung">
    <w:name w:val="Subtle Emphasis"/>
    <w:basedOn w:val="Absatz-Standardschriftart"/>
    <w:uiPriority w:val="19"/>
    <w:qFormat/>
    <w:rsid w:val="000E07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849</Characters>
  <Application>Microsoft Office Word</Application>
  <DocSecurity>0</DocSecurity>
  <Lines>7</Lines>
  <Paragraphs>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Dr. Yvonne Hörmann</dc:creator>
  <cp:lastModifiedBy>Yvonne Hörmann</cp:lastModifiedBy>
  <cp:revision>3</cp:revision>
  <cp:lastPrinted>2011-08-28T06:17:00Z</cp:lastPrinted>
  <dcterms:created xsi:type="dcterms:W3CDTF">2022-04-20T06:41:00Z</dcterms:created>
  <dcterms:modified xsi:type="dcterms:W3CDTF">2022-04-20T06:43:00Z</dcterms:modified>
</cp:coreProperties>
</file>