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712B6" w14:textId="0D866078" w:rsidR="00017C2E" w:rsidRPr="00795E0E" w:rsidRDefault="00F74560" w:rsidP="009C199A">
      <w:pPr>
        <w:pStyle w:val="Untertitel"/>
      </w:pPr>
      <w:bookmarkStart w:id="0" w:name="_Hlk504481030"/>
      <w:r>
        <w:drawing>
          <wp:anchor distT="0" distB="0" distL="114300" distR="114300" simplePos="0" relativeHeight="251662848" behindDoc="0" locked="0" layoutInCell="1" allowOverlap="1" wp14:anchorId="1EFBE6E7" wp14:editId="3A778E2E">
            <wp:simplePos x="0" y="0"/>
            <wp:positionH relativeFrom="column">
              <wp:posOffset>5616408</wp:posOffset>
            </wp:positionH>
            <wp:positionV relativeFrom="paragraph">
              <wp:posOffset>-607747</wp:posOffset>
            </wp:positionV>
            <wp:extent cx="689610" cy="687070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9610" cy="687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6F23" w:rsidRPr="00795E0E">
        <w:drawing>
          <wp:anchor distT="0" distB="0" distL="114300" distR="114300" simplePos="0" relativeHeight="251661824" behindDoc="0" locked="0" layoutInCell="1" allowOverlap="1" wp14:anchorId="04289130" wp14:editId="4BAA26A1">
            <wp:simplePos x="0" y="0"/>
            <wp:positionH relativeFrom="column">
              <wp:posOffset>-581343</wp:posOffset>
            </wp:positionH>
            <wp:positionV relativeFrom="paragraph">
              <wp:posOffset>-387667</wp:posOffset>
            </wp:positionV>
            <wp:extent cx="1278890" cy="342900"/>
            <wp:effectExtent l="0" t="0" r="0" b="0"/>
            <wp:wrapNone/>
            <wp:docPr id="7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A-LiS-Logo-Farb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8890" cy="3429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4E99" w:rsidRPr="008E4E99">
        <w:t xml:space="preserve"> </w:t>
      </w:r>
      <w:r w:rsidR="008E4E99" w:rsidRPr="008600BF">
        <w:t>BaCuLit: Vermittlung bildungssprachlicher Lese- und Schreibkompetenzen im Fachunterricht. Ein Handbuch für Sekundarstufen und berufliche Bildung.</w:t>
      </w:r>
    </w:p>
    <w:p w14:paraId="656A491B" w14:textId="77777777" w:rsidR="00795E0E" w:rsidRDefault="006A6148" w:rsidP="00795E0E">
      <w:r>
        <w:rPr>
          <w:noProof/>
          <w:lang w:eastAsia="de-DE"/>
        </w:rPr>
        <mc:AlternateContent>
          <mc:Choice Requires="wpg">
            <w:drawing>
              <wp:anchor distT="152400" distB="152400" distL="152400" distR="152400" simplePos="0" relativeHeight="251658752" behindDoc="0" locked="0" layoutInCell="1" allowOverlap="1" wp14:anchorId="7DB689AA" wp14:editId="5ECC3A63">
                <wp:simplePos x="0" y="0"/>
                <wp:positionH relativeFrom="margin">
                  <wp:posOffset>15240</wp:posOffset>
                </wp:positionH>
                <wp:positionV relativeFrom="line">
                  <wp:posOffset>47943</wp:posOffset>
                </wp:positionV>
                <wp:extent cx="6032500" cy="37465"/>
                <wp:effectExtent l="19050" t="0" r="0" b="0"/>
                <wp:wrapNone/>
                <wp:docPr id="3" name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 flipH="1">
                          <a:off x="0" y="0"/>
                          <a:ext cx="6032500" cy="37465"/>
                          <a:chOff x="-1" y="0"/>
                          <a:chExt cx="6032502" cy="37743"/>
                        </a:xfrm>
                      </wpg:grpSpPr>
                      <wps:wsp>
                        <wps:cNvPr id="4" name="Shape 1073741838"/>
                        <wps:cNvCnPr/>
                        <wps:spPr>
                          <a:xfrm>
                            <a:off x="4829048" y="18870"/>
                            <a:ext cx="1200605" cy="1"/>
                          </a:xfrm>
                          <a:prstGeom prst="line">
                            <a:avLst/>
                          </a:prstGeom>
                          <a:noFill/>
                          <a:ln w="38100" cap="flat">
                            <a:solidFill>
                              <a:srgbClr val="D0D0E1"/>
                            </a:solidFill>
                            <a:prstDash val="solid"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5" name="Shape 1073741839"/>
                        <wps:cNvCnPr/>
                        <wps:spPr>
                          <a:xfrm>
                            <a:off x="22361" y="18870"/>
                            <a:ext cx="1203380" cy="1"/>
                          </a:xfrm>
                          <a:prstGeom prst="line">
                            <a:avLst/>
                          </a:prstGeom>
                          <a:noFill/>
                          <a:ln w="38100" cap="flat">
                            <a:solidFill>
                              <a:srgbClr val="9EAECD"/>
                            </a:solidFill>
                            <a:prstDash val="solid"/>
                            <a:miter lim="400000"/>
                          </a:ln>
                          <a:effectLst/>
                        </wps:spPr>
                        <wps:bodyPr/>
                      </wps:wsp>
                      <wpg:grpSp>
                        <wpg:cNvPr id="6" name="Group 1073741848"/>
                        <wpg:cNvGrpSpPr/>
                        <wpg:grpSpPr>
                          <a:xfrm>
                            <a:off x="-1" y="0"/>
                            <a:ext cx="6032502" cy="37743"/>
                            <a:chOff x="0" y="0"/>
                            <a:chExt cx="6032501" cy="37742"/>
                          </a:xfrm>
                        </wpg:grpSpPr>
                        <wps:wsp>
                          <wps:cNvPr id="9" name="Shape 1073741840"/>
                          <wps:cNvCnPr/>
                          <wps:spPr>
                            <a:xfrm>
                              <a:off x="2428877" y="18870"/>
                              <a:ext cx="1200912" cy="1"/>
                            </a:xfrm>
                            <a:prstGeom prst="line">
                              <a:avLst/>
                            </a:prstGeom>
                            <a:noFill/>
                            <a:ln w="38100" cap="flat">
                              <a:solidFill>
                                <a:srgbClr val="6C899F"/>
                              </a:solidFill>
                              <a:prstDash val="solid"/>
                              <a:miter lim="400000"/>
                            </a:ln>
                            <a:effectLst/>
                          </wps:spPr>
                          <wps:bodyPr/>
                        </wps:wsp>
                        <wpg:grpSp>
                          <wpg:cNvPr id="10" name="Group 1073741847"/>
                          <wpg:cNvGrpSpPr/>
                          <wpg:grpSpPr>
                            <a:xfrm>
                              <a:off x="0" y="0"/>
                              <a:ext cx="6032501" cy="37742"/>
                              <a:chOff x="0" y="0"/>
                              <a:chExt cx="6032500" cy="37741"/>
                            </a:xfrm>
                          </wpg:grpSpPr>
                          <wps:wsp>
                            <wps:cNvPr id="11" name="Shape 1073741841"/>
                            <wps:cNvSpPr/>
                            <wps:spPr>
                              <a:xfrm>
                                <a:off x="600008" y="0"/>
                                <a:ext cx="1258004" cy="37741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9EAECD"/>
                                  </a:gs>
                                  <a:gs pos="100000">
                                    <a:srgbClr val="8EC2CD"/>
                                  </a:gs>
                                </a:gsLst>
                                <a:lin ang="0" scaled="0"/>
                              </a:gradFill>
                              <a:ln w="12700" cap="flat">
                                <a:noFill/>
                                <a:miter lim="4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2" name="Shape 1073741842"/>
                            <wps:cNvSpPr/>
                            <wps:spPr>
                              <a:xfrm>
                                <a:off x="1858011" y="0"/>
                                <a:ext cx="1258004" cy="37741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8EC2CD"/>
                                  </a:gs>
                                  <a:gs pos="100000">
                                    <a:srgbClr val="6C899F"/>
                                  </a:gs>
                                </a:gsLst>
                                <a:lin ang="0" scaled="0"/>
                              </a:gradFill>
                              <a:ln w="12700" cap="flat">
                                <a:noFill/>
                                <a:miter lim="4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3" name="Shape 1073741843"/>
                            <wps:cNvSpPr/>
                            <wps:spPr>
                              <a:xfrm>
                                <a:off x="0" y="0"/>
                                <a:ext cx="600009" cy="37741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9EAECD"/>
                                  </a:gs>
                                  <a:gs pos="100000">
                                    <a:srgbClr val="FFFFFF"/>
                                  </a:gs>
                                </a:gsLst>
                                <a:lin ang="10800000" scaled="0"/>
                              </a:gradFill>
                              <a:ln w="12700" cap="flat">
                                <a:noFill/>
                                <a:miter lim="4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4" name="Shape 1073741844"/>
                            <wps:cNvSpPr/>
                            <wps:spPr>
                              <a:xfrm>
                                <a:off x="3300871" y="0"/>
                                <a:ext cx="1258004" cy="37741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6C899F"/>
                                  </a:gs>
                                  <a:gs pos="100000">
                                    <a:srgbClr val="5B3150"/>
                                  </a:gs>
                                </a:gsLst>
                                <a:lin ang="0" scaled="0"/>
                              </a:gradFill>
                              <a:ln w="12700" cap="flat">
                                <a:noFill/>
                                <a:miter lim="4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5" name="Shape 1073741845"/>
                            <wps:cNvSpPr/>
                            <wps:spPr>
                              <a:xfrm>
                                <a:off x="4436776" y="0"/>
                                <a:ext cx="1258004" cy="37741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5B3150"/>
                                  </a:gs>
                                  <a:gs pos="100000">
                                    <a:srgbClr val="D0D0E1"/>
                                  </a:gs>
                                </a:gsLst>
                                <a:lin ang="0" scaled="0"/>
                              </a:gradFill>
                              <a:ln w="12700" cap="flat">
                                <a:noFill/>
                                <a:miter lim="4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6" name="Shape 1073741846"/>
                            <wps:cNvSpPr/>
                            <wps:spPr>
                              <a:xfrm>
                                <a:off x="5833074" y="0"/>
                                <a:ext cx="199426" cy="37741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D0D0E1"/>
                                  </a:gs>
                                  <a:gs pos="100000">
                                    <a:srgbClr val="FFFFFF"/>
                                  </a:gs>
                                </a:gsLst>
                                <a:lin ang="0" scaled="0"/>
                              </a:gradFill>
                              <a:ln w="12700" cap="flat">
                                <a:noFill/>
                                <a:miter lim="400000"/>
                              </a:ln>
                              <a:effectLst/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333D0B3" id="officeArt object" o:spid="_x0000_s1026" style="position:absolute;margin-left:1.2pt;margin-top:3.8pt;width:475pt;height:2.95pt;flip:x;z-index:251658752;mso-wrap-distance-left:12pt;mso-wrap-distance-top:12pt;mso-wrap-distance-right:12pt;mso-wrap-distance-bottom:12pt;mso-position-horizontal-relative:margin;mso-position-vertical-relative:line;mso-height-relative:margin" coordorigin="" coordsize="60325,3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">
                <v:line id="Shape 1073741838" o:spid="_x0000_s1027" style="position:absolute;visibility:visible;mso-wrap-style:square" from="48290,188" to="60296,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" strokecolor="#d0d0e1" strokeweight="3pt">
                  <v:stroke miterlimit="4" joinstyle="miter"/>
                </v:line>
                <v:line id="Shape 1073741839" o:spid="_x0000_s1028" style="position:absolute;visibility:visible;mso-wrap-style:square" from="223,188" to="12257,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" strokecolor="#9eaecd" strokeweight="3pt">
                  <v:stroke miterlimit="4" joinstyle="miter"/>
                </v:line>
                <v:group id="Group 1073741848" o:spid="_x0000_s1029" style="position:absolute;width:60325;height:377" coordsize="60325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line id="Shape 1073741840" o:spid="_x0000_s1030" style="position:absolute;visibility:visible;mso-wrap-style:square" from="24288,188" to="36297,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" strokecolor="#6c899f" strokeweight="3pt">
                    <v:stroke miterlimit="4" joinstyle="miter"/>
                  </v:line>
                  <v:group id="Group 1073741847" o:spid="_x0000_s1031" style="position:absolute;width:60325;height:377" coordsize="60325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<v:rect id="Shape 1073741841" o:spid="_x0000_s1032" style="position:absolute;left:6000;width:12580;height: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" fillcolor="#9eaecd" stroked="f" strokeweight="1pt">
                      <v:fill color2="#8ec2cd" rotate="t" angle="90" focus="100%" type="gradient">
                        <o:fill v:ext="view" type="gradientUnscaled"/>
                      </v:fill>
                      <v:stroke miterlimit="4"/>
                    </v:rect>
                    <v:rect id="Shape 1073741842" o:spid="_x0000_s1033" style="position:absolute;left:18580;width:12580;height: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" fillcolor="#8ec2cd" stroked="f" strokeweight="1pt">
                      <v:fill color2="#6c899f" rotate="t" angle="90" focus="100%" type="gradient">
                        <o:fill v:ext="view" type="gradientUnscaled"/>
                      </v:fill>
                      <v:stroke miterlimit="4"/>
                    </v:rect>
                    <v:rect id="Shape 1073741843" o:spid="_x0000_s1034" style="position:absolute;width:6000;height: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" fillcolor="#9eaecd" stroked="f" strokeweight="1pt">
                      <v:fill rotate="t" angle="270" focus="100%" type="gradient">
                        <o:fill v:ext="view" type="gradientUnscaled"/>
                      </v:fill>
                      <v:stroke miterlimit="4"/>
                    </v:rect>
                    <v:rect id="Shape 1073741844" o:spid="_x0000_s1035" style="position:absolute;left:33008;width:12580;height: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" fillcolor="#6c899f" stroked="f" strokeweight="1pt">
                      <v:fill color2="#5b3150" rotate="t" angle="90" focus="100%" type="gradient">
                        <o:fill v:ext="view" type="gradientUnscaled"/>
                      </v:fill>
                      <v:stroke miterlimit="4"/>
                    </v:rect>
                    <v:rect id="Shape 1073741845" o:spid="_x0000_s1036" style="position:absolute;left:44367;width:12580;height: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" fillcolor="#5b3150" stroked="f" strokeweight="1pt">
                      <v:fill color2="#d0d0e1" rotate="t" angle="90" focus="100%" type="gradient">
                        <o:fill v:ext="view" type="gradientUnscaled"/>
                      </v:fill>
                      <v:stroke miterlimit="4"/>
                    </v:rect>
                    <v:rect id="Shape 1073741846" o:spid="_x0000_s1037" style="position:absolute;left:58330;width:1995;height: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" fillcolor="#d0d0e1" stroked="f" strokeweight="1pt">
                      <v:fill rotate="t" angle="90" focus="100%" type="gradient">
                        <o:fill v:ext="view" type="gradientUnscaled"/>
                      </v:fill>
                      <v:stroke miterlimit="4"/>
                    </v:rect>
                  </v:group>
                </v:group>
                <w10:wrap anchorx="margin" anchory="line"/>
              </v:group>
            </w:pict>
          </mc:Fallback>
        </mc:AlternateContent>
      </w:r>
      <w:bookmarkEnd w:id="0"/>
    </w:p>
    <w:p w14:paraId="7C08D3DA" w14:textId="77777777" w:rsidR="00E21217" w:rsidRPr="005C53E9" w:rsidRDefault="00E21217" w:rsidP="00E21217">
      <w:pPr>
        <w:pStyle w:val="Titel"/>
      </w:pPr>
      <w:r>
        <w:t>BaCuLit M6_3 AB1</w:t>
      </w:r>
      <w:r w:rsidRPr="009C4983">
        <w:t xml:space="preserve">: </w:t>
      </w:r>
      <w:r>
        <w:t>Entwicklung Szenariokonzept</w:t>
      </w:r>
    </w:p>
    <w:p w14:paraId="79B458FD" w14:textId="77777777" w:rsidR="00E21217" w:rsidRDefault="00E21217" w:rsidP="00E21217"/>
    <w:p w14:paraId="16C6D96C" w14:textId="77777777" w:rsidR="00E21217" w:rsidRPr="008B6395" w:rsidRDefault="00E21217" w:rsidP="00E21217">
      <w:pPr>
        <w:pStyle w:val="berschrift2"/>
        <w:rPr>
          <w:rFonts w:eastAsiaTheme="minorHAnsi"/>
        </w:rPr>
      </w:pPr>
      <w:bookmarkStart w:id="1" w:name="_Toc11"/>
      <w:r>
        <w:t>Entwicklung</w:t>
      </w:r>
      <w:r w:rsidRPr="008B6395">
        <w:t xml:space="preserve"> Szenar</w:t>
      </w:r>
      <w:bookmarkEnd w:id="1"/>
      <w:r>
        <w:t xml:space="preserve">iokonzept </w:t>
      </w:r>
    </w:p>
    <w:p w14:paraId="658FD348" w14:textId="77777777" w:rsidR="00E21217" w:rsidRPr="008B6395" w:rsidRDefault="00E21217" w:rsidP="00E21217">
      <w:pPr>
        <w:spacing w:after="120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Die folgenden Leitfragen können bei der Entwicklung eines Szenariokonzeptes helfen. </w:t>
      </w:r>
      <w:r w:rsidRPr="008B6395">
        <w:rPr>
          <w:rFonts w:cstheme="minorHAnsi"/>
          <w:color w:val="000000"/>
          <w:sz w:val="24"/>
          <w:szCs w:val="24"/>
        </w:rPr>
        <w:t xml:space="preserve"> </w:t>
      </w:r>
    </w:p>
    <w:p w14:paraId="59A96332" w14:textId="77777777" w:rsidR="00E21217" w:rsidRPr="008B6395" w:rsidRDefault="00E21217" w:rsidP="00E21217">
      <w:pPr>
        <w:spacing w:after="120"/>
        <w:rPr>
          <w:rFonts w:cstheme="minorHAnsi"/>
          <w:color w:val="000000"/>
          <w:sz w:val="24"/>
          <w:szCs w:val="24"/>
        </w:rPr>
      </w:pPr>
    </w:p>
    <w:p w14:paraId="524F6089" w14:textId="77777777" w:rsidR="00E21217" w:rsidRPr="00FC29A2" w:rsidRDefault="00E21217" w:rsidP="00E21217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0" w:after="120" w:line="240" w:lineRule="auto"/>
        <w:rPr>
          <w:rFonts w:cstheme="minorHAnsi"/>
          <w:b/>
          <w:bCs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>Ist-Zustand</w:t>
      </w:r>
    </w:p>
    <w:p w14:paraId="4A374CC6" w14:textId="77777777" w:rsidR="00E21217" w:rsidRPr="00342196" w:rsidRDefault="00E21217" w:rsidP="00E21217">
      <w:pPr>
        <w:pStyle w:val="Listenabsatz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0" w:after="160" w:line="259" w:lineRule="auto"/>
        <w:jc w:val="left"/>
        <w:rPr>
          <w:rFonts w:cstheme="minorHAnsi"/>
          <w:color w:val="000000"/>
          <w:sz w:val="24"/>
          <w:szCs w:val="24"/>
        </w:rPr>
      </w:pPr>
      <w:r w:rsidRPr="006D19E5">
        <w:rPr>
          <w:rFonts w:cstheme="minorHAnsi"/>
          <w:color w:val="000000"/>
          <w:sz w:val="24"/>
          <w:szCs w:val="24"/>
        </w:rPr>
        <w:t>Welche</w:t>
      </w:r>
      <w:r>
        <w:rPr>
          <w:rFonts w:cstheme="minorHAnsi"/>
          <w:i/>
          <w:iCs/>
          <w:color w:val="000000"/>
          <w:sz w:val="24"/>
          <w:szCs w:val="24"/>
        </w:rPr>
        <w:t xml:space="preserve"> s</w:t>
      </w:r>
      <w:r w:rsidRPr="006D19E5">
        <w:rPr>
          <w:rFonts w:cstheme="minorHAnsi"/>
          <w:i/>
          <w:iCs/>
          <w:color w:val="000000"/>
          <w:sz w:val="24"/>
          <w:szCs w:val="24"/>
        </w:rPr>
        <w:t>prachliche</w:t>
      </w:r>
      <w:r>
        <w:rPr>
          <w:rFonts w:cstheme="minorHAnsi"/>
          <w:i/>
          <w:iCs/>
          <w:color w:val="000000"/>
          <w:sz w:val="24"/>
          <w:szCs w:val="24"/>
        </w:rPr>
        <w:t>n</w:t>
      </w:r>
      <w:r w:rsidRPr="0042405E">
        <w:rPr>
          <w:rFonts w:eastAsiaTheme="minorEastAsia" w:cstheme="minorHAnsi"/>
          <w:color w:val="000000"/>
          <w:sz w:val="24"/>
          <w:szCs w:val="24"/>
        </w:rPr>
        <w:t xml:space="preserve"> Lernbedürfnisse und Fähigkeiten</w:t>
      </w:r>
      <w:r>
        <w:rPr>
          <w:rFonts w:eastAsiaTheme="minorEastAsia" w:cstheme="minorHAnsi"/>
          <w:color w:val="000000"/>
          <w:sz w:val="24"/>
          <w:szCs w:val="24"/>
        </w:rPr>
        <w:t xml:space="preserve"> haben die Lernenden?</w:t>
      </w:r>
    </w:p>
    <w:p w14:paraId="46891C13" w14:textId="77777777" w:rsidR="00E21217" w:rsidRPr="00342196" w:rsidRDefault="00E21217" w:rsidP="00E21217">
      <w:pPr>
        <w:pStyle w:val="Listenabsatz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0" w:after="160" w:line="259" w:lineRule="auto"/>
        <w:jc w:val="left"/>
        <w:rPr>
          <w:rFonts w:cstheme="minorHAnsi"/>
          <w:color w:val="000000"/>
          <w:sz w:val="24"/>
          <w:szCs w:val="24"/>
        </w:rPr>
      </w:pPr>
      <w:r w:rsidRPr="006D19E5">
        <w:rPr>
          <w:rFonts w:cstheme="minorHAnsi"/>
          <w:color w:val="000000"/>
          <w:sz w:val="24"/>
          <w:szCs w:val="24"/>
        </w:rPr>
        <w:t>Welche</w:t>
      </w:r>
      <w:r>
        <w:rPr>
          <w:rFonts w:cstheme="minorHAnsi"/>
          <w:i/>
          <w:iCs/>
          <w:color w:val="000000"/>
          <w:sz w:val="24"/>
          <w:szCs w:val="24"/>
        </w:rPr>
        <w:t xml:space="preserve"> m</w:t>
      </w:r>
      <w:r w:rsidRPr="006D19E5">
        <w:rPr>
          <w:rFonts w:cstheme="minorHAnsi"/>
          <w:i/>
          <w:iCs/>
          <w:color w:val="000000"/>
          <w:sz w:val="24"/>
          <w:szCs w:val="24"/>
        </w:rPr>
        <w:t>ethodische</w:t>
      </w:r>
      <w:r>
        <w:rPr>
          <w:rFonts w:cstheme="minorHAnsi"/>
          <w:i/>
          <w:iCs/>
          <w:color w:val="000000"/>
          <w:sz w:val="24"/>
          <w:szCs w:val="24"/>
        </w:rPr>
        <w:t>n</w:t>
      </w:r>
      <w:r w:rsidRPr="0042405E">
        <w:rPr>
          <w:rFonts w:eastAsiaTheme="minorEastAsia" w:cstheme="minorHAnsi"/>
          <w:color w:val="000000"/>
          <w:sz w:val="24"/>
          <w:szCs w:val="24"/>
        </w:rPr>
        <w:t xml:space="preserve"> Lernbedürfnisse und Fähigkeiten</w:t>
      </w:r>
      <w:r>
        <w:rPr>
          <w:rFonts w:eastAsiaTheme="minorEastAsia" w:cstheme="minorHAnsi"/>
          <w:color w:val="000000"/>
          <w:sz w:val="24"/>
          <w:szCs w:val="24"/>
        </w:rPr>
        <w:t xml:space="preserve"> haben die Lernenden?</w:t>
      </w:r>
    </w:p>
    <w:p w14:paraId="1506DE12" w14:textId="77777777" w:rsidR="00E21217" w:rsidRPr="00342196" w:rsidRDefault="00E21217" w:rsidP="00E21217">
      <w:pPr>
        <w:pStyle w:val="Listenabsatz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0" w:after="160" w:line="259" w:lineRule="auto"/>
        <w:jc w:val="left"/>
        <w:rPr>
          <w:rFonts w:cstheme="minorHAnsi"/>
          <w:color w:val="000000"/>
          <w:sz w:val="24"/>
          <w:szCs w:val="24"/>
        </w:rPr>
      </w:pPr>
      <w:r w:rsidRPr="006D19E5">
        <w:rPr>
          <w:rFonts w:cstheme="minorHAnsi"/>
          <w:color w:val="000000"/>
          <w:sz w:val="24"/>
          <w:szCs w:val="24"/>
        </w:rPr>
        <w:t>Welche</w:t>
      </w:r>
      <w:r>
        <w:rPr>
          <w:rFonts w:cstheme="minorHAnsi"/>
          <w:i/>
          <w:iCs/>
          <w:color w:val="000000"/>
          <w:sz w:val="24"/>
          <w:szCs w:val="24"/>
        </w:rPr>
        <w:t xml:space="preserve"> f</w:t>
      </w:r>
      <w:r w:rsidRPr="006D19E5">
        <w:rPr>
          <w:rFonts w:cstheme="minorHAnsi"/>
          <w:i/>
          <w:iCs/>
          <w:color w:val="000000"/>
          <w:sz w:val="24"/>
          <w:szCs w:val="24"/>
        </w:rPr>
        <w:t>achliche</w:t>
      </w:r>
      <w:r>
        <w:rPr>
          <w:rFonts w:cstheme="minorHAnsi"/>
          <w:i/>
          <w:iCs/>
          <w:color w:val="000000"/>
          <w:sz w:val="24"/>
          <w:szCs w:val="24"/>
        </w:rPr>
        <w:t>n</w:t>
      </w:r>
      <w:r w:rsidRPr="0042405E">
        <w:rPr>
          <w:rFonts w:eastAsiaTheme="minorEastAsia" w:cstheme="minorHAnsi"/>
          <w:color w:val="000000"/>
          <w:sz w:val="24"/>
          <w:szCs w:val="24"/>
        </w:rPr>
        <w:t xml:space="preserve"> Lernbedürfnisse und Fähigkeiten</w:t>
      </w:r>
      <w:r>
        <w:rPr>
          <w:rFonts w:eastAsiaTheme="minorEastAsia" w:cstheme="minorHAnsi"/>
          <w:color w:val="000000"/>
          <w:sz w:val="24"/>
          <w:szCs w:val="24"/>
        </w:rPr>
        <w:t xml:space="preserve"> haben die Lernenden?</w:t>
      </w:r>
    </w:p>
    <w:p w14:paraId="438211DC" w14:textId="77777777" w:rsidR="00E21217" w:rsidRPr="00342196" w:rsidRDefault="00E21217" w:rsidP="00E21217">
      <w:pPr>
        <w:pStyle w:val="Listenabsatz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0" w:after="160" w:line="259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Welche Szenarien wirken </w:t>
      </w:r>
      <w:r w:rsidRPr="006D19E5">
        <w:rPr>
          <w:rFonts w:cstheme="minorHAnsi"/>
          <w:i/>
          <w:iCs/>
          <w:color w:val="000000"/>
          <w:sz w:val="24"/>
          <w:szCs w:val="24"/>
        </w:rPr>
        <w:t>motivierend</w:t>
      </w:r>
      <w:r>
        <w:rPr>
          <w:rFonts w:cstheme="minorHAnsi"/>
          <w:color w:val="000000"/>
          <w:sz w:val="24"/>
          <w:szCs w:val="24"/>
        </w:rPr>
        <w:t xml:space="preserve"> auf meine Lerngruppe?</w:t>
      </w:r>
    </w:p>
    <w:p w14:paraId="6FF3FD09" w14:textId="77777777" w:rsidR="00E21217" w:rsidRPr="008B6395" w:rsidRDefault="00E21217" w:rsidP="00E21217">
      <w:pPr>
        <w:pStyle w:val="Listenabsatz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0" w:after="160" w:line="259" w:lineRule="auto"/>
        <w:jc w:val="left"/>
        <w:rPr>
          <w:rFonts w:cstheme="minorHAnsi"/>
          <w:color w:val="000000"/>
          <w:sz w:val="24"/>
          <w:szCs w:val="24"/>
        </w:rPr>
      </w:pPr>
      <w:r>
        <w:rPr>
          <w:rFonts w:eastAsiaTheme="minorEastAsia" w:cstheme="minorHAnsi"/>
          <w:color w:val="000000"/>
          <w:sz w:val="24"/>
          <w:szCs w:val="24"/>
        </w:rPr>
        <w:t>Welche Lese-/Schreibsettings wirken motivierend auf meine Lerngruppe?</w:t>
      </w:r>
    </w:p>
    <w:p w14:paraId="7E3F337C" w14:textId="77777777" w:rsidR="00E21217" w:rsidRDefault="00E21217" w:rsidP="00E21217">
      <w:pPr>
        <w:spacing w:line="240" w:lineRule="auto"/>
        <w:rPr>
          <w:rFonts w:cstheme="minorHAnsi"/>
          <w:color w:val="000000"/>
          <w:sz w:val="24"/>
          <w:szCs w:val="24"/>
        </w:rPr>
      </w:pPr>
    </w:p>
    <w:p w14:paraId="59A70791" w14:textId="77777777" w:rsidR="00E21217" w:rsidRDefault="00E21217" w:rsidP="00E21217">
      <w:pPr>
        <w:spacing w:line="240" w:lineRule="auto"/>
        <w:rPr>
          <w:rFonts w:cstheme="minorHAnsi"/>
          <w:color w:val="000000"/>
          <w:sz w:val="24"/>
          <w:szCs w:val="24"/>
        </w:rPr>
      </w:pPr>
    </w:p>
    <w:p w14:paraId="77DA38B0" w14:textId="77777777" w:rsidR="00E21217" w:rsidRPr="008B6395" w:rsidRDefault="00E21217" w:rsidP="00E21217">
      <w:pPr>
        <w:spacing w:line="240" w:lineRule="auto"/>
        <w:rPr>
          <w:rFonts w:cstheme="minorHAnsi"/>
          <w:color w:val="000000"/>
          <w:sz w:val="24"/>
          <w:szCs w:val="24"/>
        </w:rPr>
      </w:pPr>
    </w:p>
    <w:p w14:paraId="09BDB12D" w14:textId="77777777" w:rsidR="00E21217" w:rsidRPr="00FC29A2" w:rsidRDefault="00E21217" w:rsidP="00E21217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0" w:after="120" w:line="240" w:lineRule="auto"/>
        <w:rPr>
          <w:rFonts w:cstheme="minorHAnsi"/>
          <w:b/>
          <w:bCs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>Entwicklung eines Szenariokonzeptes</w:t>
      </w:r>
    </w:p>
    <w:p w14:paraId="4D42BAED" w14:textId="77777777" w:rsidR="00E21217" w:rsidRDefault="00E21217" w:rsidP="00E21217">
      <w:pPr>
        <w:pStyle w:val="Listenabsatz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0" w:after="160" w:line="259" w:lineRule="auto"/>
        <w:jc w:val="left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Welche sprachlichen, methodischen und fachlichen Fähigkeiten werden vorausgesetzt?</w:t>
      </w:r>
    </w:p>
    <w:p w14:paraId="1409FD0D" w14:textId="77777777" w:rsidR="00E21217" w:rsidRDefault="00E21217" w:rsidP="00E21217">
      <w:pPr>
        <w:pStyle w:val="Listenabsatz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0" w:after="160" w:line="259" w:lineRule="auto"/>
        <w:jc w:val="left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Welche sprachlichen und methodischen Fähigkeiten sollen gefördert werden?</w:t>
      </w:r>
    </w:p>
    <w:p w14:paraId="5E3DA53A" w14:textId="77777777" w:rsidR="00E21217" w:rsidRPr="008B6395" w:rsidRDefault="00E21217" w:rsidP="00E21217">
      <w:pPr>
        <w:pStyle w:val="Listenabsatz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0" w:after="160" w:line="259" w:lineRule="auto"/>
        <w:jc w:val="left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Welche fachlichen Aspekte sollen behandelt werden?</w:t>
      </w:r>
    </w:p>
    <w:p w14:paraId="7DF8832D" w14:textId="77777777" w:rsidR="00E21217" w:rsidRDefault="00E21217" w:rsidP="00E21217">
      <w:pPr>
        <w:pStyle w:val="Listenabsatz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0" w:after="160" w:line="259" w:lineRule="auto"/>
        <w:jc w:val="left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In welche (semi-)realistische Situation werden die fachlichen Inhalte eingebunden?</w:t>
      </w:r>
    </w:p>
    <w:p w14:paraId="41CD3EC6" w14:textId="77777777" w:rsidR="00E21217" w:rsidRDefault="00E21217" w:rsidP="00E21217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160" w:line="259" w:lineRule="auto"/>
        <w:jc w:val="left"/>
        <w:rPr>
          <w:rFonts w:cstheme="minorHAnsi"/>
          <w:color w:val="000000"/>
          <w:sz w:val="24"/>
          <w:szCs w:val="24"/>
        </w:rPr>
      </w:pPr>
    </w:p>
    <w:p w14:paraId="79EDFB48" w14:textId="054F620F" w:rsidR="00E21217" w:rsidRPr="00F71EA8" w:rsidRDefault="00E21217" w:rsidP="00E21217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160" w:line="259" w:lineRule="auto"/>
        <w:jc w:val="left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Für die Überführung des Szenariokonzeptes in ein Szenario siehe Arbeitsblatt „BaCuLit</w:t>
      </w:r>
      <w:r>
        <w:rPr>
          <w:rFonts w:cstheme="minorHAnsi"/>
          <w:color w:val="000000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 xml:space="preserve">AB_Modul </w:t>
      </w:r>
      <w:r>
        <w:rPr>
          <w:rFonts w:cstheme="minorHAnsi"/>
          <w:color w:val="000000"/>
          <w:sz w:val="24"/>
          <w:szCs w:val="24"/>
        </w:rPr>
        <w:t>6</w:t>
      </w:r>
      <w:r>
        <w:rPr>
          <w:rFonts w:cstheme="minorHAnsi"/>
          <w:color w:val="000000"/>
          <w:sz w:val="24"/>
          <w:szCs w:val="24"/>
        </w:rPr>
        <w:t xml:space="preserve"> Block 3 Entwicklung Szenario“. </w:t>
      </w:r>
    </w:p>
    <w:p w14:paraId="39CDF2B1" w14:textId="77777777" w:rsidR="00E21217" w:rsidRPr="009C4983" w:rsidRDefault="00E21217" w:rsidP="00E21217">
      <w:pPr>
        <w:pStyle w:val="StandardWeb"/>
        <w:spacing w:line="276" w:lineRule="auto"/>
        <w:rPr>
          <w:i/>
          <w:iCs/>
        </w:rPr>
      </w:pPr>
    </w:p>
    <w:p w14:paraId="48E981C5" w14:textId="73786C2A" w:rsidR="009D0472" w:rsidRPr="009D0472" w:rsidRDefault="009D0472" w:rsidP="005B053D"/>
    <w:sectPr w:rsidR="009D0472" w:rsidRPr="009D0472" w:rsidSect="009938FF">
      <w:headerReference w:type="default" r:id="rId9"/>
      <w:footerReference w:type="default" r:id="rId10"/>
      <w:pgSz w:w="11906" w:h="16838"/>
      <w:pgMar w:top="851" w:right="1558" w:bottom="851" w:left="1418" w:header="426" w:footer="3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8FEB20" w14:textId="77777777" w:rsidR="0092540E" w:rsidRDefault="0092540E" w:rsidP="00795E0E">
      <w:r>
        <w:separator/>
      </w:r>
    </w:p>
  </w:endnote>
  <w:endnote w:type="continuationSeparator" w:id="0">
    <w:p w14:paraId="41970981" w14:textId="77777777" w:rsidR="0092540E" w:rsidRDefault="0092540E" w:rsidP="00795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281FD" w14:textId="7EF5BE2A" w:rsidR="008E31A9" w:rsidRPr="008E31A9" w:rsidRDefault="008E31A9" w:rsidP="00795E0E">
    <w:pPr>
      <w:rPr>
        <w:rFonts w:asciiTheme="minorHAnsi" w:hAnsiTheme="minorHAnsi" w:cstheme="minorHAnsi"/>
      </w:rPr>
    </w:pPr>
    <w:r>
      <w:tab/>
    </w:r>
    <w:sdt>
      <w:sdtPr>
        <w:id w:val="-512684488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sdtContent>
    </w:sdt>
    <w:r>
      <w:tab/>
    </w:r>
    <w:r w:rsidR="00EB6549">
      <w:rPr>
        <w:noProof/>
      </w:rPr>
      <w:drawing>
        <wp:inline distT="0" distB="0" distL="0" distR="0" wp14:anchorId="2C1568DA" wp14:editId="727DD8C5">
          <wp:extent cx="838200" cy="295275"/>
          <wp:effectExtent l="0" t="0" r="0" b="9525"/>
          <wp:docPr id="1" name="Grafik 1" descr="Creative Commons Lizenzvertr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6" descr="Creative Commons Lizenzvertr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B6549">
      <w:rPr>
        <w:rFonts w:asciiTheme="minorHAnsi" w:hAnsiTheme="minorHAnsi" w:cstheme="minorHAnsi"/>
        <w:color w:val="000000" w:themeColor="text1"/>
        <w:kern w:val="24"/>
        <w:sz w:val="36"/>
        <w:szCs w:val="36"/>
      </w:rPr>
      <w:t xml:space="preserve"> </w:t>
    </w:r>
    <w:r w:rsidR="00EB6549">
      <w:rPr>
        <w:rFonts w:asciiTheme="minorHAnsi" w:hAnsiTheme="minorHAnsi" w:cstheme="minorHAnsi"/>
        <w:color w:val="000000" w:themeColor="text1"/>
        <w:kern w:val="24"/>
        <w:sz w:val="28"/>
        <w:szCs w:val="28"/>
      </w:rPr>
      <w:t>BaCuLit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B359A" w14:textId="77777777" w:rsidR="0092540E" w:rsidRDefault="0092540E" w:rsidP="00795E0E">
      <w:r>
        <w:separator/>
      </w:r>
    </w:p>
  </w:footnote>
  <w:footnote w:type="continuationSeparator" w:id="0">
    <w:p w14:paraId="1E3753D0" w14:textId="77777777" w:rsidR="0092540E" w:rsidRDefault="0092540E" w:rsidP="00795E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73564" w14:textId="77777777" w:rsidR="00C33872" w:rsidRDefault="00C33872" w:rsidP="00795E0E">
    <w:pPr>
      <w:pStyle w:val="Kopfzeile"/>
    </w:pPr>
  </w:p>
  <w:p w14:paraId="4AB80350" w14:textId="77777777" w:rsidR="00C33872" w:rsidRDefault="00C33872" w:rsidP="00795E0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839E9"/>
    <w:multiLevelType w:val="hybridMultilevel"/>
    <w:tmpl w:val="4D1476D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67014A3"/>
    <w:multiLevelType w:val="hybridMultilevel"/>
    <w:tmpl w:val="A84AC3D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F8F0AF0"/>
    <w:multiLevelType w:val="hybridMultilevel"/>
    <w:tmpl w:val="88BC382E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2225A6F"/>
    <w:multiLevelType w:val="hybridMultilevel"/>
    <w:tmpl w:val="6C5C628E"/>
    <w:numStyleLink w:val="ImportierterStil2"/>
  </w:abstractNum>
  <w:abstractNum w:abstractNumId="4" w15:restartNumberingAfterBreak="0">
    <w:nsid w:val="14483AA7"/>
    <w:multiLevelType w:val="hybridMultilevel"/>
    <w:tmpl w:val="B9D4B2EC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5ED6539"/>
    <w:multiLevelType w:val="hybridMultilevel"/>
    <w:tmpl w:val="EDFA11F6"/>
    <w:lvl w:ilvl="0" w:tplc="0407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1D8359F1"/>
    <w:multiLevelType w:val="hybridMultilevel"/>
    <w:tmpl w:val="247603E8"/>
    <w:lvl w:ilvl="0" w:tplc="BE34670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F337ACD"/>
    <w:multiLevelType w:val="hybridMultilevel"/>
    <w:tmpl w:val="0E564254"/>
    <w:lvl w:ilvl="0" w:tplc="E772A3F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FAC0F7B"/>
    <w:multiLevelType w:val="hybridMultilevel"/>
    <w:tmpl w:val="0B38A6B4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FEC3B93"/>
    <w:multiLevelType w:val="hybridMultilevel"/>
    <w:tmpl w:val="6C5C628E"/>
    <w:styleLink w:val="ImportierterStil2"/>
    <w:lvl w:ilvl="0" w:tplc="386E514E">
      <w:start w:val="1"/>
      <w:numFmt w:val="lowerLetter"/>
      <w:lvlText w:val="%1."/>
      <w:lvlJc w:val="left"/>
      <w:pPr>
        <w:ind w:left="567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286D76C">
      <w:start w:val="1"/>
      <w:numFmt w:val="lowerLetter"/>
      <w:lvlText w:val="%2."/>
      <w:lvlJc w:val="left"/>
      <w:pPr>
        <w:ind w:left="1287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ADA8FD0">
      <w:start w:val="1"/>
      <w:numFmt w:val="lowerRoman"/>
      <w:lvlText w:val="%3."/>
      <w:lvlJc w:val="left"/>
      <w:pPr>
        <w:ind w:left="2007" w:hanging="2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F3626C0">
      <w:start w:val="1"/>
      <w:numFmt w:val="decimal"/>
      <w:lvlText w:val="%4."/>
      <w:lvlJc w:val="left"/>
      <w:pPr>
        <w:ind w:left="2727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056AD12">
      <w:start w:val="1"/>
      <w:numFmt w:val="lowerLetter"/>
      <w:lvlText w:val="%5."/>
      <w:lvlJc w:val="left"/>
      <w:pPr>
        <w:ind w:left="3447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DA66EDC">
      <w:start w:val="1"/>
      <w:numFmt w:val="lowerRoman"/>
      <w:lvlText w:val="%6."/>
      <w:lvlJc w:val="left"/>
      <w:pPr>
        <w:ind w:left="4167" w:hanging="2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30E9C70">
      <w:start w:val="1"/>
      <w:numFmt w:val="decimal"/>
      <w:lvlText w:val="%7."/>
      <w:lvlJc w:val="left"/>
      <w:pPr>
        <w:ind w:left="4887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E964C16">
      <w:start w:val="1"/>
      <w:numFmt w:val="lowerLetter"/>
      <w:lvlText w:val="%8."/>
      <w:lvlJc w:val="left"/>
      <w:pPr>
        <w:ind w:left="5607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7602D36">
      <w:start w:val="1"/>
      <w:numFmt w:val="lowerRoman"/>
      <w:lvlText w:val="%9."/>
      <w:lvlJc w:val="left"/>
      <w:pPr>
        <w:ind w:left="6327" w:hanging="2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3C7513C6"/>
    <w:multiLevelType w:val="hybridMultilevel"/>
    <w:tmpl w:val="16CAC7FE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FE33A7D"/>
    <w:multiLevelType w:val="hybridMultilevel"/>
    <w:tmpl w:val="0A8055AC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21C5D75"/>
    <w:multiLevelType w:val="hybridMultilevel"/>
    <w:tmpl w:val="11BA5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7C7B0C"/>
    <w:multiLevelType w:val="hybridMultilevel"/>
    <w:tmpl w:val="7B4A5BE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8713E67"/>
    <w:multiLevelType w:val="hybridMultilevel"/>
    <w:tmpl w:val="30F80EE4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BF331F6"/>
    <w:multiLevelType w:val="hybridMultilevel"/>
    <w:tmpl w:val="D0BC3686"/>
    <w:lvl w:ilvl="0" w:tplc="0407000F">
      <w:start w:val="1"/>
      <w:numFmt w:val="decimal"/>
      <w:lvlText w:val="%1."/>
      <w:lvlJc w:val="left"/>
      <w:pPr>
        <w:ind w:left="567" w:hanging="283"/>
      </w:pPr>
      <w:rPr>
        <w:rFonts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F0ACE36">
      <w:start w:val="1"/>
      <w:numFmt w:val="lowerLetter"/>
      <w:lvlText w:val="%2."/>
      <w:lvlJc w:val="left"/>
      <w:pPr>
        <w:ind w:left="1287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41485D6">
      <w:start w:val="1"/>
      <w:numFmt w:val="lowerRoman"/>
      <w:lvlText w:val="%3."/>
      <w:lvlJc w:val="left"/>
      <w:pPr>
        <w:ind w:left="2007" w:hanging="2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DB85106">
      <w:start w:val="1"/>
      <w:numFmt w:val="decimal"/>
      <w:lvlText w:val="%4."/>
      <w:lvlJc w:val="left"/>
      <w:pPr>
        <w:ind w:left="2727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B36BC4E">
      <w:start w:val="1"/>
      <w:numFmt w:val="lowerLetter"/>
      <w:lvlText w:val="%5."/>
      <w:lvlJc w:val="left"/>
      <w:pPr>
        <w:ind w:left="3447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E581EFE">
      <w:start w:val="1"/>
      <w:numFmt w:val="lowerRoman"/>
      <w:lvlText w:val="%6."/>
      <w:lvlJc w:val="left"/>
      <w:pPr>
        <w:ind w:left="4167" w:hanging="2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694E116">
      <w:start w:val="1"/>
      <w:numFmt w:val="decimal"/>
      <w:lvlText w:val="%7."/>
      <w:lvlJc w:val="left"/>
      <w:pPr>
        <w:ind w:left="4887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7BA175C">
      <w:start w:val="1"/>
      <w:numFmt w:val="lowerLetter"/>
      <w:lvlText w:val="%8."/>
      <w:lvlJc w:val="left"/>
      <w:pPr>
        <w:ind w:left="5607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6A086D6">
      <w:start w:val="1"/>
      <w:numFmt w:val="lowerRoman"/>
      <w:lvlText w:val="%9."/>
      <w:lvlJc w:val="left"/>
      <w:pPr>
        <w:ind w:left="6327" w:hanging="2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5F795CD3"/>
    <w:multiLevelType w:val="hybridMultilevel"/>
    <w:tmpl w:val="174280FE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60CD6EFB"/>
    <w:multiLevelType w:val="hybridMultilevel"/>
    <w:tmpl w:val="EC68FC06"/>
    <w:lvl w:ilvl="0" w:tplc="17707D8E">
      <w:start w:val="1"/>
      <w:numFmt w:val="bullet"/>
      <w:pStyle w:val="Listenabsatz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0E16036"/>
    <w:multiLevelType w:val="hybridMultilevel"/>
    <w:tmpl w:val="9C807E9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6AE77FE0"/>
    <w:multiLevelType w:val="hybridMultilevel"/>
    <w:tmpl w:val="09D80B5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386E37"/>
    <w:multiLevelType w:val="hybridMultilevel"/>
    <w:tmpl w:val="0970637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6CB05F70"/>
    <w:multiLevelType w:val="hybridMultilevel"/>
    <w:tmpl w:val="9C807E9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6F282A49"/>
    <w:multiLevelType w:val="hybridMultilevel"/>
    <w:tmpl w:val="D2BAD406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F">
      <w:start w:val="1"/>
      <w:numFmt w:val="decimal"/>
      <w:lvlText w:val="%2."/>
      <w:lvlJc w:val="left"/>
      <w:pPr>
        <w:ind w:left="1800" w:hanging="360"/>
      </w:p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13F5310"/>
    <w:multiLevelType w:val="hybridMultilevel"/>
    <w:tmpl w:val="B8FC0B7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4065FF4"/>
    <w:multiLevelType w:val="hybridMultilevel"/>
    <w:tmpl w:val="A84AC3D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75AF7FE6"/>
    <w:multiLevelType w:val="hybridMultilevel"/>
    <w:tmpl w:val="A84AC3D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77AD7EBC"/>
    <w:multiLevelType w:val="hybridMultilevel"/>
    <w:tmpl w:val="9C807E9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431896114">
    <w:abstractNumId w:val="14"/>
  </w:num>
  <w:num w:numId="2" w16cid:durableId="708603497">
    <w:abstractNumId w:val="0"/>
  </w:num>
  <w:num w:numId="3" w16cid:durableId="1448354020">
    <w:abstractNumId w:val="20"/>
  </w:num>
  <w:num w:numId="4" w16cid:durableId="2082604905">
    <w:abstractNumId w:val="4"/>
  </w:num>
  <w:num w:numId="5" w16cid:durableId="1068649881">
    <w:abstractNumId w:val="10"/>
  </w:num>
  <w:num w:numId="6" w16cid:durableId="1592615764">
    <w:abstractNumId w:val="19"/>
  </w:num>
  <w:num w:numId="7" w16cid:durableId="2049260183">
    <w:abstractNumId w:val="8"/>
  </w:num>
  <w:num w:numId="8" w16cid:durableId="501165176">
    <w:abstractNumId w:val="16"/>
  </w:num>
  <w:num w:numId="9" w16cid:durableId="1517765064">
    <w:abstractNumId w:val="13"/>
  </w:num>
  <w:num w:numId="10" w16cid:durableId="1190873070">
    <w:abstractNumId w:val="11"/>
  </w:num>
  <w:num w:numId="11" w16cid:durableId="982006615">
    <w:abstractNumId w:val="1"/>
  </w:num>
  <w:num w:numId="12" w16cid:durableId="218714230">
    <w:abstractNumId w:val="18"/>
  </w:num>
  <w:num w:numId="13" w16cid:durableId="614336060">
    <w:abstractNumId w:val="2"/>
  </w:num>
  <w:num w:numId="14" w16cid:durableId="1950158556">
    <w:abstractNumId w:val="26"/>
  </w:num>
  <w:num w:numId="15" w16cid:durableId="1732997332">
    <w:abstractNumId w:val="7"/>
  </w:num>
  <w:num w:numId="16" w16cid:durableId="820119667">
    <w:abstractNumId w:val="6"/>
  </w:num>
  <w:num w:numId="17" w16cid:durableId="431517082">
    <w:abstractNumId w:val="12"/>
  </w:num>
  <w:num w:numId="18" w16cid:durableId="1329404831">
    <w:abstractNumId w:val="23"/>
  </w:num>
  <w:num w:numId="19" w16cid:durableId="1545292938">
    <w:abstractNumId w:val="25"/>
  </w:num>
  <w:num w:numId="20" w16cid:durableId="844517896">
    <w:abstractNumId w:val="21"/>
  </w:num>
  <w:num w:numId="21" w16cid:durableId="95757432">
    <w:abstractNumId w:val="24"/>
  </w:num>
  <w:num w:numId="22" w16cid:durableId="1309165243">
    <w:abstractNumId w:val="5"/>
  </w:num>
  <w:num w:numId="23" w16cid:durableId="1277902787">
    <w:abstractNumId w:val="17"/>
  </w:num>
  <w:num w:numId="24" w16cid:durableId="1647735437">
    <w:abstractNumId w:val="22"/>
  </w:num>
  <w:num w:numId="25" w16cid:durableId="936716116">
    <w:abstractNumId w:val="9"/>
  </w:num>
  <w:num w:numId="26" w16cid:durableId="2093042210">
    <w:abstractNumId w:val="3"/>
  </w:num>
  <w:num w:numId="27" w16cid:durableId="603852705">
    <w:abstractNumId w:val="3"/>
    <w:lvlOverride w:ilvl="0">
      <w:startOverride w:val="2"/>
    </w:lvlOverride>
  </w:num>
  <w:num w:numId="28" w16cid:durableId="13854453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622"/>
    <w:rsid w:val="00017C2E"/>
    <w:rsid w:val="0002304E"/>
    <w:rsid w:val="00033645"/>
    <w:rsid w:val="000407E7"/>
    <w:rsid w:val="00053A0C"/>
    <w:rsid w:val="00054B96"/>
    <w:rsid w:val="00056861"/>
    <w:rsid w:val="0006407C"/>
    <w:rsid w:val="00067641"/>
    <w:rsid w:val="0007690B"/>
    <w:rsid w:val="00081DC6"/>
    <w:rsid w:val="00093A46"/>
    <w:rsid w:val="000A1541"/>
    <w:rsid w:val="000C6BA1"/>
    <w:rsid w:val="001042CA"/>
    <w:rsid w:val="00113563"/>
    <w:rsid w:val="00116356"/>
    <w:rsid w:val="00140930"/>
    <w:rsid w:val="00161756"/>
    <w:rsid w:val="001674E1"/>
    <w:rsid w:val="0017020E"/>
    <w:rsid w:val="00197939"/>
    <w:rsid w:val="001A4F02"/>
    <w:rsid w:val="001A573C"/>
    <w:rsid w:val="001A7760"/>
    <w:rsid w:val="001B6A42"/>
    <w:rsid w:val="001D1BC4"/>
    <w:rsid w:val="001D3B55"/>
    <w:rsid w:val="00205C1B"/>
    <w:rsid w:val="00207892"/>
    <w:rsid w:val="0022266C"/>
    <w:rsid w:val="00226F23"/>
    <w:rsid w:val="002563A2"/>
    <w:rsid w:val="002B49BE"/>
    <w:rsid w:val="002B59AD"/>
    <w:rsid w:val="002C2A2B"/>
    <w:rsid w:val="002D32D8"/>
    <w:rsid w:val="002D42E6"/>
    <w:rsid w:val="002E6DBD"/>
    <w:rsid w:val="0035529F"/>
    <w:rsid w:val="0035723F"/>
    <w:rsid w:val="003742D2"/>
    <w:rsid w:val="00377D98"/>
    <w:rsid w:val="0038598E"/>
    <w:rsid w:val="00395230"/>
    <w:rsid w:val="003C2787"/>
    <w:rsid w:val="003C3432"/>
    <w:rsid w:val="003C5642"/>
    <w:rsid w:val="003C5D35"/>
    <w:rsid w:val="003D0AAB"/>
    <w:rsid w:val="003E0F12"/>
    <w:rsid w:val="003F7365"/>
    <w:rsid w:val="004041B2"/>
    <w:rsid w:val="00426427"/>
    <w:rsid w:val="00432A33"/>
    <w:rsid w:val="00462539"/>
    <w:rsid w:val="00471622"/>
    <w:rsid w:val="00475BDD"/>
    <w:rsid w:val="004B4983"/>
    <w:rsid w:val="004C5704"/>
    <w:rsid w:val="004D0DD9"/>
    <w:rsid w:val="004F0A8D"/>
    <w:rsid w:val="00502ED3"/>
    <w:rsid w:val="00506909"/>
    <w:rsid w:val="005253A9"/>
    <w:rsid w:val="00525878"/>
    <w:rsid w:val="0054250E"/>
    <w:rsid w:val="005635AA"/>
    <w:rsid w:val="00576AD9"/>
    <w:rsid w:val="0058679F"/>
    <w:rsid w:val="00590689"/>
    <w:rsid w:val="00595F71"/>
    <w:rsid w:val="00596758"/>
    <w:rsid w:val="005A14C0"/>
    <w:rsid w:val="005A5481"/>
    <w:rsid w:val="005A622E"/>
    <w:rsid w:val="005A724C"/>
    <w:rsid w:val="005B053D"/>
    <w:rsid w:val="005E45E9"/>
    <w:rsid w:val="005F2517"/>
    <w:rsid w:val="00600618"/>
    <w:rsid w:val="00603789"/>
    <w:rsid w:val="00606CAC"/>
    <w:rsid w:val="00613624"/>
    <w:rsid w:val="00634FC7"/>
    <w:rsid w:val="006379F8"/>
    <w:rsid w:val="00644540"/>
    <w:rsid w:val="00686BBC"/>
    <w:rsid w:val="0069269F"/>
    <w:rsid w:val="006A6148"/>
    <w:rsid w:val="006E745E"/>
    <w:rsid w:val="0072261A"/>
    <w:rsid w:val="0077009B"/>
    <w:rsid w:val="007722F5"/>
    <w:rsid w:val="00793C4C"/>
    <w:rsid w:val="00795517"/>
    <w:rsid w:val="00795E0E"/>
    <w:rsid w:val="007B57C5"/>
    <w:rsid w:val="008072F4"/>
    <w:rsid w:val="008110E6"/>
    <w:rsid w:val="00822AAB"/>
    <w:rsid w:val="0083112C"/>
    <w:rsid w:val="00837F08"/>
    <w:rsid w:val="00852989"/>
    <w:rsid w:val="00862E70"/>
    <w:rsid w:val="00867CD7"/>
    <w:rsid w:val="0087297F"/>
    <w:rsid w:val="00874878"/>
    <w:rsid w:val="00874D11"/>
    <w:rsid w:val="00882EDA"/>
    <w:rsid w:val="00893587"/>
    <w:rsid w:val="008A0DC1"/>
    <w:rsid w:val="008E31A9"/>
    <w:rsid w:val="008E3335"/>
    <w:rsid w:val="008E4E99"/>
    <w:rsid w:val="008F5876"/>
    <w:rsid w:val="0092540E"/>
    <w:rsid w:val="009613F4"/>
    <w:rsid w:val="009717EC"/>
    <w:rsid w:val="00972B5B"/>
    <w:rsid w:val="009851C0"/>
    <w:rsid w:val="00990C02"/>
    <w:rsid w:val="009938FF"/>
    <w:rsid w:val="009B2CF6"/>
    <w:rsid w:val="009B32C7"/>
    <w:rsid w:val="009C199A"/>
    <w:rsid w:val="009D0472"/>
    <w:rsid w:val="009D2F85"/>
    <w:rsid w:val="009D34E8"/>
    <w:rsid w:val="009D5806"/>
    <w:rsid w:val="009E4315"/>
    <w:rsid w:val="009F417C"/>
    <w:rsid w:val="00A02B9A"/>
    <w:rsid w:val="00A26BC8"/>
    <w:rsid w:val="00A2778D"/>
    <w:rsid w:val="00A3244B"/>
    <w:rsid w:val="00A76D01"/>
    <w:rsid w:val="00A90E3E"/>
    <w:rsid w:val="00A97EBD"/>
    <w:rsid w:val="00AD4035"/>
    <w:rsid w:val="00AF13A9"/>
    <w:rsid w:val="00AF24E1"/>
    <w:rsid w:val="00B044F3"/>
    <w:rsid w:val="00B175B9"/>
    <w:rsid w:val="00B44EBE"/>
    <w:rsid w:val="00B67BD5"/>
    <w:rsid w:val="00B9525E"/>
    <w:rsid w:val="00B96FA0"/>
    <w:rsid w:val="00BB2997"/>
    <w:rsid w:val="00BC38E0"/>
    <w:rsid w:val="00BD5276"/>
    <w:rsid w:val="00BD544F"/>
    <w:rsid w:val="00BD5FE4"/>
    <w:rsid w:val="00BE0985"/>
    <w:rsid w:val="00BF5186"/>
    <w:rsid w:val="00C11A04"/>
    <w:rsid w:val="00C13159"/>
    <w:rsid w:val="00C1437C"/>
    <w:rsid w:val="00C25911"/>
    <w:rsid w:val="00C33872"/>
    <w:rsid w:val="00C47684"/>
    <w:rsid w:val="00C532EC"/>
    <w:rsid w:val="00C5335F"/>
    <w:rsid w:val="00C53602"/>
    <w:rsid w:val="00C84304"/>
    <w:rsid w:val="00CB006A"/>
    <w:rsid w:val="00CC46FB"/>
    <w:rsid w:val="00CD0958"/>
    <w:rsid w:val="00CE6582"/>
    <w:rsid w:val="00D03D9F"/>
    <w:rsid w:val="00D129E6"/>
    <w:rsid w:val="00D208A0"/>
    <w:rsid w:val="00D34EAF"/>
    <w:rsid w:val="00D4530A"/>
    <w:rsid w:val="00D50C62"/>
    <w:rsid w:val="00D6649D"/>
    <w:rsid w:val="00D71C39"/>
    <w:rsid w:val="00D832C8"/>
    <w:rsid w:val="00DE141B"/>
    <w:rsid w:val="00E132A6"/>
    <w:rsid w:val="00E170C1"/>
    <w:rsid w:val="00E21217"/>
    <w:rsid w:val="00E222D7"/>
    <w:rsid w:val="00E31B8F"/>
    <w:rsid w:val="00E41FCA"/>
    <w:rsid w:val="00E61F04"/>
    <w:rsid w:val="00E64BC5"/>
    <w:rsid w:val="00EA3D66"/>
    <w:rsid w:val="00EA6834"/>
    <w:rsid w:val="00EB6549"/>
    <w:rsid w:val="00EB6707"/>
    <w:rsid w:val="00EB7671"/>
    <w:rsid w:val="00ED4BED"/>
    <w:rsid w:val="00EE175E"/>
    <w:rsid w:val="00EE5BC0"/>
    <w:rsid w:val="00EF538B"/>
    <w:rsid w:val="00F059DB"/>
    <w:rsid w:val="00F36302"/>
    <w:rsid w:val="00F47E5A"/>
    <w:rsid w:val="00F74560"/>
    <w:rsid w:val="00F84839"/>
    <w:rsid w:val="00F91775"/>
    <w:rsid w:val="00FB3EF7"/>
    <w:rsid w:val="00FC106F"/>
    <w:rsid w:val="00FC7A02"/>
    <w:rsid w:val="00FF5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7EB255B"/>
  <w15:docId w15:val="{20EFC1DA-525B-4906-B844-885E6FBB6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795E0E"/>
    <w:pPr>
      <w:spacing w:before="60" w:line="360" w:lineRule="auto"/>
      <w:jc w:val="both"/>
    </w:pPr>
    <w:rPr>
      <w:rFonts w:ascii="Calibri" w:hAnsi="Calibri" w:cs="Arial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9C199A"/>
    <w:pPr>
      <w:spacing w:after="120" w:line="240" w:lineRule="auto"/>
      <w:outlineLvl w:val="0"/>
    </w:pPr>
    <w:rPr>
      <w:b/>
      <w:sz w:val="24"/>
      <w:szCs w:val="24"/>
    </w:rPr>
  </w:style>
  <w:style w:type="paragraph" w:styleId="berschrift2">
    <w:name w:val="heading 2"/>
    <w:basedOn w:val="berschrift1"/>
    <w:next w:val="Standard"/>
    <w:link w:val="berschrift2Zchn"/>
    <w:unhideWhenUsed/>
    <w:qFormat/>
    <w:rsid w:val="00B67BD5"/>
    <w:pPr>
      <w:outlineLvl w:val="1"/>
    </w:pPr>
    <w:rPr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sid w:val="0035529F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53389"/>
    <w:rPr>
      <w:sz w:val="0"/>
      <w:szCs w:val="0"/>
      <w:lang w:val="en-US" w:eastAsia="en-US"/>
    </w:rPr>
  </w:style>
  <w:style w:type="table" w:styleId="Tabellenraster">
    <w:name w:val="Table Grid"/>
    <w:basedOn w:val="NormaleTabelle"/>
    <w:uiPriority w:val="59"/>
    <w:rsid w:val="003552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rsid w:val="0006407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06407C"/>
    <w:rPr>
      <w:sz w:val="24"/>
      <w:lang w:val="en-US" w:eastAsia="en-US"/>
    </w:rPr>
  </w:style>
  <w:style w:type="paragraph" w:styleId="Fuzeile">
    <w:name w:val="footer"/>
    <w:basedOn w:val="Standard"/>
    <w:link w:val="FuzeileZchn"/>
    <w:uiPriority w:val="99"/>
    <w:rsid w:val="0006407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06407C"/>
    <w:rPr>
      <w:sz w:val="24"/>
      <w:lang w:val="en-US" w:eastAsia="en-US"/>
    </w:rPr>
  </w:style>
  <w:style w:type="paragraph" w:styleId="Listenabsatz">
    <w:name w:val="List Paragraph"/>
    <w:basedOn w:val="Standard"/>
    <w:qFormat/>
    <w:rsid w:val="00E41FCA"/>
    <w:pPr>
      <w:numPr>
        <w:numId w:val="23"/>
      </w:numPr>
      <w:spacing w:line="276" w:lineRule="auto"/>
      <w:ind w:left="1440" w:hanging="720"/>
    </w:pPr>
  </w:style>
  <w:style w:type="character" w:styleId="Kommentarzeichen">
    <w:name w:val="annotation reference"/>
    <w:basedOn w:val="Absatz-Standardschriftart"/>
    <w:uiPriority w:val="99"/>
    <w:rsid w:val="00067641"/>
    <w:rPr>
      <w:sz w:val="18"/>
    </w:rPr>
  </w:style>
  <w:style w:type="paragraph" w:styleId="Kommentartext">
    <w:name w:val="annotation text"/>
    <w:basedOn w:val="Standard"/>
    <w:link w:val="KommentartextZchn"/>
    <w:uiPriority w:val="99"/>
    <w:rsid w:val="00067641"/>
  </w:style>
  <w:style w:type="character" w:customStyle="1" w:styleId="KommentartextZchn">
    <w:name w:val="Kommentartext Zchn"/>
    <w:basedOn w:val="Absatz-Standardschriftart"/>
    <w:link w:val="Kommentartext"/>
    <w:uiPriority w:val="99"/>
    <w:locked/>
    <w:rsid w:val="00067641"/>
    <w:rPr>
      <w:sz w:val="24"/>
      <w:lang w:val="en-US" w:eastAsia="en-US"/>
    </w:rPr>
  </w:style>
  <w:style w:type="paragraph" w:styleId="StandardWeb">
    <w:name w:val="Normal (Web)"/>
    <w:basedOn w:val="Standard"/>
    <w:uiPriority w:val="99"/>
    <w:unhideWhenUsed/>
    <w:rsid w:val="002C2A2B"/>
    <w:pPr>
      <w:spacing w:before="100" w:beforeAutospacing="1" w:after="100" w:afterAutospacing="1"/>
    </w:pPr>
  </w:style>
  <w:style w:type="table" w:customStyle="1" w:styleId="1">
    <w:name w:val="Πλέγμα πίνακα1"/>
    <w:basedOn w:val="NormaleTabelle"/>
    <w:next w:val="Tabellenraster"/>
    <w:unhideWhenUsed/>
    <w:rsid w:val="004D0DD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tertitel">
    <w:name w:val="Subtitle"/>
    <w:basedOn w:val="berschrift1"/>
    <w:next w:val="Standard"/>
    <w:link w:val="UntertitelZchn"/>
    <w:qFormat/>
    <w:rsid w:val="00795E0E"/>
    <w:pPr>
      <w:spacing w:after="240"/>
      <w:jc w:val="center"/>
    </w:pPr>
    <w:rPr>
      <w:noProof/>
      <w:lang w:eastAsia="de-DE"/>
    </w:rPr>
  </w:style>
  <w:style w:type="character" w:customStyle="1" w:styleId="UntertitelZchn">
    <w:name w:val="Untertitel Zchn"/>
    <w:basedOn w:val="Absatz-Standardschriftart"/>
    <w:link w:val="Untertitel"/>
    <w:rsid w:val="00795E0E"/>
    <w:rPr>
      <w:rFonts w:ascii="Calibri" w:hAnsi="Calibri" w:cs="Arial"/>
      <w:b/>
      <w:noProof/>
      <w:sz w:val="22"/>
      <w:szCs w:val="22"/>
    </w:rPr>
  </w:style>
  <w:style w:type="character" w:customStyle="1" w:styleId="berschrift1Zchn">
    <w:name w:val="Überschrift 1 Zchn"/>
    <w:basedOn w:val="Absatz-Standardschriftart"/>
    <w:link w:val="berschrift1"/>
    <w:rsid w:val="009C199A"/>
    <w:rPr>
      <w:rFonts w:ascii="Calibri" w:hAnsi="Calibri" w:cs="Arial"/>
      <w:b/>
      <w:sz w:val="24"/>
      <w:szCs w:val="24"/>
      <w:lang w:eastAsia="en-US"/>
    </w:rPr>
  </w:style>
  <w:style w:type="paragraph" w:styleId="Titel">
    <w:name w:val="Title"/>
    <w:basedOn w:val="Standard"/>
    <w:next w:val="Standard"/>
    <w:link w:val="TitelZchn"/>
    <w:qFormat/>
    <w:rsid w:val="0061362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 w:after="240" w:line="276" w:lineRule="auto"/>
    </w:pPr>
    <w:rPr>
      <w:rFonts w:cs="Calibri"/>
      <w:b/>
      <w:smallCaps/>
      <w:sz w:val="32"/>
      <w:szCs w:val="32"/>
    </w:rPr>
  </w:style>
  <w:style w:type="character" w:customStyle="1" w:styleId="TitelZchn">
    <w:name w:val="Titel Zchn"/>
    <w:basedOn w:val="Absatz-Standardschriftart"/>
    <w:link w:val="Titel"/>
    <w:rsid w:val="00613624"/>
    <w:rPr>
      <w:rFonts w:ascii="Calibri" w:hAnsi="Calibri" w:cs="Calibri"/>
      <w:b/>
      <w:smallCaps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rsid w:val="00B67BD5"/>
    <w:rPr>
      <w:rFonts w:ascii="Calibri" w:hAnsi="Calibri" w:cs="Arial"/>
      <w:b/>
      <w:i/>
      <w:iCs/>
      <w:sz w:val="24"/>
      <w:szCs w:val="24"/>
      <w:lang w:eastAsia="en-US"/>
    </w:rPr>
  </w:style>
  <w:style w:type="character" w:styleId="IntensiveHervorhebung">
    <w:name w:val="Intense Emphasis"/>
    <w:basedOn w:val="Absatz-Standardschriftart"/>
    <w:uiPriority w:val="21"/>
    <w:qFormat/>
    <w:rsid w:val="003742D2"/>
    <w:rPr>
      <w:i/>
      <w:iCs/>
      <w:color w:val="4F81BD" w:themeColor="accent1"/>
    </w:rPr>
  </w:style>
  <w:style w:type="numbering" w:customStyle="1" w:styleId="ImportierterStil2">
    <w:name w:val="Importierter Stil: 2"/>
    <w:rsid w:val="00E21217"/>
    <w:pPr>
      <w:numPr>
        <w:numId w:val="2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12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6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6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6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93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936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9368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68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68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68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68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68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68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68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4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978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Guiding questions for lessonplanning</vt:lpstr>
      <vt:lpstr>Guiding questions for lessonplanning</vt:lpstr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Guiding questions for lessonplanning</dc:title>
  <dc:creator>M. Droop</dc:creator>
  <cp:lastModifiedBy>Yvonne Hörmann</cp:lastModifiedBy>
  <cp:revision>2</cp:revision>
  <cp:lastPrinted>2011-08-28T06:17:00Z</cp:lastPrinted>
  <dcterms:created xsi:type="dcterms:W3CDTF">2022-09-10T11:43:00Z</dcterms:created>
  <dcterms:modified xsi:type="dcterms:W3CDTF">2022-09-10T11:43:00Z</dcterms:modified>
</cp:coreProperties>
</file>