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62A4F7FE" w14:textId="77777777" w:rsidR="00394C90" w:rsidRPr="00197939" w:rsidRDefault="00394C90" w:rsidP="00394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cs="Calibri"/>
          <w:b/>
          <w:sz w:val="32"/>
          <w:szCs w:val="32"/>
        </w:rPr>
      </w:pPr>
      <w:r>
        <w:rPr>
          <w:rFonts w:cs="Calibri"/>
          <w:b/>
          <w:smallCaps/>
          <w:sz w:val="32"/>
          <w:szCs w:val="32"/>
        </w:rPr>
        <w:t>Raster zur sprachsensiblen Unterrichtsplanung verwenden</w:t>
      </w:r>
      <w:r w:rsidRPr="00197939">
        <w:rPr>
          <w:rFonts w:cs="Calibri"/>
          <w:b/>
          <w:smallCaps/>
          <w:sz w:val="32"/>
          <w:szCs w:val="32"/>
        </w:rPr>
        <w:t xml:space="preserve"> </w:t>
      </w:r>
    </w:p>
    <w:p w14:paraId="6DCAB080" w14:textId="77777777" w:rsidR="00394C90" w:rsidRDefault="00394C90" w:rsidP="00394C90">
      <w:pPr>
        <w:spacing w:before="0" w:line="240" w:lineRule="auto"/>
        <w:rPr>
          <w:b/>
        </w:rPr>
      </w:pPr>
    </w:p>
    <w:p w14:paraId="13E2078D" w14:textId="77777777" w:rsidR="00394C90" w:rsidRPr="00197939" w:rsidRDefault="00394C90" w:rsidP="00394C90">
      <w:pPr>
        <w:spacing w:before="0" w:line="240" w:lineRule="auto"/>
        <w:rPr>
          <w:b/>
        </w:rPr>
      </w:pPr>
      <w:r w:rsidRPr="006642A8">
        <w:rPr>
          <w:b/>
        </w:rPr>
        <w:t>Aufgabe 4</w:t>
      </w:r>
      <w:r w:rsidRPr="006642A8">
        <w:t>:</w:t>
      </w:r>
    </w:p>
    <w:p w14:paraId="6148792C" w14:textId="77777777" w:rsidR="00394C90" w:rsidRPr="001D3B21" w:rsidRDefault="00394C90" w:rsidP="00394C90">
      <w:pPr>
        <w:pStyle w:val="Listenabsatz"/>
        <w:numPr>
          <w:ilvl w:val="0"/>
          <w:numId w:val="25"/>
        </w:numPr>
        <w:spacing w:before="0" w:line="240" w:lineRule="auto"/>
        <w:ind w:left="284" w:hanging="284"/>
      </w:pPr>
      <w:r w:rsidRPr="001D3B21">
        <w:t xml:space="preserve">Bestimmen Sie im Hinblick auf eine konkrete Unterrichtssituation mögliche sprachliche Schwierigkeiten für SuS auf Wort-, Satz- und Textebene beim (Hören, Sprechen) Lesen und Schreiben. Füllen Sie dazu </w:t>
      </w:r>
      <w:r>
        <w:t>das Raster zur sprachsensiblen Unterrichtsplanung</w:t>
      </w:r>
      <w:r w:rsidRPr="001D3B21">
        <w:t xml:space="preserve"> aus.</w:t>
      </w:r>
    </w:p>
    <w:p w14:paraId="345D7BBB" w14:textId="77777777" w:rsidR="00394C90" w:rsidRDefault="00394C90" w:rsidP="00394C90">
      <w:pPr>
        <w:spacing w:before="0" w:line="240" w:lineRule="auto"/>
      </w:pPr>
    </w:p>
    <w:p w14:paraId="01607A3F" w14:textId="77777777" w:rsidR="00394C90" w:rsidRPr="007B045E" w:rsidRDefault="00394C90" w:rsidP="00394C90">
      <w:pPr>
        <w:spacing w:before="0" w:line="240" w:lineRule="auto"/>
        <w:rPr>
          <w:b/>
          <w:noProof/>
          <w:sz w:val="32"/>
          <w:lang w:eastAsia="de-DE"/>
        </w:rPr>
      </w:pPr>
      <w:r w:rsidRPr="007B045E">
        <w:rPr>
          <w:b/>
          <w:sz w:val="28"/>
        </w:rPr>
        <w:t>Raster zur sprachsensiblen Unterrichtsplanung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6"/>
        <w:gridCol w:w="3700"/>
        <w:gridCol w:w="2694"/>
        <w:gridCol w:w="1270"/>
      </w:tblGrid>
      <w:tr w:rsidR="00394C90" w14:paraId="7A1EBEB0" w14:textId="77777777" w:rsidTr="00664125">
        <w:tc>
          <w:tcPr>
            <w:tcW w:w="0" w:type="auto"/>
          </w:tcPr>
          <w:p w14:paraId="6D3E7709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Thema</w:t>
            </w:r>
          </w:p>
        </w:tc>
        <w:tc>
          <w:tcPr>
            <w:tcW w:w="3700" w:type="dxa"/>
          </w:tcPr>
          <w:p w14:paraId="10697E4C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 xml:space="preserve">Aktivitäten </w:t>
            </w:r>
          </w:p>
          <w:p w14:paraId="3A1EE986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(Hören/Sprechen/Lesen/Schreiben)</w:t>
            </w:r>
          </w:p>
        </w:tc>
        <w:tc>
          <w:tcPr>
            <w:tcW w:w="2694" w:type="dxa"/>
          </w:tcPr>
          <w:p w14:paraId="4EF19132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Sprachstrukturen</w:t>
            </w:r>
          </w:p>
        </w:tc>
        <w:tc>
          <w:tcPr>
            <w:tcW w:w="1270" w:type="dxa"/>
          </w:tcPr>
          <w:p w14:paraId="245C0B00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Vokabular</w:t>
            </w:r>
          </w:p>
        </w:tc>
      </w:tr>
      <w:tr w:rsidR="00394C90" w14:paraId="5C2DB1E7" w14:textId="77777777" w:rsidTr="00664125">
        <w:tc>
          <w:tcPr>
            <w:tcW w:w="0" w:type="auto"/>
          </w:tcPr>
          <w:p w14:paraId="08864EEA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Welches Thema wird behandelt?</w:t>
            </w:r>
          </w:p>
        </w:tc>
        <w:tc>
          <w:tcPr>
            <w:tcW w:w="3700" w:type="dxa"/>
          </w:tcPr>
          <w:p w14:paraId="238E2CEB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 fachlichen und sprachlichen Aktivitäten sollen die Schülerinnen und Schüler zeigen?</w:t>
            </w:r>
          </w:p>
        </w:tc>
        <w:tc>
          <w:tcPr>
            <w:tcW w:w="2694" w:type="dxa"/>
          </w:tcPr>
          <w:p w14:paraId="205DF8E8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 Sprachstrukturen sind dafür notwendig?</w:t>
            </w:r>
          </w:p>
        </w:tc>
        <w:tc>
          <w:tcPr>
            <w:tcW w:w="1270" w:type="dxa"/>
          </w:tcPr>
          <w:p w14:paraId="5022A556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Welches Vokabular wird benötigt?</w:t>
            </w:r>
          </w:p>
        </w:tc>
      </w:tr>
      <w:tr w:rsidR="00394C90" w14:paraId="504B0FFB" w14:textId="77777777" w:rsidTr="00664125">
        <w:tc>
          <w:tcPr>
            <w:tcW w:w="0" w:type="auto"/>
          </w:tcPr>
          <w:p w14:paraId="600EC6B4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z.B. Brechung und Linsen</w:t>
            </w:r>
          </w:p>
        </w:tc>
        <w:tc>
          <w:tcPr>
            <w:tcW w:w="3700" w:type="dxa"/>
          </w:tcPr>
          <w:p w14:paraId="31E9D4CA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 xml:space="preserve">z.B. </w:t>
            </w:r>
          </w:p>
          <w:p w14:paraId="72950459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 xml:space="preserve">eine Versuchsbeschreibung </w:t>
            </w:r>
            <w:r w:rsidRPr="007B045E">
              <w:rPr>
                <w:rFonts w:asciiTheme="minorHAnsi" w:hAnsiTheme="minorHAnsi" w:cstheme="minorHAnsi"/>
                <w:b/>
              </w:rPr>
              <w:t>lesen</w:t>
            </w:r>
            <w:r w:rsidRPr="007B045E">
              <w:rPr>
                <w:rFonts w:asciiTheme="minorHAnsi" w:hAnsiTheme="minorHAnsi" w:cstheme="minorHAnsi"/>
              </w:rPr>
              <w:t xml:space="preserve"> und den Versuch </w:t>
            </w:r>
            <w:r w:rsidRPr="007B045E">
              <w:rPr>
                <w:rFonts w:asciiTheme="minorHAnsi" w:hAnsiTheme="minorHAnsi" w:cstheme="minorHAnsi"/>
                <w:b/>
              </w:rPr>
              <w:t>aufbauen</w:t>
            </w:r>
            <w:r w:rsidRPr="007B045E">
              <w:rPr>
                <w:rFonts w:asciiTheme="minorHAnsi" w:hAnsiTheme="minorHAnsi" w:cstheme="minorHAnsi"/>
              </w:rPr>
              <w:t>;</w:t>
            </w:r>
          </w:p>
          <w:p w14:paraId="59D4C8A9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 xml:space="preserve">aus der Gruppenarbeit </w:t>
            </w:r>
            <w:r w:rsidRPr="007B045E">
              <w:rPr>
                <w:rFonts w:asciiTheme="minorHAnsi" w:hAnsiTheme="minorHAnsi" w:cstheme="minorHAnsi"/>
                <w:b/>
              </w:rPr>
              <w:t>berichten</w:t>
            </w:r>
            <w:r w:rsidRPr="007B045E">
              <w:rPr>
                <w:rFonts w:asciiTheme="minorHAnsi" w:hAnsiTheme="minorHAnsi" w:cstheme="minorHAnsi"/>
              </w:rPr>
              <w:t>;</w:t>
            </w:r>
          </w:p>
          <w:p w14:paraId="5322DED3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 xml:space="preserve">den Versuchsablauf </w:t>
            </w:r>
            <w:r w:rsidRPr="007B045E">
              <w:rPr>
                <w:rFonts w:asciiTheme="minorHAnsi" w:hAnsiTheme="minorHAnsi" w:cstheme="minorHAnsi"/>
                <w:b/>
              </w:rPr>
              <w:t>beschreiben</w:t>
            </w:r>
            <w:r w:rsidRPr="007B045E">
              <w:rPr>
                <w:rFonts w:asciiTheme="minorHAnsi" w:hAnsiTheme="minorHAnsi" w:cstheme="minorHAnsi"/>
              </w:rPr>
              <w:t>;</w:t>
            </w:r>
          </w:p>
          <w:p w14:paraId="7BCB1FE9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 xml:space="preserve">den Text im Schulbuch auf Seite XY </w:t>
            </w:r>
            <w:r w:rsidRPr="007B045E">
              <w:rPr>
                <w:rFonts w:asciiTheme="minorHAnsi" w:hAnsiTheme="minorHAnsi" w:cstheme="minorHAnsi"/>
                <w:b/>
              </w:rPr>
              <w:t>lesen</w:t>
            </w:r>
            <w:r w:rsidRPr="007B045E">
              <w:rPr>
                <w:rFonts w:asciiTheme="minorHAnsi" w:hAnsiTheme="minorHAnsi" w:cstheme="minorHAnsi"/>
              </w:rPr>
              <w:t>;</w:t>
            </w:r>
          </w:p>
          <w:p w14:paraId="3A9436FD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 xml:space="preserve">beim Vorlesen des Textes von Newton durch die Lehrkraft </w:t>
            </w:r>
            <w:r w:rsidRPr="007B045E">
              <w:rPr>
                <w:rFonts w:asciiTheme="minorHAnsi" w:hAnsiTheme="minorHAnsi" w:cstheme="minorHAnsi"/>
                <w:b/>
              </w:rPr>
              <w:t>zuhören</w:t>
            </w:r>
            <w:r w:rsidRPr="007B045E">
              <w:rPr>
                <w:rFonts w:asciiTheme="minorHAnsi" w:hAnsiTheme="minorHAnsi" w:cstheme="minorHAnsi"/>
              </w:rPr>
              <w:t>; …</w:t>
            </w:r>
          </w:p>
        </w:tc>
        <w:tc>
          <w:tcPr>
            <w:tcW w:w="2694" w:type="dxa"/>
          </w:tcPr>
          <w:p w14:paraId="630E5FCD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Imperative: Stelle…; Gib…; Befestige…; etc.</w:t>
            </w:r>
          </w:p>
          <w:p w14:paraId="397E17C9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Komposita: Sammellinse</w:t>
            </w:r>
          </w:p>
          <w:p w14:paraId="35634B78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Passiv: wird gebrochen</w:t>
            </w:r>
          </w:p>
          <w:p w14:paraId="3D52FF14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Nominalisierungen: Brechung, Vergrößerung, Abbildung</w:t>
            </w:r>
          </w:p>
          <w:p w14:paraId="34107CDB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Konsekutivsätze: Zuerst befestigen wir…; Dann stellen wir…</w:t>
            </w:r>
          </w:p>
        </w:tc>
        <w:tc>
          <w:tcPr>
            <w:tcW w:w="1270" w:type="dxa"/>
          </w:tcPr>
          <w:p w14:paraId="7792A82F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Linse, brechen, Brechung, Lichtquelle, …</w:t>
            </w:r>
          </w:p>
        </w:tc>
      </w:tr>
    </w:tbl>
    <w:p w14:paraId="6AB0E23A" w14:textId="77777777" w:rsidR="00394C90" w:rsidRDefault="00394C90" w:rsidP="00394C90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p w14:paraId="1EE3C74E" w14:textId="77777777" w:rsidR="00394C90" w:rsidRPr="0061036E" w:rsidRDefault="00394C90" w:rsidP="00394C90">
      <w:pPr>
        <w:spacing w:before="0" w:line="240" w:lineRule="auto"/>
        <w:rPr>
          <w:rFonts w:asciiTheme="minorHAnsi" w:hAnsiTheme="minorHAnsi" w:cstheme="minorHAnsi"/>
          <w:sz w:val="16"/>
          <w:szCs w:val="16"/>
          <w:lang w:eastAsia="de-DE"/>
        </w:rPr>
      </w:pPr>
      <w:r w:rsidRPr="0061036E">
        <w:rPr>
          <w:rFonts w:asciiTheme="minorHAnsi" w:hAnsiTheme="minorHAnsi" w:cstheme="minorHAnsi"/>
          <w:sz w:val="16"/>
          <w:szCs w:val="16"/>
        </w:rPr>
        <w:t xml:space="preserve">Tajmel, Tanja (2009). Die Vermittlung von Bildungssprache in den mathematisch-naturwissenschaftlichen Fächern. </w:t>
      </w:r>
      <w:r w:rsidRPr="0061036E">
        <w:rPr>
          <w:rFonts w:asciiTheme="minorHAnsi" w:hAnsiTheme="minorHAnsi" w:cstheme="minorHAnsi"/>
          <w:i/>
          <w:iCs/>
          <w:sz w:val="16"/>
          <w:szCs w:val="16"/>
        </w:rPr>
        <w:t>Senatsverwaltung für Bildung, Wissenschaft und Forschung Berlin. Fachbrief Sprachförderung / Deutsch als Zweitsprache</w:t>
      </w:r>
      <w:r w:rsidRPr="0061036E">
        <w:rPr>
          <w:rFonts w:asciiTheme="minorHAnsi" w:hAnsiTheme="minorHAnsi" w:cstheme="minorHAnsi"/>
          <w:sz w:val="16"/>
          <w:szCs w:val="16"/>
        </w:rPr>
        <w:t>, (6), 2–8.</w:t>
      </w:r>
    </w:p>
    <w:p w14:paraId="2361B4F5" w14:textId="77777777" w:rsidR="00394C90" w:rsidRPr="00422F7A" w:rsidRDefault="00394C90" w:rsidP="00394C90">
      <w:pPr>
        <w:widowControl w:val="0"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autoSpaceDE w:val="0"/>
        <w:autoSpaceDN w:val="0"/>
        <w:adjustRightInd w:val="0"/>
        <w:spacing w:before="0" w:line="240" w:lineRule="auto"/>
        <w:contextualSpacing/>
        <w:rPr>
          <w:rFonts w:asciiTheme="minorHAnsi" w:hAnsiTheme="minorHAnsi" w:cstheme="minorHAnsi"/>
          <w:sz w:val="16"/>
          <w:szCs w:val="16"/>
        </w:rPr>
      </w:pPr>
      <w:hyperlink r:id="rId9" w:history="1">
        <w:r w:rsidRPr="00422F7A">
          <w:rPr>
            <w:rStyle w:val="Hyperlink"/>
            <w:rFonts w:asciiTheme="minorHAnsi" w:hAnsiTheme="minorHAnsi" w:cstheme="minorHAnsi"/>
            <w:sz w:val="16"/>
            <w:szCs w:val="16"/>
          </w:rPr>
          <w:t>https://bildungsserver.berlin-brandenburg.de/fileadmin/bbb/unterricht/fachbriefe_berlin/sprachfoerderung/fachbrief_sprachfoerderung_daz_06.pdf</w:t>
        </w:r>
      </w:hyperlink>
    </w:p>
    <w:p w14:paraId="7667E8A0" w14:textId="77777777" w:rsidR="00394C90" w:rsidRDefault="00394C90" w:rsidP="00394C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autoSpaceDE w:val="0"/>
        <w:autoSpaceDN w:val="0"/>
        <w:adjustRightInd w:val="0"/>
        <w:spacing w:before="0" w:line="240" w:lineRule="auto"/>
        <w:contextualSpacing/>
      </w:pPr>
    </w:p>
    <w:p w14:paraId="0B544939" w14:textId="77777777" w:rsidR="00394C90" w:rsidRPr="007B045E" w:rsidRDefault="00394C90" w:rsidP="00394C90">
      <w:pPr>
        <w:spacing w:before="0" w:line="240" w:lineRule="auto"/>
        <w:rPr>
          <w:b/>
          <w:noProof/>
          <w:sz w:val="32"/>
          <w:lang w:eastAsia="de-DE"/>
        </w:rPr>
      </w:pPr>
      <w:r w:rsidRPr="007B045E">
        <w:rPr>
          <w:b/>
          <w:sz w:val="28"/>
        </w:rPr>
        <w:t>Raster zur sprachsensiblen Unterrichtsplanung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6"/>
        <w:gridCol w:w="3700"/>
        <w:gridCol w:w="2694"/>
        <w:gridCol w:w="1270"/>
      </w:tblGrid>
      <w:tr w:rsidR="00394C90" w14:paraId="26711392" w14:textId="77777777" w:rsidTr="00664125">
        <w:tc>
          <w:tcPr>
            <w:tcW w:w="0" w:type="auto"/>
          </w:tcPr>
          <w:p w14:paraId="3B89D65D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Thema</w:t>
            </w:r>
          </w:p>
        </w:tc>
        <w:tc>
          <w:tcPr>
            <w:tcW w:w="3700" w:type="dxa"/>
          </w:tcPr>
          <w:p w14:paraId="31F192A4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 xml:space="preserve">Aktivitäten </w:t>
            </w:r>
          </w:p>
          <w:p w14:paraId="1B9363CA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(Hören/Sprechen/Lesen/Schreiben)</w:t>
            </w:r>
          </w:p>
        </w:tc>
        <w:tc>
          <w:tcPr>
            <w:tcW w:w="2694" w:type="dxa"/>
          </w:tcPr>
          <w:p w14:paraId="0067F76E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Sprachstrukturen</w:t>
            </w:r>
          </w:p>
        </w:tc>
        <w:tc>
          <w:tcPr>
            <w:tcW w:w="1270" w:type="dxa"/>
          </w:tcPr>
          <w:p w14:paraId="2F8BEF88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7B045E">
              <w:rPr>
                <w:rFonts w:asciiTheme="minorHAnsi" w:hAnsiTheme="minorHAnsi" w:cstheme="minorHAnsi"/>
                <w:b/>
              </w:rPr>
              <w:t>Vokabular</w:t>
            </w:r>
          </w:p>
        </w:tc>
      </w:tr>
      <w:tr w:rsidR="00394C90" w14:paraId="354F5E68" w14:textId="77777777" w:rsidTr="00664125">
        <w:tc>
          <w:tcPr>
            <w:tcW w:w="0" w:type="auto"/>
          </w:tcPr>
          <w:p w14:paraId="5B087DC3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Welches Thema wird behandelt?</w:t>
            </w:r>
          </w:p>
        </w:tc>
        <w:tc>
          <w:tcPr>
            <w:tcW w:w="3700" w:type="dxa"/>
          </w:tcPr>
          <w:p w14:paraId="6FCD84BE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 fachlichen und sprachlichen Aktivitäten sollen die Schülerinnen und Schüler zeigen?</w:t>
            </w:r>
          </w:p>
        </w:tc>
        <w:tc>
          <w:tcPr>
            <w:tcW w:w="2694" w:type="dxa"/>
          </w:tcPr>
          <w:p w14:paraId="3A6A643C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 Sprachstrukturen sind dafür notwendig?</w:t>
            </w:r>
          </w:p>
        </w:tc>
        <w:tc>
          <w:tcPr>
            <w:tcW w:w="1270" w:type="dxa"/>
          </w:tcPr>
          <w:p w14:paraId="1E942B57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 w:rsidRPr="007B045E">
              <w:rPr>
                <w:rFonts w:asciiTheme="minorHAnsi" w:hAnsiTheme="minorHAnsi" w:cstheme="minorHAnsi"/>
              </w:rPr>
              <w:t>Welches Vokabular wird benötigt?</w:t>
            </w:r>
          </w:p>
        </w:tc>
      </w:tr>
      <w:tr w:rsidR="00394C90" w14:paraId="55D05B15" w14:textId="77777777" w:rsidTr="00664125">
        <w:tc>
          <w:tcPr>
            <w:tcW w:w="0" w:type="auto"/>
          </w:tcPr>
          <w:p w14:paraId="40E57F4B" w14:textId="77777777" w:rsidR="00394C90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3F512CF9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0" w:type="dxa"/>
          </w:tcPr>
          <w:p w14:paraId="2837264C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94" w:type="dxa"/>
          </w:tcPr>
          <w:p w14:paraId="66C50347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70" w:type="dxa"/>
          </w:tcPr>
          <w:p w14:paraId="2F1BBA8C" w14:textId="77777777" w:rsidR="00394C90" w:rsidRPr="007B045E" w:rsidRDefault="00394C90" w:rsidP="00394C90">
            <w:p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54326BF" w14:textId="77777777" w:rsidR="00394C90" w:rsidRDefault="00394C90" w:rsidP="00394C90">
      <w:pPr>
        <w:spacing w:before="0" w:line="240" w:lineRule="auto"/>
        <w:rPr>
          <w:rFonts w:asciiTheme="minorHAnsi" w:hAnsiTheme="minorHAnsi"/>
          <w:sz w:val="20"/>
          <w:lang w:eastAsia="de-DE"/>
        </w:rPr>
      </w:pPr>
    </w:p>
    <w:p w14:paraId="6C32395D" w14:textId="77777777" w:rsidR="00394C90" w:rsidRDefault="00394C90" w:rsidP="00394C90">
      <w:pPr>
        <w:spacing w:before="0" w:line="240" w:lineRule="auto"/>
        <w:rPr>
          <w:rFonts w:asciiTheme="minorHAnsi" w:hAnsiTheme="minorHAnsi"/>
          <w:sz w:val="20"/>
          <w:lang w:eastAsia="de-DE"/>
        </w:rPr>
      </w:pPr>
    </w:p>
    <w:p w14:paraId="5DCF85AA" w14:textId="77777777" w:rsidR="00394C90" w:rsidRDefault="00394C90" w:rsidP="00394C90">
      <w:pPr>
        <w:spacing w:before="0" w:line="240" w:lineRule="auto"/>
        <w:rPr>
          <w:rFonts w:asciiTheme="minorHAnsi" w:hAnsiTheme="minorHAnsi"/>
          <w:sz w:val="20"/>
          <w:lang w:eastAsia="de-DE"/>
        </w:rPr>
      </w:pPr>
    </w:p>
    <w:p w14:paraId="7D47C5B6" w14:textId="77777777" w:rsidR="00394C90" w:rsidRPr="006A33D8" w:rsidRDefault="00394C90" w:rsidP="00394C90">
      <w:pPr>
        <w:pStyle w:val="Listenabsatz"/>
        <w:numPr>
          <w:ilvl w:val="0"/>
          <w:numId w:val="25"/>
        </w:numPr>
        <w:spacing w:before="0" w:line="240" w:lineRule="auto"/>
        <w:ind w:left="284" w:hanging="284"/>
        <w:rPr>
          <w:rFonts w:asciiTheme="minorHAnsi" w:hAnsiTheme="minorHAnsi"/>
          <w:sz w:val="20"/>
          <w:lang w:eastAsia="de-DE"/>
        </w:rPr>
      </w:pPr>
      <w:r w:rsidRPr="006A33D8">
        <w:t>Erläutern Sie den Einsatz ausgewählter Methoden, die die Arbeit mit einer bestimmten Textsorte in Ihrem Unterricht fördern. Inwiefern ist der Einsatz der Methode an den Sprachstand der Lernenden angepasst?</w:t>
      </w:r>
    </w:p>
    <w:p w14:paraId="48E981C5" w14:textId="73786C2A" w:rsidR="009D0472" w:rsidRPr="009D0472" w:rsidRDefault="009D0472" w:rsidP="00394C90">
      <w:pPr>
        <w:spacing w:before="0" w:line="240" w:lineRule="auto"/>
      </w:pPr>
    </w:p>
    <w:sectPr w:rsidR="009D0472" w:rsidRPr="009D0472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1E8" w14:textId="77777777" w:rsidR="00257619" w:rsidRDefault="00257619" w:rsidP="00795E0E">
      <w:r>
        <w:separator/>
      </w:r>
    </w:p>
  </w:endnote>
  <w:endnote w:type="continuationSeparator" w:id="0">
    <w:p w14:paraId="5AA10BB2" w14:textId="77777777" w:rsidR="00257619" w:rsidRDefault="00257619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A0AC" w14:textId="77777777" w:rsidR="00257619" w:rsidRDefault="00257619" w:rsidP="00795E0E">
      <w:r>
        <w:separator/>
      </w:r>
    </w:p>
  </w:footnote>
  <w:footnote w:type="continuationSeparator" w:id="0">
    <w:p w14:paraId="32B3BC82" w14:textId="77777777" w:rsidR="00257619" w:rsidRDefault="00257619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480D41"/>
    <w:multiLevelType w:val="hybridMultilevel"/>
    <w:tmpl w:val="43880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7"/>
  </w:num>
  <w:num w:numId="7" w16cid:durableId="2049260183">
    <w:abstractNumId w:val="7"/>
  </w:num>
  <w:num w:numId="8" w16cid:durableId="501165176">
    <w:abstractNumId w:val="14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4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21"/>
  </w:num>
  <w:num w:numId="19" w16cid:durableId="1545292938">
    <w:abstractNumId w:val="23"/>
  </w:num>
  <w:num w:numId="20" w16cid:durableId="844517896">
    <w:abstractNumId w:val="19"/>
  </w:num>
  <w:num w:numId="21" w16cid:durableId="95757432">
    <w:abstractNumId w:val="22"/>
  </w:num>
  <w:num w:numId="22" w16cid:durableId="1309165243">
    <w:abstractNumId w:val="4"/>
  </w:num>
  <w:num w:numId="23" w16cid:durableId="1277902787">
    <w:abstractNumId w:val="15"/>
  </w:num>
  <w:num w:numId="24" w16cid:durableId="1647735437">
    <w:abstractNumId w:val="20"/>
  </w:num>
  <w:num w:numId="25" w16cid:durableId="1856266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57619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4C90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3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character" w:styleId="Hyperlink">
    <w:name w:val="Hyperlink"/>
    <w:basedOn w:val="Absatz-Standardschriftart"/>
    <w:unhideWhenUsed/>
    <w:rsid w:val="00394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ldungsserver.berlin-brandenburg.de/fileadmin/bbb/unterricht/fachbriefe_berlin/sprachfoerderung/fachbrief_sprachfoerderung_daz_0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2</cp:revision>
  <cp:lastPrinted>2011-08-28T06:17:00Z</cp:lastPrinted>
  <dcterms:created xsi:type="dcterms:W3CDTF">2022-09-10T12:51:00Z</dcterms:created>
  <dcterms:modified xsi:type="dcterms:W3CDTF">2022-09-10T12:51:00Z</dcterms:modified>
</cp:coreProperties>
</file>