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9BA3B" w14:textId="77777777" w:rsidR="0045153C" w:rsidRPr="003326AA" w:rsidRDefault="0045153C" w:rsidP="0045153C">
      <w:pPr>
        <w:pStyle w:val="Titel"/>
      </w:pPr>
      <w:r>
        <w:t xml:space="preserve">Planungsvorschlag für </w:t>
      </w:r>
      <w:r w:rsidRPr="003326AA">
        <w:t>Mo</w:t>
      </w:r>
      <w:r>
        <w:t>dul 2.3 (Lehreinheit von 3 Std.</w:t>
      </w:r>
      <w:r>
        <w:rPr>
          <w:rStyle w:val="Funotenzeichen"/>
        </w:rPr>
        <w:footnoteReference w:id="1"/>
      </w:r>
      <w:r>
        <w:t>)</w:t>
      </w:r>
    </w:p>
    <w:p w14:paraId="4EBB2379" w14:textId="7BA22A8D" w:rsidR="003378B4" w:rsidRPr="006710FF" w:rsidRDefault="003378B4" w:rsidP="003378B4">
      <w:pPr>
        <w:spacing w:before="120"/>
        <w:jc w:val="center"/>
        <w:rPr>
          <w:b/>
          <w:sz w:val="48"/>
          <w:szCs w:val="28"/>
        </w:rPr>
      </w:pPr>
      <w:r w:rsidRPr="006710FF">
        <w:rPr>
          <w:b/>
          <w:sz w:val="48"/>
          <w:szCs w:val="28"/>
        </w:rPr>
        <w:t xml:space="preserve">Modul </w:t>
      </w:r>
      <w:r>
        <w:rPr>
          <w:b/>
          <w:sz w:val="48"/>
          <w:szCs w:val="28"/>
        </w:rPr>
        <w:t>2.3</w:t>
      </w:r>
      <w:r w:rsidRPr="006710FF">
        <w:rPr>
          <w:b/>
          <w:sz w:val="48"/>
          <w:szCs w:val="28"/>
        </w:rPr>
        <w:t xml:space="preserve">: </w:t>
      </w:r>
      <w:r w:rsidR="00887C63">
        <w:rPr>
          <w:b/>
          <w:sz w:val="48"/>
          <w:szCs w:val="28"/>
        </w:rPr>
        <w:t xml:space="preserve">Das </w:t>
      </w:r>
      <w:proofErr w:type="spellStart"/>
      <w:r w:rsidRPr="006710FF">
        <w:rPr>
          <w:b/>
          <w:sz w:val="48"/>
          <w:szCs w:val="28"/>
        </w:rPr>
        <w:t>BaCuLit</w:t>
      </w:r>
      <w:proofErr w:type="spellEnd"/>
      <w:r w:rsidR="00887C63">
        <w:rPr>
          <w:b/>
          <w:sz w:val="48"/>
          <w:szCs w:val="28"/>
        </w:rPr>
        <w:t>-</w:t>
      </w:r>
      <w:r>
        <w:rPr>
          <w:b/>
          <w:sz w:val="48"/>
          <w:szCs w:val="28"/>
        </w:rPr>
        <w:t>Modell zur Unterrichtsplanung</w:t>
      </w:r>
    </w:p>
    <w:p w14:paraId="7C4CB5A4" w14:textId="4B3C740B" w:rsidR="003378B4" w:rsidRDefault="003378B4" w:rsidP="003378B4">
      <w:pPr>
        <w:jc w:val="center"/>
        <w:rPr>
          <w:b/>
          <w:sz w:val="36"/>
          <w:szCs w:val="28"/>
        </w:rPr>
      </w:pPr>
      <w:r w:rsidRPr="00E61A7D">
        <w:rPr>
          <w:b/>
          <w:sz w:val="36"/>
          <w:szCs w:val="28"/>
        </w:rPr>
        <w:t>Referent</w:t>
      </w:r>
      <w:r w:rsidR="00EF6B26">
        <w:rPr>
          <w:b/>
          <w:sz w:val="36"/>
          <w:szCs w:val="28"/>
        </w:rPr>
        <w:t>in</w:t>
      </w:r>
      <w:r>
        <w:rPr>
          <w:b/>
          <w:sz w:val="36"/>
          <w:szCs w:val="28"/>
        </w:rPr>
        <w:t>/Referent</w:t>
      </w:r>
      <w:r>
        <w:rPr>
          <w:rStyle w:val="Funotenzeichen"/>
          <w:b/>
          <w:sz w:val="36"/>
          <w:szCs w:val="28"/>
        </w:rPr>
        <w:footnoteReference w:id="2"/>
      </w:r>
      <w:r w:rsidRPr="00E61A7D">
        <w:rPr>
          <w:b/>
          <w:sz w:val="36"/>
          <w:szCs w:val="28"/>
        </w:rPr>
        <w:t xml:space="preserve">: </w:t>
      </w:r>
    </w:p>
    <w:p w14:paraId="693CAFD2" w14:textId="3A01DCB8" w:rsidR="007604CC" w:rsidRPr="007604CC" w:rsidRDefault="007604CC" w:rsidP="007604CC">
      <w:pPr>
        <w:spacing w:line="240" w:lineRule="auto"/>
        <w:jc w:val="both"/>
        <w:rPr>
          <w:rFonts w:eastAsia="MS Mincho" w:cs="Times New Roman"/>
          <w:i/>
          <w:iCs/>
          <w:color w:val="000000" w:themeColor="text1"/>
          <w:sz w:val="24"/>
          <w:szCs w:val="24"/>
        </w:rPr>
      </w:pPr>
      <w:r w:rsidRPr="00AC7A31">
        <w:rPr>
          <w:rFonts w:eastAsia="MS Mincho" w:cs="Times New Roman"/>
          <w:b/>
          <w:bCs/>
          <w:i/>
          <w:iCs/>
          <w:color w:val="000000" w:themeColor="text1"/>
          <w:sz w:val="24"/>
          <w:szCs w:val="24"/>
        </w:rPr>
        <w:t>Didaktischer Hinweis:</w:t>
      </w:r>
      <w:r>
        <w:rPr>
          <w:rFonts w:eastAsia="MS Mincho" w:cs="Times New Roman"/>
          <w:i/>
          <w:iCs/>
          <w:color w:val="000000" w:themeColor="text1"/>
          <w:sz w:val="24"/>
          <w:szCs w:val="24"/>
        </w:rPr>
        <w:t xml:space="preserve"> Die „Planungsvorschläge“ für eine dreistündige Fortbildung sind grundsätzlich nur als Anregung zu verstehen: Jeder und jedem Fortbildenden steht es selbstverständlich frei, diese Vorschläge zu modifizieren und auf die jeweilige Zielgruppe und deren Bedürfnisse anzupassen, sowohl im Hinblick auf passgenaue Materialien und Arbeitsaufträge als auch auf Abläufe und zeitliche Planung. Die von uns empfohlenen Arbeitsmaterialien können selbstverständlich durch andere, aktuellere oder fachspezifische Materialien ersetzt werden.</w:t>
      </w:r>
    </w:p>
    <w:p w14:paraId="60B3836D" w14:textId="2F65A202" w:rsidR="0082053C" w:rsidRPr="003326AA" w:rsidRDefault="003378B4" w:rsidP="00F57816">
      <w:pPr>
        <w:pStyle w:val="Titel"/>
      </w:pPr>
      <w:r>
        <w:t xml:space="preserve">Datum </w:t>
      </w:r>
      <w:r w:rsidR="00EF6B26">
        <w:t>und</w:t>
      </w:r>
      <w:r>
        <w:t xml:space="preserve"> Uhrzeit</w:t>
      </w:r>
      <w:r w:rsidR="00EF6B26">
        <w:t>:</w:t>
      </w:r>
      <w:r>
        <w:t xml:space="preserve"> </w:t>
      </w:r>
    </w:p>
    <w:tbl>
      <w:tblPr>
        <w:tblStyle w:val="Tabellenraster"/>
        <w:tblW w:w="0" w:type="auto"/>
        <w:tblLook w:val="04A0" w:firstRow="1" w:lastRow="0" w:firstColumn="1" w:lastColumn="0" w:noHBand="0" w:noVBand="1"/>
      </w:tblPr>
      <w:tblGrid>
        <w:gridCol w:w="1067"/>
        <w:gridCol w:w="8000"/>
        <w:gridCol w:w="3896"/>
        <w:gridCol w:w="1314"/>
      </w:tblGrid>
      <w:tr w:rsidR="00BF1D5D" w14:paraId="310D71DA" w14:textId="77777777" w:rsidTr="00A574E0">
        <w:tc>
          <w:tcPr>
            <w:tcW w:w="1067" w:type="dxa"/>
          </w:tcPr>
          <w:p w14:paraId="61C5DB1D" w14:textId="77777777" w:rsidR="00BF1D5D" w:rsidRDefault="00BF1D5D" w:rsidP="00F57816">
            <w:pPr>
              <w:pStyle w:val="Tabelle"/>
            </w:pPr>
            <w:r>
              <w:t>Uhrzeit</w:t>
            </w:r>
          </w:p>
        </w:tc>
        <w:tc>
          <w:tcPr>
            <w:tcW w:w="8000" w:type="dxa"/>
          </w:tcPr>
          <w:p w14:paraId="7E73E4A9" w14:textId="4F6F7EAF" w:rsidR="00BF1D5D" w:rsidRDefault="00BF1D5D" w:rsidP="00F57816">
            <w:pPr>
              <w:pStyle w:val="Tabelle"/>
            </w:pPr>
            <w:r>
              <w:t xml:space="preserve">Inhalt </w:t>
            </w:r>
            <w:r w:rsidR="003326AA">
              <w:t>–</w:t>
            </w:r>
            <w:r>
              <w:t xml:space="preserve"> Aufgabenstellung</w:t>
            </w:r>
          </w:p>
        </w:tc>
        <w:tc>
          <w:tcPr>
            <w:tcW w:w="3896" w:type="dxa"/>
          </w:tcPr>
          <w:p w14:paraId="3F1834A2" w14:textId="77777777" w:rsidR="00BF1D5D" w:rsidRDefault="00BF1D5D" w:rsidP="00F57816">
            <w:pPr>
              <w:pStyle w:val="Tabelle"/>
            </w:pPr>
            <w:r>
              <w:t>Material</w:t>
            </w:r>
          </w:p>
        </w:tc>
        <w:tc>
          <w:tcPr>
            <w:tcW w:w="1314" w:type="dxa"/>
          </w:tcPr>
          <w:p w14:paraId="1EA813D4" w14:textId="77777777" w:rsidR="00BF1D5D" w:rsidRDefault="00BF1D5D" w:rsidP="00F57816">
            <w:pPr>
              <w:pStyle w:val="Tabelle"/>
            </w:pPr>
          </w:p>
        </w:tc>
      </w:tr>
      <w:tr w:rsidR="003E1D76" w14:paraId="4ACA4297" w14:textId="77777777" w:rsidTr="003E1D76">
        <w:tc>
          <w:tcPr>
            <w:tcW w:w="14277" w:type="dxa"/>
            <w:gridSpan w:val="4"/>
            <w:shd w:val="clear" w:color="auto" w:fill="F0CEE8"/>
          </w:tcPr>
          <w:p w14:paraId="6C0FD494" w14:textId="1812AFBA" w:rsidR="003E1D76" w:rsidRDefault="003E1D76" w:rsidP="003E1D76">
            <w:pPr>
              <w:spacing w:line="276" w:lineRule="auto"/>
              <w:rPr>
                <w:rFonts w:cstheme="minorHAnsi"/>
                <w:b/>
                <w:bCs/>
              </w:rPr>
            </w:pPr>
            <w:r w:rsidRPr="00A2373E">
              <w:rPr>
                <w:rFonts w:cstheme="minorHAnsi"/>
                <w:b/>
                <w:bCs/>
              </w:rPr>
              <w:t xml:space="preserve">VORBEREITENDE AUFGABE FÜR DIESEN MODULBLOCK: </w:t>
            </w:r>
          </w:p>
          <w:p w14:paraId="2AAD9195" w14:textId="28FE93FC" w:rsidR="003E1D76" w:rsidRDefault="003E1D76" w:rsidP="007169EF">
            <w:pPr>
              <w:spacing w:line="276" w:lineRule="auto"/>
              <w:rPr>
                <w:rFonts w:cstheme="minorHAnsi"/>
                <w:b/>
                <w:bCs/>
              </w:rPr>
            </w:pPr>
            <w:r>
              <w:rPr>
                <w:rFonts w:cstheme="minorHAnsi"/>
                <w:b/>
                <w:bCs/>
              </w:rPr>
              <w:t>Voraussetzung für die Teilnahme an diesem Modulblock ist die Teilnahme an Modul 2.1 und 2.2, da dieser Block darauf aufbaut</w:t>
            </w:r>
            <w:r w:rsidR="00937574">
              <w:rPr>
                <w:rFonts w:cstheme="minorHAnsi"/>
                <w:b/>
                <w:bCs/>
              </w:rPr>
              <w:t xml:space="preserve"> und die Kenntnis der dort vermittelten Inhalte voraussetzt</w:t>
            </w:r>
            <w:r>
              <w:rPr>
                <w:rFonts w:cstheme="minorHAnsi"/>
                <w:b/>
                <w:bCs/>
              </w:rPr>
              <w:t xml:space="preserve">. Die TN </w:t>
            </w:r>
            <w:r w:rsidR="00937574">
              <w:rPr>
                <w:rFonts w:cstheme="minorHAnsi"/>
                <w:b/>
                <w:bCs/>
              </w:rPr>
              <w:t xml:space="preserve">werden gebeten, zu diesem Workshop Textmaterial </w:t>
            </w:r>
            <w:r w:rsidR="007169EF">
              <w:rPr>
                <w:rFonts w:cstheme="minorHAnsi"/>
                <w:b/>
                <w:bCs/>
              </w:rPr>
              <w:t xml:space="preserve">in </w:t>
            </w:r>
            <w:r w:rsidR="00BE633D">
              <w:rPr>
                <w:rFonts w:cstheme="minorHAnsi"/>
                <w:b/>
                <w:bCs/>
              </w:rPr>
              <w:t>5</w:t>
            </w:r>
            <w:r w:rsidR="007169EF">
              <w:rPr>
                <w:rFonts w:cstheme="minorHAnsi"/>
                <w:b/>
                <w:bCs/>
              </w:rPr>
              <w:t xml:space="preserve"> Kopien </w:t>
            </w:r>
            <w:r w:rsidR="00937574">
              <w:rPr>
                <w:rFonts w:cstheme="minorHAnsi"/>
                <w:b/>
                <w:bCs/>
              </w:rPr>
              <w:t xml:space="preserve">für eine Unterrichtsstunde in ihrem Fach mitzubringen (z.B. </w:t>
            </w:r>
            <w:r w:rsidR="007169EF">
              <w:rPr>
                <w:rFonts w:cstheme="minorHAnsi"/>
                <w:b/>
                <w:bCs/>
              </w:rPr>
              <w:t>r</w:t>
            </w:r>
            <w:r w:rsidR="00937574">
              <w:rPr>
                <w:rFonts w:cstheme="minorHAnsi"/>
                <w:b/>
                <w:bCs/>
              </w:rPr>
              <w:t>eine Schrifttext</w:t>
            </w:r>
            <w:r w:rsidR="007169EF">
              <w:rPr>
                <w:rFonts w:cstheme="minorHAnsi"/>
                <w:b/>
                <w:bCs/>
              </w:rPr>
              <w:t>e</w:t>
            </w:r>
            <w:r w:rsidR="00937574">
              <w:rPr>
                <w:rFonts w:cstheme="minorHAnsi"/>
                <w:b/>
                <w:bCs/>
              </w:rPr>
              <w:t>, non-kontinuierliche Texte</w:t>
            </w:r>
            <w:r w:rsidR="00A17CC0">
              <w:rPr>
                <w:rFonts w:cstheme="minorHAnsi"/>
                <w:b/>
                <w:bCs/>
              </w:rPr>
              <w:t>, d.h.</w:t>
            </w:r>
            <w:r w:rsidR="00937574">
              <w:rPr>
                <w:rFonts w:cstheme="minorHAnsi"/>
                <w:b/>
                <w:bCs/>
              </w:rPr>
              <w:t xml:space="preserve"> Kombination aus Text, Illustrationen, Tabellen, Grafiken etc.</w:t>
            </w:r>
            <w:r w:rsidR="00A17CC0">
              <w:rPr>
                <w:rFonts w:cstheme="minorHAnsi"/>
                <w:b/>
                <w:bCs/>
              </w:rPr>
              <w:t>,</w:t>
            </w:r>
            <w:r w:rsidR="00937574">
              <w:rPr>
                <w:rFonts w:cstheme="minorHAnsi"/>
                <w:b/>
                <w:bCs/>
              </w:rPr>
              <w:t xml:space="preserve"> oder einen digitalen (Hyper-)Text aus dem Internet</w:t>
            </w:r>
            <w:r w:rsidR="00A17CC0">
              <w:rPr>
                <w:rFonts w:cstheme="minorHAnsi"/>
                <w:b/>
                <w:bCs/>
              </w:rPr>
              <w:t>; g</w:t>
            </w:r>
            <w:r w:rsidR="00937574">
              <w:rPr>
                <w:rFonts w:cstheme="minorHAnsi"/>
                <w:b/>
                <w:bCs/>
              </w:rPr>
              <w:t>enaue Aufgabe</w:t>
            </w:r>
            <w:r w:rsidR="007169EF">
              <w:rPr>
                <w:rFonts w:cstheme="minorHAnsi"/>
                <w:b/>
                <w:bCs/>
              </w:rPr>
              <w:t xml:space="preserve">nstellung auf AB 1). In diesem Block soll in Kleingruppen mit diesen Materialien eine Unterrichtsstunde nach ausgewählten </w:t>
            </w:r>
            <w:proofErr w:type="spellStart"/>
            <w:r w:rsidR="007169EF">
              <w:rPr>
                <w:rFonts w:cstheme="minorHAnsi"/>
                <w:b/>
                <w:bCs/>
              </w:rPr>
              <w:t>BaCuLit</w:t>
            </w:r>
            <w:proofErr w:type="spellEnd"/>
            <w:r w:rsidR="007169EF">
              <w:rPr>
                <w:rFonts w:cstheme="minorHAnsi"/>
                <w:b/>
                <w:bCs/>
              </w:rPr>
              <w:t xml:space="preserve">-Prinzipien geplant werden. </w:t>
            </w:r>
            <w:r w:rsidR="00BE633D">
              <w:rPr>
                <w:rFonts w:cstheme="minorHAnsi"/>
                <w:b/>
                <w:bCs/>
              </w:rPr>
              <w:t>Alternativ kann die Trainerin oder der Trainer einen für die jeweilige Lerngruppe passenden Text auswählen und in entsprechender Zahl (ein Ex. pro TN) mitbringen.</w:t>
            </w:r>
          </w:p>
          <w:p w14:paraId="2BADEF83" w14:textId="13F68454" w:rsidR="00383F8C" w:rsidRPr="007169EF" w:rsidRDefault="00383F8C" w:rsidP="007169EF">
            <w:pPr>
              <w:spacing w:line="276" w:lineRule="auto"/>
              <w:rPr>
                <w:rFonts w:cstheme="minorHAnsi"/>
                <w:b/>
                <w:bCs/>
              </w:rPr>
            </w:pPr>
            <w:r>
              <w:rPr>
                <w:rFonts w:cstheme="minorHAnsi"/>
                <w:b/>
                <w:bCs/>
              </w:rPr>
              <w:t xml:space="preserve">Material: </w:t>
            </w:r>
            <w:proofErr w:type="spellStart"/>
            <w:r w:rsidRPr="00707BDF">
              <w:rPr>
                <w:rFonts w:cstheme="minorHAnsi"/>
              </w:rPr>
              <w:t>BaCuLit</w:t>
            </w:r>
            <w:proofErr w:type="spellEnd"/>
            <w:r w:rsidRPr="00707BDF">
              <w:rPr>
                <w:rFonts w:cstheme="minorHAnsi"/>
              </w:rPr>
              <w:t xml:space="preserve"> M</w:t>
            </w:r>
            <w:r>
              <w:rPr>
                <w:rFonts w:cstheme="minorHAnsi"/>
              </w:rPr>
              <w:t>2</w:t>
            </w:r>
            <w:r w:rsidRPr="00707BDF">
              <w:rPr>
                <w:rFonts w:cstheme="minorHAnsi"/>
              </w:rPr>
              <w:t>_</w:t>
            </w:r>
            <w:r>
              <w:rPr>
                <w:rFonts w:cstheme="minorHAnsi"/>
              </w:rPr>
              <w:t>3</w:t>
            </w:r>
            <w:r w:rsidRPr="00707BDF">
              <w:rPr>
                <w:rFonts w:cstheme="minorHAnsi"/>
              </w:rPr>
              <w:t xml:space="preserve"> AB</w:t>
            </w:r>
            <w:r>
              <w:rPr>
                <w:rFonts w:cstheme="minorHAnsi"/>
              </w:rPr>
              <w:t>1 (Vorbereitungsaufgabe für Modul 2.3)</w:t>
            </w:r>
          </w:p>
        </w:tc>
      </w:tr>
      <w:tr w:rsidR="00BF1D5D" w14:paraId="17E8C2B2" w14:textId="77777777" w:rsidTr="003326AA">
        <w:tc>
          <w:tcPr>
            <w:tcW w:w="1067" w:type="dxa"/>
            <w:shd w:val="clear" w:color="auto" w:fill="D2C7DF"/>
          </w:tcPr>
          <w:p w14:paraId="6BD576C2" w14:textId="2F94A5D1" w:rsidR="00BF1D5D" w:rsidRPr="00EF6B26" w:rsidRDefault="00EF5336" w:rsidP="008E0D78">
            <w:pPr>
              <w:jc w:val="both"/>
              <w:rPr>
                <w:b/>
                <w:bCs/>
                <w:sz w:val="24"/>
                <w:szCs w:val="24"/>
              </w:rPr>
            </w:pPr>
            <w:r w:rsidRPr="00EF6B26">
              <w:rPr>
                <w:b/>
                <w:bCs/>
                <w:sz w:val="24"/>
                <w:szCs w:val="24"/>
              </w:rPr>
              <w:t>60 Min.</w:t>
            </w:r>
          </w:p>
        </w:tc>
        <w:tc>
          <w:tcPr>
            <w:tcW w:w="8000" w:type="dxa"/>
            <w:shd w:val="clear" w:color="auto" w:fill="D2C7DF"/>
          </w:tcPr>
          <w:p w14:paraId="02ED4AE5" w14:textId="13071B59" w:rsidR="00BF1D5D" w:rsidRPr="00EF6B26" w:rsidRDefault="00FB2FCC" w:rsidP="00EF5336">
            <w:pPr>
              <w:jc w:val="both"/>
              <w:rPr>
                <w:b/>
                <w:bCs/>
                <w:sz w:val="24"/>
                <w:szCs w:val="24"/>
              </w:rPr>
            </w:pPr>
            <w:r w:rsidRPr="00EF6B26">
              <w:rPr>
                <w:rFonts w:cstheme="minorHAnsi"/>
                <w:b/>
                <w:bCs/>
                <w:sz w:val="24"/>
                <w:szCs w:val="24"/>
              </w:rPr>
              <w:t>Teil</w:t>
            </w:r>
            <w:r w:rsidR="00EF5336" w:rsidRPr="00EF6B26">
              <w:rPr>
                <w:rFonts w:cstheme="minorHAnsi"/>
                <w:b/>
                <w:bCs/>
                <w:sz w:val="24"/>
                <w:szCs w:val="24"/>
              </w:rPr>
              <w:t xml:space="preserve"> 1: Das </w:t>
            </w:r>
            <w:proofErr w:type="spellStart"/>
            <w:r w:rsidR="00EF5336" w:rsidRPr="00EF6B26">
              <w:rPr>
                <w:rFonts w:cstheme="minorHAnsi"/>
                <w:b/>
                <w:bCs/>
                <w:sz w:val="24"/>
                <w:szCs w:val="24"/>
              </w:rPr>
              <w:t>BaCuLit</w:t>
            </w:r>
            <w:proofErr w:type="spellEnd"/>
            <w:r w:rsidR="00EF5336" w:rsidRPr="00EF6B26">
              <w:rPr>
                <w:rFonts w:cstheme="minorHAnsi"/>
                <w:b/>
                <w:bCs/>
                <w:sz w:val="24"/>
                <w:szCs w:val="24"/>
              </w:rPr>
              <w:t xml:space="preserve">-Modell und die Leitfragen zur Unterrichtsplanung / Inhalte der 9 </w:t>
            </w:r>
            <w:proofErr w:type="spellStart"/>
            <w:r w:rsidR="00EF5336" w:rsidRPr="00EF6B26">
              <w:rPr>
                <w:rFonts w:cstheme="minorHAnsi"/>
                <w:b/>
                <w:bCs/>
                <w:sz w:val="24"/>
                <w:szCs w:val="24"/>
              </w:rPr>
              <w:t>BaCuLit</w:t>
            </w:r>
            <w:proofErr w:type="spellEnd"/>
            <w:r w:rsidR="00EF5336" w:rsidRPr="00EF6B26">
              <w:rPr>
                <w:rFonts w:cstheme="minorHAnsi"/>
                <w:b/>
                <w:bCs/>
                <w:sz w:val="24"/>
                <w:szCs w:val="24"/>
              </w:rPr>
              <w:t>-Module</w:t>
            </w:r>
          </w:p>
        </w:tc>
        <w:tc>
          <w:tcPr>
            <w:tcW w:w="3896" w:type="dxa"/>
            <w:shd w:val="clear" w:color="auto" w:fill="D2C7DF"/>
          </w:tcPr>
          <w:p w14:paraId="645ED3C9" w14:textId="77777777" w:rsidR="00A574E0" w:rsidRPr="009A6E55" w:rsidRDefault="00A574E0" w:rsidP="008E0D78">
            <w:pPr>
              <w:spacing w:after="240"/>
              <w:jc w:val="both"/>
              <w:rPr>
                <w:sz w:val="24"/>
                <w:szCs w:val="24"/>
              </w:rPr>
            </w:pPr>
          </w:p>
        </w:tc>
        <w:tc>
          <w:tcPr>
            <w:tcW w:w="1314" w:type="dxa"/>
            <w:shd w:val="clear" w:color="auto" w:fill="D2C7DF"/>
          </w:tcPr>
          <w:p w14:paraId="24EFA063" w14:textId="77777777" w:rsidR="00BF1D5D" w:rsidRPr="00BF1D5D" w:rsidRDefault="00BF1D5D" w:rsidP="008E0D78">
            <w:pPr>
              <w:spacing w:after="240"/>
              <w:jc w:val="both"/>
              <w:rPr>
                <w:sz w:val="24"/>
                <w:szCs w:val="24"/>
              </w:rPr>
            </w:pPr>
          </w:p>
        </w:tc>
      </w:tr>
      <w:tr w:rsidR="003211AF" w14:paraId="253D5869" w14:textId="77777777" w:rsidTr="00A574E0">
        <w:tc>
          <w:tcPr>
            <w:tcW w:w="1067" w:type="dxa"/>
            <w:shd w:val="clear" w:color="auto" w:fill="auto"/>
          </w:tcPr>
          <w:p w14:paraId="5781DA24" w14:textId="62A20C8A" w:rsidR="003211AF" w:rsidRDefault="003211AF" w:rsidP="00383F8C">
            <w:pPr>
              <w:spacing w:afterLines="60" w:after="144"/>
              <w:jc w:val="both"/>
              <w:rPr>
                <w:sz w:val="24"/>
                <w:szCs w:val="24"/>
              </w:rPr>
            </w:pPr>
            <w:r>
              <w:rPr>
                <w:sz w:val="24"/>
                <w:szCs w:val="24"/>
              </w:rPr>
              <w:lastRenderedPageBreak/>
              <w:t>60</w:t>
            </w:r>
          </w:p>
        </w:tc>
        <w:tc>
          <w:tcPr>
            <w:tcW w:w="8000" w:type="dxa"/>
            <w:shd w:val="clear" w:color="auto" w:fill="auto"/>
          </w:tcPr>
          <w:p w14:paraId="2B9A68C0" w14:textId="23C04739" w:rsidR="003211AF" w:rsidRPr="00E61A7D" w:rsidRDefault="003211AF" w:rsidP="00383F8C">
            <w:pPr>
              <w:spacing w:afterLines="60" w:after="144"/>
              <w:jc w:val="both"/>
              <w:rPr>
                <w:b/>
                <w:sz w:val="24"/>
                <w:szCs w:val="24"/>
              </w:rPr>
            </w:pPr>
            <w:r w:rsidRPr="00FF00F3">
              <w:rPr>
                <w:rFonts w:cstheme="minorHAnsi"/>
              </w:rPr>
              <w:t xml:space="preserve">Trainer-Input: </w:t>
            </w:r>
            <w:r>
              <w:rPr>
                <w:rFonts w:cstheme="minorHAnsi"/>
              </w:rPr>
              <w:t>D</w:t>
            </w:r>
            <w:r w:rsidRPr="00FF00F3">
              <w:rPr>
                <w:rFonts w:cstheme="minorHAnsi"/>
              </w:rPr>
              <w:t xml:space="preserve">as </w:t>
            </w:r>
            <w:proofErr w:type="spellStart"/>
            <w:r w:rsidRPr="00FF00F3">
              <w:rPr>
                <w:rFonts w:cstheme="minorHAnsi"/>
              </w:rPr>
              <w:t>BaCuLit</w:t>
            </w:r>
            <w:proofErr w:type="spellEnd"/>
            <w:r w:rsidRPr="00FF00F3">
              <w:rPr>
                <w:rFonts w:cstheme="minorHAnsi"/>
              </w:rPr>
              <w:t>-Modell der Unterrichtsplanung</w:t>
            </w:r>
            <w:r>
              <w:rPr>
                <w:rFonts w:cstheme="minorHAnsi"/>
              </w:rPr>
              <w:t xml:space="preserve">, die </w:t>
            </w:r>
            <w:r w:rsidR="00383F8C">
              <w:rPr>
                <w:rFonts w:cstheme="minorHAnsi"/>
              </w:rPr>
              <w:t>grundlegenden Prinzipien</w:t>
            </w:r>
            <w:r w:rsidRPr="00FF00F3">
              <w:rPr>
                <w:rFonts w:cstheme="minorHAnsi"/>
              </w:rPr>
              <w:t xml:space="preserve"> und die </w:t>
            </w:r>
            <w:r>
              <w:rPr>
                <w:rFonts w:cstheme="minorHAnsi"/>
              </w:rPr>
              <w:t xml:space="preserve">Leitfragen zur Unterrichtsplanung </w:t>
            </w:r>
            <w:r w:rsidR="00383F8C">
              <w:rPr>
                <w:rFonts w:cstheme="minorHAnsi"/>
              </w:rPr>
              <w:t xml:space="preserve">/ Inhalte der 9 Module </w:t>
            </w:r>
            <w:r>
              <w:rPr>
                <w:rFonts w:cstheme="minorHAnsi"/>
              </w:rPr>
              <w:t xml:space="preserve">– mit Fragen und Diskussion </w:t>
            </w:r>
          </w:p>
        </w:tc>
        <w:tc>
          <w:tcPr>
            <w:tcW w:w="3896" w:type="dxa"/>
            <w:shd w:val="clear" w:color="auto" w:fill="auto"/>
          </w:tcPr>
          <w:p w14:paraId="278C0B7B" w14:textId="5DED005D" w:rsidR="003211AF" w:rsidRPr="002229FB" w:rsidRDefault="003211AF" w:rsidP="00383F8C">
            <w:pPr>
              <w:spacing w:afterLines="60" w:after="144"/>
              <w:jc w:val="both"/>
              <w:rPr>
                <w:rFonts w:cstheme="minorHAnsi"/>
              </w:rPr>
            </w:pPr>
            <w:proofErr w:type="spellStart"/>
            <w:r w:rsidRPr="002229FB">
              <w:rPr>
                <w:rFonts w:cstheme="minorHAnsi"/>
              </w:rPr>
              <w:t>BaCuLit</w:t>
            </w:r>
            <w:proofErr w:type="spellEnd"/>
            <w:r w:rsidRPr="002229FB">
              <w:rPr>
                <w:rFonts w:cstheme="minorHAnsi"/>
              </w:rPr>
              <w:t xml:space="preserve"> M</w:t>
            </w:r>
            <w:r>
              <w:rPr>
                <w:rFonts w:cstheme="minorHAnsi"/>
              </w:rPr>
              <w:t>2</w:t>
            </w:r>
            <w:r w:rsidRPr="002229FB">
              <w:rPr>
                <w:rFonts w:cstheme="minorHAnsi"/>
              </w:rPr>
              <w:t>_</w:t>
            </w:r>
            <w:r>
              <w:rPr>
                <w:rFonts w:cstheme="minorHAnsi"/>
              </w:rPr>
              <w:t>3</w:t>
            </w:r>
            <w:r w:rsidRPr="002229FB">
              <w:rPr>
                <w:rFonts w:cstheme="minorHAnsi"/>
              </w:rPr>
              <w:t xml:space="preserve"> PPT </w:t>
            </w:r>
          </w:p>
          <w:p w14:paraId="0281745F" w14:textId="6D88FF5B" w:rsidR="003211AF" w:rsidRDefault="003211AF" w:rsidP="009D113B">
            <w:pPr>
              <w:spacing w:afterLines="60" w:after="144"/>
              <w:rPr>
                <w:rFonts w:cstheme="minorHAnsi"/>
              </w:rPr>
            </w:pPr>
            <w:proofErr w:type="spellStart"/>
            <w:r w:rsidRPr="00707BDF">
              <w:rPr>
                <w:rFonts w:cstheme="minorHAnsi"/>
              </w:rPr>
              <w:t>BaCuLit</w:t>
            </w:r>
            <w:proofErr w:type="spellEnd"/>
            <w:r w:rsidRPr="00707BDF">
              <w:rPr>
                <w:rFonts w:cstheme="minorHAnsi"/>
              </w:rPr>
              <w:t xml:space="preserve"> M</w:t>
            </w:r>
            <w:r w:rsidR="00383F8C">
              <w:rPr>
                <w:rFonts w:cstheme="minorHAnsi"/>
              </w:rPr>
              <w:t>2</w:t>
            </w:r>
            <w:r w:rsidRPr="00707BDF">
              <w:rPr>
                <w:rFonts w:cstheme="minorHAnsi"/>
              </w:rPr>
              <w:t>_</w:t>
            </w:r>
            <w:r w:rsidR="00383F8C">
              <w:rPr>
                <w:rFonts w:cstheme="minorHAnsi"/>
              </w:rPr>
              <w:t>3</w:t>
            </w:r>
            <w:r w:rsidR="009D113B">
              <w:rPr>
                <w:rFonts w:cstheme="minorHAnsi"/>
              </w:rPr>
              <w:t xml:space="preserve"> </w:t>
            </w:r>
            <w:r w:rsidRPr="00707BDF">
              <w:rPr>
                <w:rFonts w:cstheme="minorHAnsi"/>
              </w:rPr>
              <w:t xml:space="preserve">AB2 </w:t>
            </w:r>
            <w:r w:rsidR="00EE4B33">
              <w:rPr>
                <w:rFonts w:cstheme="minorHAnsi"/>
              </w:rPr>
              <w:t>(Leitfragen zur Unterrichtsplanung)</w:t>
            </w:r>
          </w:p>
          <w:p w14:paraId="79CE9E4D" w14:textId="48164FD8" w:rsidR="00EE4B33" w:rsidRPr="00BF1D5D" w:rsidRDefault="00EE4B33" w:rsidP="00383F8C">
            <w:pPr>
              <w:spacing w:afterLines="60" w:after="144"/>
              <w:jc w:val="both"/>
              <w:rPr>
                <w:sz w:val="24"/>
                <w:szCs w:val="24"/>
              </w:rPr>
            </w:pPr>
            <w:proofErr w:type="spellStart"/>
            <w:r w:rsidRPr="00707BDF">
              <w:rPr>
                <w:rFonts w:cstheme="minorHAnsi"/>
              </w:rPr>
              <w:t>BaCuLit</w:t>
            </w:r>
            <w:proofErr w:type="spellEnd"/>
            <w:r w:rsidRPr="00707BDF">
              <w:rPr>
                <w:rFonts w:cstheme="minorHAnsi"/>
              </w:rPr>
              <w:t xml:space="preserve"> M</w:t>
            </w:r>
            <w:r>
              <w:rPr>
                <w:rFonts w:cstheme="minorHAnsi"/>
              </w:rPr>
              <w:t>2</w:t>
            </w:r>
            <w:r w:rsidRPr="00707BDF">
              <w:rPr>
                <w:rFonts w:cstheme="minorHAnsi"/>
              </w:rPr>
              <w:t>_</w:t>
            </w:r>
            <w:r>
              <w:rPr>
                <w:rFonts w:cstheme="minorHAnsi"/>
              </w:rPr>
              <w:t>3</w:t>
            </w:r>
            <w:r w:rsidRPr="00707BDF">
              <w:rPr>
                <w:rFonts w:cstheme="minorHAnsi"/>
              </w:rPr>
              <w:t xml:space="preserve"> AB</w:t>
            </w:r>
            <w:r>
              <w:rPr>
                <w:rFonts w:cstheme="minorHAnsi"/>
              </w:rPr>
              <w:t>3</w:t>
            </w:r>
            <w:r w:rsidRPr="00707BDF">
              <w:rPr>
                <w:rFonts w:cstheme="minorHAnsi"/>
              </w:rPr>
              <w:t xml:space="preserve"> (Abschlussaufgabe für</w:t>
            </w:r>
            <w:r>
              <w:rPr>
                <w:rFonts w:cstheme="minorHAnsi"/>
              </w:rPr>
              <w:t xml:space="preserve"> Trainer-Qualifizierung, optional)</w:t>
            </w:r>
          </w:p>
        </w:tc>
        <w:tc>
          <w:tcPr>
            <w:tcW w:w="1314" w:type="dxa"/>
          </w:tcPr>
          <w:p w14:paraId="069BE218" w14:textId="13972FA6" w:rsidR="003211AF" w:rsidRPr="00BF1D5D" w:rsidRDefault="003211AF" w:rsidP="00383F8C">
            <w:pPr>
              <w:spacing w:afterLines="60" w:after="144"/>
              <w:jc w:val="both"/>
              <w:rPr>
                <w:sz w:val="24"/>
                <w:szCs w:val="24"/>
              </w:rPr>
            </w:pPr>
            <w:r>
              <w:rPr>
                <w:sz w:val="24"/>
                <w:szCs w:val="24"/>
              </w:rPr>
              <w:t>Folien 1-</w:t>
            </w:r>
            <w:r w:rsidR="009D113B">
              <w:rPr>
                <w:sz w:val="24"/>
                <w:szCs w:val="24"/>
              </w:rPr>
              <w:t>40</w:t>
            </w:r>
          </w:p>
        </w:tc>
      </w:tr>
      <w:tr w:rsidR="00383F8C" w14:paraId="4C516941" w14:textId="77777777" w:rsidTr="003D4BCA">
        <w:tc>
          <w:tcPr>
            <w:tcW w:w="14277" w:type="dxa"/>
            <w:gridSpan w:val="4"/>
            <w:shd w:val="clear" w:color="auto" w:fill="75ECF0"/>
          </w:tcPr>
          <w:p w14:paraId="4DE459AF" w14:textId="1D366582" w:rsidR="00383F8C" w:rsidRPr="00FA1DEE" w:rsidRDefault="00383F8C" w:rsidP="00383F8C">
            <w:pPr>
              <w:spacing w:afterLines="60" w:after="144"/>
              <w:jc w:val="both"/>
            </w:pPr>
            <w:r>
              <w:rPr>
                <w:b/>
                <w:bCs/>
              </w:rPr>
              <w:t>Kleine Pause (15 Min.)</w:t>
            </w:r>
            <w:r w:rsidR="00FA1DEE">
              <w:rPr>
                <w:b/>
                <w:bCs/>
              </w:rPr>
              <w:t xml:space="preserve"> </w:t>
            </w:r>
            <w:r w:rsidR="00FA1DEE">
              <w:t>(Folie 41)</w:t>
            </w:r>
          </w:p>
        </w:tc>
      </w:tr>
      <w:tr w:rsidR="00383F8C" w:rsidRPr="009A6E55" w14:paraId="259222CD" w14:textId="77777777" w:rsidTr="00FB2FCC">
        <w:tc>
          <w:tcPr>
            <w:tcW w:w="1067" w:type="dxa"/>
            <w:shd w:val="clear" w:color="auto" w:fill="E0B8D5"/>
          </w:tcPr>
          <w:p w14:paraId="5B94306E" w14:textId="1D4FAA4C" w:rsidR="00383F8C" w:rsidRPr="00DF58BB" w:rsidRDefault="00383F8C" w:rsidP="00383F8C">
            <w:pPr>
              <w:spacing w:afterLines="60" w:after="144"/>
              <w:jc w:val="both"/>
              <w:rPr>
                <w:b/>
                <w:sz w:val="24"/>
                <w:szCs w:val="24"/>
              </w:rPr>
            </w:pPr>
            <w:r>
              <w:rPr>
                <w:rFonts w:cstheme="minorHAnsi"/>
                <w:b/>
              </w:rPr>
              <w:t>120</w:t>
            </w:r>
            <w:r w:rsidRPr="008C5788">
              <w:rPr>
                <w:rFonts w:cstheme="minorHAnsi"/>
                <w:b/>
              </w:rPr>
              <w:t xml:space="preserve"> Min.</w:t>
            </w:r>
          </w:p>
        </w:tc>
        <w:tc>
          <w:tcPr>
            <w:tcW w:w="8000" w:type="dxa"/>
            <w:shd w:val="clear" w:color="auto" w:fill="E0B8D5"/>
          </w:tcPr>
          <w:p w14:paraId="5F12CC78" w14:textId="70AF44C1" w:rsidR="00383F8C" w:rsidRPr="00DF58BB" w:rsidRDefault="00FB2FCC" w:rsidP="00383F8C">
            <w:pPr>
              <w:spacing w:afterLines="60" w:after="144"/>
              <w:jc w:val="both"/>
              <w:rPr>
                <w:b/>
                <w:sz w:val="24"/>
                <w:szCs w:val="24"/>
              </w:rPr>
            </w:pPr>
            <w:r>
              <w:rPr>
                <w:rFonts w:cstheme="minorHAnsi"/>
                <w:b/>
              </w:rPr>
              <w:t xml:space="preserve">Teil 2: </w:t>
            </w:r>
            <w:r w:rsidR="00383F8C">
              <w:rPr>
                <w:rFonts w:cstheme="minorHAnsi"/>
                <w:b/>
              </w:rPr>
              <w:t xml:space="preserve">Planung einer Unterrichtsstunde zu einem selbst gewählten Thema </w:t>
            </w:r>
            <w:r>
              <w:rPr>
                <w:rFonts w:cstheme="minorHAnsi"/>
                <w:b/>
              </w:rPr>
              <w:t xml:space="preserve">nach ausgewählten </w:t>
            </w:r>
            <w:proofErr w:type="spellStart"/>
            <w:r>
              <w:rPr>
                <w:rFonts w:cstheme="minorHAnsi"/>
                <w:b/>
              </w:rPr>
              <w:t>BaCuLit</w:t>
            </w:r>
            <w:proofErr w:type="spellEnd"/>
            <w:r>
              <w:rPr>
                <w:rFonts w:cstheme="minorHAnsi"/>
                <w:b/>
              </w:rPr>
              <w:t>-Prinzipien (Praktische Übung)</w:t>
            </w:r>
          </w:p>
        </w:tc>
        <w:tc>
          <w:tcPr>
            <w:tcW w:w="3896" w:type="dxa"/>
            <w:shd w:val="clear" w:color="auto" w:fill="E0B8D5"/>
          </w:tcPr>
          <w:p w14:paraId="6F3AEFA2" w14:textId="77777777" w:rsidR="00383F8C" w:rsidRDefault="00383F8C" w:rsidP="00383F8C">
            <w:pPr>
              <w:spacing w:afterLines="60" w:after="144"/>
              <w:jc w:val="both"/>
              <w:rPr>
                <w:sz w:val="24"/>
                <w:szCs w:val="24"/>
              </w:rPr>
            </w:pPr>
          </w:p>
        </w:tc>
        <w:tc>
          <w:tcPr>
            <w:tcW w:w="1314" w:type="dxa"/>
            <w:shd w:val="clear" w:color="auto" w:fill="E0B8D5"/>
          </w:tcPr>
          <w:p w14:paraId="4308041A" w14:textId="77777777" w:rsidR="00383F8C" w:rsidRDefault="00383F8C" w:rsidP="00383F8C">
            <w:pPr>
              <w:spacing w:afterLines="60" w:after="144"/>
              <w:jc w:val="both"/>
              <w:rPr>
                <w:sz w:val="24"/>
                <w:szCs w:val="24"/>
              </w:rPr>
            </w:pPr>
          </w:p>
        </w:tc>
      </w:tr>
      <w:tr w:rsidR="00FB2FCC" w:rsidRPr="009A6E55" w14:paraId="09C3301B" w14:textId="77777777" w:rsidTr="00FB2FCC">
        <w:tc>
          <w:tcPr>
            <w:tcW w:w="1067" w:type="dxa"/>
            <w:shd w:val="clear" w:color="auto" w:fill="auto"/>
          </w:tcPr>
          <w:p w14:paraId="73D0223E" w14:textId="481621B4" w:rsidR="00FB2FCC" w:rsidRDefault="00FB2FCC" w:rsidP="00FB2FCC">
            <w:pPr>
              <w:spacing w:afterLines="60" w:after="144"/>
              <w:jc w:val="both"/>
              <w:rPr>
                <w:rFonts w:cstheme="minorHAnsi"/>
                <w:b/>
              </w:rPr>
            </w:pPr>
            <w:r>
              <w:rPr>
                <w:rFonts w:cstheme="minorHAnsi"/>
              </w:rPr>
              <w:t>15 Min.</w:t>
            </w:r>
          </w:p>
        </w:tc>
        <w:tc>
          <w:tcPr>
            <w:tcW w:w="8000" w:type="dxa"/>
            <w:shd w:val="clear" w:color="auto" w:fill="auto"/>
          </w:tcPr>
          <w:p w14:paraId="12BE9C43" w14:textId="659C56E4" w:rsidR="00FB2FCC" w:rsidRDefault="00FB2FCC" w:rsidP="00FB2FCC">
            <w:pPr>
              <w:spacing w:afterLines="60" w:after="144"/>
              <w:jc w:val="both"/>
              <w:rPr>
                <w:rFonts w:cstheme="minorHAnsi"/>
                <w:b/>
              </w:rPr>
            </w:pPr>
            <w:r w:rsidRPr="00B85A54">
              <w:rPr>
                <w:rFonts w:cstheme="minorHAnsi"/>
                <w:b/>
                <w:bCs/>
              </w:rPr>
              <w:t>Gruppenbildung</w:t>
            </w:r>
            <w:r>
              <w:rPr>
                <w:rFonts w:cstheme="minorHAnsi"/>
              </w:rPr>
              <w:t xml:space="preserve"> und Einigung auf ein Thema (Die Gruppen </w:t>
            </w:r>
            <w:r w:rsidR="009C62A5">
              <w:rPr>
                <w:rFonts w:cstheme="minorHAnsi"/>
              </w:rPr>
              <w:t xml:space="preserve">à 4 Personen </w:t>
            </w:r>
            <w:r>
              <w:rPr>
                <w:rFonts w:cstheme="minorHAnsi"/>
              </w:rPr>
              <w:t>sollten – je nach Kurs-TN</w:t>
            </w:r>
            <w:r w:rsidR="009C62A5">
              <w:rPr>
                <w:rFonts w:cstheme="minorHAnsi"/>
              </w:rPr>
              <w:t xml:space="preserve"> – ggf. nach ähnlichen Fächern / Fächergruppen oder Klassenstufen gebildet werden.) Die TN stellen sich in der Kleingruppe zunächst ihre mitgebrachten Materialien vor und bilden dann Tandems, die sich auf jeweils einen Text geeinigt haben.</w:t>
            </w:r>
          </w:p>
        </w:tc>
        <w:tc>
          <w:tcPr>
            <w:tcW w:w="3896" w:type="dxa"/>
            <w:shd w:val="clear" w:color="auto" w:fill="auto"/>
          </w:tcPr>
          <w:p w14:paraId="59BD7776" w14:textId="1D3AC65C" w:rsidR="00B65187" w:rsidRDefault="00B65187" w:rsidP="00FB2FCC">
            <w:pPr>
              <w:spacing w:afterLines="60" w:after="144"/>
              <w:jc w:val="both"/>
              <w:rPr>
                <w:rFonts w:cstheme="minorHAnsi"/>
              </w:rPr>
            </w:pPr>
            <w:proofErr w:type="spellStart"/>
            <w:r w:rsidRPr="002229FB">
              <w:rPr>
                <w:rFonts w:cstheme="minorHAnsi"/>
              </w:rPr>
              <w:t>BaCuLit</w:t>
            </w:r>
            <w:proofErr w:type="spellEnd"/>
            <w:r w:rsidRPr="002229FB">
              <w:rPr>
                <w:rFonts w:cstheme="minorHAnsi"/>
              </w:rPr>
              <w:t xml:space="preserve"> M</w:t>
            </w:r>
            <w:r>
              <w:rPr>
                <w:rFonts w:cstheme="minorHAnsi"/>
              </w:rPr>
              <w:t>2</w:t>
            </w:r>
            <w:r w:rsidRPr="002229FB">
              <w:rPr>
                <w:rFonts w:cstheme="minorHAnsi"/>
              </w:rPr>
              <w:t>_</w:t>
            </w:r>
            <w:r>
              <w:rPr>
                <w:rFonts w:cstheme="minorHAnsi"/>
              </w:rPr>
              <w:t>3</w:t>
            </w:r>
            <w:r w:rsidRPr="002229FB">
              <w:rPr>
                <w:rFonts w:cstheme="minorHAnsi"/>
              </w:rPr>
              <w:t xml:space="preserve"> PPT </w:t>
            </w:r>
          </w:p>
          <w:p w14:paraId="357D7402" w14:textId="3852C0DC" w:rsidR="00FB2FCC" w:rsidRDefault="009C62A5" w:rsidP="00FB2FCC">
            <w:pPr>
              <w:spacing w:afterLines="60" w:after="144"/>
              <w:jc w:val="both"/>
              <w:rPr>
                <w:sz w:val="24"/>
                <w:szCs w:val="24"/>
              </w:rPr>
            </w:pPr>
            <w:proofErr w:type="spellStart"/>
            <w:r w:rsidRPr="00707BDF">
              <w:rPr>
                <w:rFonts w:cstheme="minorHAnsi"/>
              </w:rPr>
              <w:t>BaCuLit</w:t>
            </w:r>
            <w:proofErr w:type="spellEnd"/>
            <w:r w:rsidRPr="00707BDF">
              <w:rPr>
                <w:rFonts w:cstheme="minorHAnsi"/>
              </w:rPr>
              <w:t xml:space="preserve"> M</w:t>
            </w:r>
            <w:r>
              <w:rPr>
                <w:rFonts w:cstheme="minorHAnsi"/>
              </w:rPr>
              <w:t>2</w:t>
            </w:r>
            <w:r w:rsidRPr="00707BDF">
              <w:rPr>
                <w:rFonts w:cstheme="minorHAnsi"/>
              </w:rPr>
              <w:t>_</w:t>
            </w:r>
            <w:r>
              <w:rPr>
                <w:rFonts w:cstheme="minorHAnsi"/>
              </w:rPr>
              <w:t>3</w:t>
            </w:r>
            <w:r w:rsidRPr="00707BDF">
              <w:rPr>
                <w:rFonts w:cstheme="minorHAnsi"/>
              </w:rPr>
              <w:t xml:space="preserve"> </w:t>
            </w:r>
            <w:r w:rsidRPr="00724DB4">
              <w:rPr>
                <w:rFonts w:cstheme="minorHAnsi"/>
              </w:rPr>
              <w:t>AB</w:t>
            </w:r>
            <w:r w:rsidR="00724DB4">
              <w:rPr>
                <w:rFonts w:cstheme="minorHAnsi"/>
              </w:rPr>
              <w:t>4</w:t>
            </w:r>
            <w:r>
              <w:rPr>
                <w:rFonts w:cstheme="minorHAnsi"/>
              </w:rPr>
              <w:t xml:space="preserve"> (Aufgabenstellung für die Gruppenarbeit)</w:t>
            </w:r>
          </w:p>
        </w:tc>
        <w:tc>
          <w:tcPr>
            <w:tcW w:w="1314" w:type="dxa"/>
            <w:shd w:val="clear" w:color="auto" w:fill="auto"/>
          </w:tcPr>
          <w:p w14:paraId="28D83703" w14:textId="6E807234" w:rsidR="00FB2FCC" w:rsidRDefault="00B65187" w:rsidP="00FB2FCC">
            <w:pPr>
              <w:spacing w:afterLines="60" w:after="144"/>
              <w:jc w:val="both"/>
              <w:rPr>
                <w:sz w:val="24"/>
                <w:szCs w:val="24"/>
              </w:rPr>
            </w:pPr>
            <w:r>
              <w:rPr>
                <w:sz w:val="24"/>
                <w:szCs w:val="24"/>
              </w:rPr>
              <w:t>Folie 4</w:t>
            </w:r>
            <w:r w:rsidR="009D113B">
              <w:rPr>
                <w:sz w:val="24"/>
                <w:szCs w:val="24"/>
              </w:rPr>
              <w:t>3</w:t>
            </w:r>
            <w:r>
              <w:rPr>
                <w:sz w:val="24"/>
                <w:szCs w:val="24"/>
              </w:rPr>
              <w:t>-4</w:t>
            </w:r>
            <w:r w:rsidR="009D113B">
              <w:rPr>
                <w:sz w:val="24"/>
                <w:szCs w:val="24"/>
              </w:rPr>
              <w:t>6</w:t>
            </w:r>
          </w:p>
        </w:tc>
      </w:tr>
      <w:tr w:rsidR="009C62A5" w:rsidRPr="009A6E55" w14:paraId="7D645CE7" w14:textId="77777777" w:rsidTr="00FB2FCC">
        <w:tc>
          <w:tcPr>
            <w:tcW w:w="1067" w:type="dxa"/>
            <w:shd w:val="clear" w:color="auto" w:fill="auto"/>
          </w:tcPr>
          <w:p w14:paraId="7C5A9F88" w14:textId="365FBC14" w:rsidR="009C62A5" w:rsidRDefault="009B5704" w:rsidP="009C62A5">
            <w:pPr>
              <w:spacing w:afterLines="60" w:after="144"/>
              <w:jc w:val="both"/>
              <w:rPr>
                <w:rFonts w:cstheme="minorHAnsi"/>
              </w:rPr>
            </w:pPr>
            <w:r>
              <w:rPr>
                <w:rFonts w:cstheme="minorHAnsi"/>
              </w:rPr>
              <w:t>30</w:t>
            </w:r>
            <w:r w:rsidR="009C62A5">
              <w:rPr>
                <w:rFonts w:cstheme="minorHAnsi"/>
              </w:rPr>
              <w:t xml:space="preserve"> </w:t>
            </w:r>
            <w:r w:rsidR="009C62A5" w:rsidRPr="00296FDB">
              <w:rPr>
                <w:rFonts w:cstheme="minorHAnsi"/>
              </w:rPr>
              <w:t>Min.</w:t>
            </w:r>
          </w:p>
        </w:tc>
        <w:tc>
          <w:tcPr>
            <w:tcW w:w="8000" w:type="dxa"/>
            <w:shd w:val="clear" w:color="auto" w:fill="auto"/>
          </w:tcPr>
          <w:p w14:paraId="4D433DCC" w14:textId="5AEA36B4" w:rsidR="009C62A5" w:rsidRPr="002229FB" w:rsidRDefault="0081685C" w:rsidP="009C62A5">
            <w:pPr>
              <w:spacing w:after="120"/>
              <w:jc w:val="both"/>
              <w:rPr>
                <w:rFonts w:cstheme="minorHAnsi"/>
              </w:rPr>
            </w:pPr>
            <w:r>
              <w:rPr>
                <w:rFonts w:cstheme="minorHAnsi"/>
                <w:b/>
                <w:bCs/>
              </w:rPr>
              <w:t xml:space="preserve">Arbeit in den Tandems: </w:t>
            </w:r>
          </w:p>
          <w:p w14:paraId="27A68C1C" w14:textId="37F9DD7B" w:rsidR="009C62A5" w:rsidRDefault="0081685C" w:rsidP="009C62A5">
            <w:pPr>
              <w:spacing w:after="120"/>
              <w:jc w:val="both"/>
              <w:rPr>
                <w:rFonts w:cstheme="minorHAnsi"/>
                <w:b/>
                <w:bCs/>
              </w:rPr>
            </w:pPr>
            <w:r>
              <w:rPr>
                <w:rFonts w:cstheme="minorHAnsi"/>
              </w:rPr>
              <w:t>Die TN l</w:t>
            </w:r>
            <w:r w:rsidR="009C62A5" w:rsidRPr="002229FB">
              <w:rPr>
                <w:rFonts w:cstheme="minorHAnsi"/>
              </w:rPr>
              <w:t xml:space="preserve">esen (allein) </w:t>
            </w:r>
            <w:r w:rsidR="009C62A5">
              <w:rPr>
                <w:rFonts w:cstheme="minorHAnsi"/>
              </w:rPr>
              <w:t xml:space="preserve">noch einmal </w:t>
            </w:r>
            <w:r w:rsidR="009C62A5" w:rsidRPr="002229FB">
              <w:rPr>
                <w:rFonts w:cstheme="minorHAnsi"/>
              </w:rPr>
              <w:t>die Materialien</w:t>
            </w:r>
            <w:r w:rsidR="009C62A5">
              <w:rPr>
                <w:rFonts w:cstheme="minorHAnsi"/>
              </w:rPr>
              <w:t xml:space="preserve">, die </w:t>
            </w:r>
            <w:r>
              <w:rPr>
                <w:rFonts w:cstheme="minorHAnsi"/>
              </w:rPr>
              <w:t>s</w:t>
            </w:r>
            <w:r w:rsidR="009C62A5">
              <w:rPr>
                <w:rFonts w:cstheme="minorHAnsi"/>
              </w:rPr>
              <w:t xml:space="preserve">ie im Tandem für </w:t>
            </w:r>
            <w:r>
              <w:rPr>
                <w:rFonts w:cstheme="minorHAnsi"/>
              </w:rPr>
              <w:t>i</w:t>
            </w:r>
            <w:r w:rsidR="009C62A5">
              <w:rPr>
                <w:rFonts w:cstheme="minorHAnsi"/>
              </w:rPr>
              <w:t>hre Unterrichtsplanung ausgewählt haben</w:t>
            </w:r>
            <w:r w:rsidR="009C62A5" w:rsidRPr="002229FB">
              <w:rPr>
                <w:rFonts w:cstheme="minorHAnsi"/>
              </w:rPr>
              <w:t xml:space="preserve">. </w:t>
            </w:r>
            <w:r w:rsidR="009C62A5" w:rsidRPr="002229FB">
              <w:rPr>
                <w:rFonts w:cstheme="minorHAnsi"/>
                <w:b/>
                <w:bCs/>
              </w:rPr>
              <w:t xml:space="preserve">(ca. </w:t>
            </w:r>
            <w:r>
              <w:rPr>
                <w:rFonts w:cstheme="minorHAnsi"/>
                <w:b/>
                <w:bCs/>
              </w:rPr>
              <w:t>5</w:t>
            </w:r>
            <w:r w:rsidR="009C62A5" w:rsidRPr="002229FB">
              <w:rPr>
                <w:rFonts w:cstheme="minorHAnsi"/>
                <w:b/>
                <w:bCs/>
              </w:rPr>
              <w:t xml:space="preserve"> Min.)</w:t>
            </w:r>
          </w:p>
          <w:p w14:paraId="7C7D568D" w14:textId="478BEA24" w:rsidR="0081685C" w:rsidRPr="0081685C" w:rsidRDefault="0081685C" w:rsidP="0081685C">
            <w:pPr>
              <w:spacing w:after="120"/>
              <w:jc w:val="both"/>
              <w:rPr>
                <w:rFonts w:cstheme="minorHAnsi"/>
                <w:b/>
                <w:bCs/>
              </w:rPr>
            </w:pPr>
            <w:r>
              <w:rPr>
                <w:rFonts w:cstheme="minorHAnsi"/>
              </w:rPr>
              <w:t xml:space="preserve">Die TN brainstormen im Tandem: Wie könnte eine U-Std. aussehen, in der sie die </w:t>
            </w:r>
            <w:proofErr w:type="spellStart"/>
            <w:r>
              <w:rPr>
                <w:rFonts w:cstheme="minorHAnsi"/>
              </w:rPr>
              <w:t>SuS</w:t>
            </w:r>
            <w:proofErr w:type="spellEnd"/>
            <w:r>
              <w:rPr>
                <w:rFonts w:cstheme="minorHAnsi"/>
              </w:rPr>
              <w:t xml:space="preserve"> mit einer anspruchsvollen Lese- oder Schreibaufgabe konfrontieren und zu deren Lösung Elemente von Metakognition, kognitiver Meisterlehre (lautes Denken), </w:t>
            </w:r>
            <w:proofErr w:type="spellStart"/>
            <w:r>
              <w:rPr>
                <w:rFonts w:cstheme="minorHAnsi"/>
              </w:rPr>
              <w:t>Scaffolding</w:t>
            </w:r>
            <w:proofErr w:type="spellEnd"/>
            <w:r>
              <w:rPr>
                <w:rFonts w:cstheme="minorHAnsi"/>
              </w:rPr>
              <w:t xml:space="preserve"> und / oder anderen </w:t>
            </w:r>
            <w:proofErr w:type="spellStart"/>
            <w:r>
              <w:rPr>
                <w:rFonts w:cstheme="minorHAnsi"/>
              </w:rPr>
              <w:t>BaCuLit</w:t>
            </w:r>
            <w:proofErr w:type="spellEnd"/>
            <w:r>
              <w:rPr>
                <w:rFonts w:cstheme="minorHAnsi"/>
              </w:rPr>
              <w:t xml:space="preserve">-Prinzipien und Methoden integrieren? </w:t>
            </w:r>
            <w:r>
              <w:rPr>
                <w:rFonts w:cstheme="minorHAnsi"/>
                <w:b/>
                <w:bCs/>
              </w:rPr>
              <w:t>(10 Min.)</w:t>
            </w:r>
          </w:p>
          <w:p w14:paraId="076CA700" w14:textId="77777777" w:rsidR="009C62A5" w:rsidRDefault="009B5704" w:rsidP="009B5704">
            <w:pPr>
              <w:spacing w:after="120"/>
              <w:jc w:val="both"/>
              <w:rPr>
                <w:rFonts w:cstheme="minorHAnsi"/>
                <w:b/>
                <w:bCs/>
              </w:rPr>
            </w:pPr>
            <w:r>
              <w:rPr>
                <w:rFonts w:cstheme="minorHAnsi"/>
              </w:rPr>
              <w:t>Die TN d</w:t>
            </w:r>
            <w:r w:rsidR="009C62A5" w:rsidRPr="002229FB">
              <w:rPr>
                <w:rFonts w:cstheme="minorHAnsi"/>
              </w:rPr>
              <w:t xml:space="preserve">iskutieren mit </w:t>
            </w:r>
            <w:r>
              <w:rPr>
                <w:rFonts w:cstheme="minorHAnsi"/>
              </w:rPr>
              <w:t>i</w:t>
            </w:r>
            <w:r w:rsidR="009C62A5" w:rsidRPr="002229FB">
              <w:rPr>
                <w:rFonts w:cstheme="minorHAnsi"/>
              </w:rPr>
              <w:t xml:space="preserve">hrer Partnerin / </w:t>
            </w:r>
            <w:r>
              <w:rPr>
                <w:rFonts w:cstheme="minorHAnsi"/>
              </w:rPr>
              <w:t>i</w:t>
            </w:r>
            <w:r w:rsidR="009C62A5" w:rsidRPr="002229FB">
              <w:rPr>
                <w:rFonts w:cstheme="minorHAnsi"/>
              </w:rPr>
              <w:t xml:space="preserve">hrem Partner, welchen methodischen Schwerpunkt aus den </w:t>
            </w:r>
            <w:proofErr w:type="spellStart"/>
            <w:r w:rsidR="009C62A5" w:rsidRPr="002229FB">
              <w:rPr>
                <w:rFonts w:cstheme="minorHAnsi"/>
              </w:rPr>
              <w:t>BaCuLit</w:t>
            </w:r>
            <w:proofErr w:type="spellEnd"/>
            <w:r w:rsidR="009C62A5" w:rsidRPr="002229FB">
              <w:rPr>
                <w:rFonts w:cstheme="minorHAnsi"/>
              </w:rPr>
              <w:t xml:space="preserve">-Grundprinzipien </w:t>
            </w:r>
            <w:r>
              <w:rPr>
                <w:rFonts w:cstheme="minorHAnsi"/>
              </w:rPr>
              <w:t>s</w:t>
            </w:r>
            <w:r w:rsidR="009C62A5" w:rsidRPr="002229FB">
              <w:rPr>
                <w:rFonts w:cstheme="minorHAnsi"/>
              </w:rPr>
              <w:t xml:space="preserve">ie für die Erarbeitung dieser Materialien setzen möchten. Sie </w:t>
            </w:r>
            <w:r>
              <w:rPr>
                <w:rFonts w:cstheme="minorHAnsi"/>
              </w:rPr>
              <w:t>s</w:t>
            </w:r>
            <w:r w:rsidRPr="002229FB">
              <w:rPr>
                <w:rFonts w:cstheme="minorHAnsi"/>
              </w:rPr>
              <w:t xml:space="preserve">kizzieren </w:t>
            </w:r>
            <w:r w:rsidR="009C62A5" w:rsidRPr="002229FB">
              <w:rPr>
                <w:rFonts w:cstheme="minorHAnsi"/>
              </w:rPr>
              <w:t xml:space="preserve">einen Unterrichtsentwurf und formulieren die entscheidenden Arbeitsaufträge schriftlich </w:t>
            </w:r>
            <w:r w:rsidR="007D0502">
              <w:rPr>
                <w:rFonts w:cstheme="minorHAnsi"/>
              </w:rPr>
              <w:t xml:space="preserve">auf einem vorstrukturierten </w:t>
            </w:r>
            <w:r>
              <w:rPr>
                <w:rFonts w:cstheme="minorHAnsi"/>
              </w:rPr>
              <w:t>Din-A3-Bogen</w:t>
            </w:r>
            <w:r w:rsidR="007D0502">
              <w:rPr>
                <w:rFonts w:cstheme="minorHAnsi"/>
              </w:rPr>
              <w:t>, d</w:t>
            </w:r>
            <w:r>
              <w:rPr>
                <w:rFonts w:cstheme="minorHAnsi"/>
              </w:rPr>
              <w:t>er</w:t>
            </w:r>
            <w:r w:rsidR="007D0502">
              <w:rPr>
                <w:rFonts w:cstheme="minorHAnsi"/>
              </w:rPr>
              <w:t xml:space="preserve"> später in der Gesamtgruppe präsentiert wird (</w:t>
            </w:r>
            <w:r w:rsidR="007D0502" w:rsidRPr="00214877">
              <w:rPr>
                <w:rFonts w:cstheme="minorHAnsi"/>
              </w:rPr>
              <w:t xml:space="preserve">AB </w:t>
            </w:r>
            <w:r w:rsidR="00214877">
              <w:rPr>
                <w:rFonts w:cstheme="minorHAnsi"/>
              </w:rPr>
              <w:t>5</w:t>
            </w:r>
            <w:r w:rsidR="007D0502" w:rsidRPr="00214877">
              <w:rPr>
                <w:rFonts w:cstheme="minorHAnsi"/>
              </w:rPr>
              <w:t>)</w:t>
            </w:r>
            <w:r w:rsidR="009C62A5" w:rsidRPr="002229FB">
              <w:rPr>
                <w:rFonts w:cstheme="minorHAnsi"/>
              </w:rPr>
              <w:t xml:space="preserve"> </w:t>
            </w:r>
            <w:r w:rsidR="009C62A5" w:rsidRPr="002229FB">
              <w:rPr>
                <w:rFonts w:cstheme="minorHAnsi"/>
                <w:b/>
                <w:bCs/>
              </w:rPr>
              <w:t>(</w:t>
            </w:r>
            <w:r>
              <w:rPr>
                <w:rFonts w:cstheme="minorHAnsi"/>
                <w:b/>
                <w:bCs/>
              </w:rPr>
              <w:t>15</w:t>
            </w:r>
            <w:r w:rsidR="009C62A5" w:rsidRPr="002229FB">
              <w:rPr>
                <w:rFonts w:cstheme="minorHAnsi"/>
                <w:b/>
                <w:bCs/>
              </w:rPr>
              <w:t xml:space="preserve"> Min.)</w:t>
            </w:r>
          </w:p>
          <w:p w14:paraId="3BA718EC" w14:textId="747D5682" w:rsidR="007604CC" w:rsidRPr="009B5704" w:rsidRDefault="007604CC" w:rsidP="009B5704">
            <w:pPr>
              <w:spacing w:after="120"/>
              <w:jc w:val="both"/>
              <w:rPr>
                <w:rFonts w:cstheme="minorHAnsi"/>
                <w:b/>
                <w:bCs/>
              </w:rPr>
            </w:pPr>
          </w:p>
        </w:tc>
        <w:tc>
          <w:tcPr>
            <w:tcW w:w="3896" w:type="dxa"/>
            <w:shd w:val="clear" w:color="auto" w:fill="auto"/>
          </w:tcPr>
          <w:p w14:paraId="1473DA99" w14:textId="46345D2F" w:rsidR="009C62A5" w:rsidRPr="00707BDF" w:rsidRDefault="007D0502" w:rsidP="009C62A5">
            <w:pPr>
              <w:spacing w:afterLines="60" w:after="144"/>
              <w:jc w:val="both"/>
              <w:rPr>
                <w:rFonts w:cstheme="minorHAnsi"/>
              </w:rPr>
            </w:pPr>
            <w:proofErr w:type="spellStart"/>
            <w:r w:rsidRPr="00707BDF">
              <w:rPr>
                <w:rFonts w:cstheme="minorHAnsi"/>
              </w:rPr>
              <w:t>BaCuLit</w:t>
            </w:r>
            <w:proofErr w:type="spellEnd"/>
            <w:r w:rsidRPr="00707BDF">
              <w:rPr>
                <w:rFonts w:cstheme="minorHAnsi"/>
              </w:rPr>
              <w:t xml:space="preserve"> M</w:t>
            </w:r>
            <w:r>
              <w:rPr>
                <w:rFonts w:cstheme="minorHAnsi"/>
              </w:rPr>
              <w:t>2</w:t>
            </w:r>
            <w:r w:rsidRPr="00707BDF">
              <w:rPr>
                <w:rFonts w:cstheme="minorHAnsi"/>
              </w:rPr>
              <w:t>_</w:t>
            </w:r>
            <w:r>
              <w:rPr>
                <w:rFonts w:cstheme="minorHAnsi"/>
              </w:rPr>
              <w:t>3</w:t>
            </w:r>
            <w:r w:rsidRPr="00707BDF">
              <w:rPr>
                <w:rFonts w:cstheme="minorHAnsi"/>
              </w:rPr>
              <w:t xml:space="preserve"> AB</w:t>
            </w:r>
            <w:r w:rsidR="00724DB4">
              <w:rPr>
                <w:rFonts w:cstheme="minorHAnsi"/>
              </w:rPr>
              <w:t>5</w:t>
            </w:r>
            <w:r>
              <w:rPr>
                <w:rFonts w:cstheme="minorHAnsi"/>
              </w:rPr>
              <w:t xml:space="preserve"> (</w:t>
            </w:r>
            <w:r w:rsidR="00062035">
              <w:rPr>
                <w:rFonts w:cstheme="minorHAnsi"/>
              </w:rPr>
              <w:t xml:space="preserve">Planungsraster </w:t>
            </w:r>
            <w:r>
              <w:rPr>
                <w:rFonts w:cstheme="minorHAnsi"/>
              </w:rPr>
              <w:t>für eine Unterrichts</w:t>
            </w:r>
            <w:r w:rsidR="00062035">
              <w:rPr>
                <w:rFonts w:cstheme="minorHAnsi"/>
              </w:rPr>
              <w:t>stunde</w:t>
            </w:r>
            <w:r>
              <w:rPr>
                <w:rFonts w:cstheme="minorHAnsi"/>
              </w:rPr>
              <w:t>,</w:t>
            </w:r>
            <w:r w:rsidR="00062035">
              <w:rPr>
                <w:rFonts w:cstheme="minorHAnsi"/>
              </w:rPr>
              <w:t xml:space="preserve"> sollte</w:t>
            </w:r>
            <w:r>
              <w:rPr>
                <w:rFonts w:cstheme="minorHAnsi"/>
              </w:rPr>
              <w:t xml:space="preserve"> auf Din-A3 aus</w:t>
            </w:r>
            <w:r w:rsidR="00062035">
              <w:rPr>
                <w:rFonts w:cstheme="minorHAnsi"/>
              </w:rPr>
              <w:t>ge</w:t>
            </w:r>
            <w:r>
              <w:rPr>
                <w:rFonts w:cstheme="minorHAnsi"/>
              </w:rPr>
              <w:t>druck</w:t>
            </w:r>
            <w:r w:rsidR="00062035">
              <w:rPr>
                <w:rFonts w:cstheme="minorHAnsi"/>
              </w:rPr>
              <w:t>t werd</w:t>
            </w:r>
            <w:r>
              <w:rPr>
                <w:rFonts w:cstheme="minorHAnsi"/>
              </w:rPr>
              <w:t>en</w:t>
            </w:r>
            <w:r w:rsidR="00062035">
              <w:rPr>
                <w:rFonts w:cstheme="minorHAnsi"/>
              </w:rPr>
              <w:t>, ein AB pro Tandem</w:t>
            </w:r>
            <w:r>
              <w:rPr>
                <w:rFonts w:cstheme="minorHAnsi"/>
              </w:rPr>
              <w:t xml:space="preserve">.) </w:t>
            </w:r>
          </w:p>
        </w:tc>
        <w:tc>
          <w:tcPr>
            <w:tcW w:w="1314" w:type="dxa"/>
            <w:shd w:val="clear" w:color="auto" w:fill="auto"/>
          </w:tcPr>
          <w:p w14:paraId="3B95D049" w14:textId="77777777" w:rsidR="009C62A5" w:rsidRDefault="009C62A5" w:rsidP="009C62A5">
            <w:pPr>
              <w:spacing w:afterLines="60" w:after="144"/>
              <w:jc w:val="both"/>
              <w:rPr>
                <w:sz w:val="24"/>
                <w:szCs w:val="24"/>
              </w:rPr>
            </w:pPr>
          </w:p>
        </w:tc>
      </w:tr>
      <w:tr w:rsidR="009B5704" w:rsidRPr="009A6E55" w14:paraId="349F28EB" w14:textId="77777777" w:rsidTr="00FB2FCC">
        <w:tc>
          <w:tcPr>
            <w:tcW w:w="1067" w:type="dxa"/>
            <w:shd w:val="clear" w:color="auto" w:fill="auto"/>
          </w:tcPr>
          <w:p w14:paraId="55B46CB6" w14:textId="23684F21" w:rsidR="009B5704" w:rsidRDefault="009B5704" w:rsidP="009C62A5">
            <w:pPr>
              <w:spacing w:afterLines="60" w:after="144"/>
              <w:jc w:val="both"/>
              <w:rPr>
                <w:rFonts w:cstheme="minorHAnsi"/>
              </w:rPr>
            </w:pPr>
            <w:r>
              <w:rPr>
                <w:rFonts w:cstheme="minorHAnsi"/>
              </w:rPr>
              <w:lastRenderedPageBreak/>
              <w:t>15 Min.</w:t>
            </w:r>
          </w:p>
        </w:tc>
        <w:tc>
          <w:tcPr>
            <w:tcW w:w="8000" w:type="dxa"/>
            <w:shd w:val="clear" w:color="auto" w:fill="auto"/>
          </w:tcPr>
          <w:p w14:paraId="5B6A158E" w14:textId="70937EBE" w:rsidR="009B5704" w:rsidRDefault="009B5704" w:rsidP="009C62A5">
            <w:pPr>
              <w:spacing w:after="120"/>
              <w:jc w:val="both"/>
              <w:rPr>
                <w:rFonts w:cstheme="minorHAnsi"/>
                <w:b/>
                <w:bCs/>
              </w:rPr>
            </w:pPr>
            <w:r w:rsidRPr="00D70F8A">
              <w:rPr>
                <w:rFonts w:cstheme="minorHAnsi"/>
                <w:b/>
                <w:bCs/>
              </w:rPr>
              <w:t xml:space="preserve"> </w:t>
            </w:r>
            <w:r>
              <w:rPr>
                <w:rFonts w:cstheme="minorHAnsi"/>
                <w:b/>
                <w:bCs/>
              </w:rPr>
              <w:t xml:space="preserve">Arbeit </w:t>
            </w:r>
            <w:r w:rsidRPr="009B5704">
              <w:rPr>
                <w:rFonts w:cstheme="minorHAnsi"/>
                <w:b/>
                <w:bCs/>
              </w:rPr>
              <w:t>in der Kleingruppe:</w:t>
            </w:r>
          </w:p>
          <w:p w14:paraId="05BB5F7B" w14:textId="4D736B9D" w:rsidR="009B5704" w:rsidRDefault="009B5704" w:rsidP="009C62A5">
            <w:pPr>
              <w:spacing w:after="120"/>
              <w:jc w:val="both"/>
              <w:rPr>
                <w:rFonts w:cstheme="minorHAnsi"/>
                <w:b/>
                <w:bCs/>
              </w:rPr>
            </w:pPr>
            <w:r>
              <w:rPr>
                <w:rFonts w:cstheme="minorHAnsi"/>
              </w:rPr>
              <w:t>Die TN tauschen sich über die beiden Entwürfe aus und entscheiden, welchen der beiden sie in der Gesamtgruppe vorstellen möchten. (</w:t>
            </w:r>
            <w:r>
              <w:rPr>
                <w:rFonts w:cstheme="minorHAnsi"/>
                <w:b/>
                <w:bCs/>
              </w:rPr>
              <w:t>15 Min.)</w:t>
            </w:r>
          </w:p>
        </w:tc>
        <w:tc>
          <w:tcPr>
            <w:tcW w:w="3896" w:type="dxa"/>
            <w:shd w:val="clear" w:color="auto" w:fill="auto"/>
          </w:tcPr>
          <w:p w14:paraId="004AB19A" w14:textId="77777777" w:rsidR="009B5704" w:rsidRPr="00707BDF" w:rsidRDefault="009B5704" w:rsidP="009C62A5">
            <w:pPr>
              <w:spacing w:afterLines="60" w:after="144"/>
              <w:jc w:val="both"/>
              <w:rPr>
                <w:rFonts w:cstheme="minorHAnsi"/>
              </w:rPr>
            </w:pPr>
          </w:p>
        </w:tc>
        <w:tc>
          <w:tcPr>
            <w:tcW w:w="1314" w:type="dxa"/>
            <w:shd w:val="clear" w:color="auto" w:fill="auto"/>
          </w:tcPr>
          <w:p w14:paraId="4C8C1219" w14:textId="77777777" w:rsidR="009B5704" w:rsidRDefault="009B5704" w:rsidP="009C62A5">
            <w:pPr>
              <w:spacing w:afterLines="60" w:after="144"/>
              <w:jc w:val="both"/>
              <w:rPr>
                <w:sz w:val="24"/>
                <w:szCs w:val="24"/>
              </w:rPr>
            </w:pPr>
          </w:p>
        </w:tc>
      </w:tr>
      <w:tr w:rsidR="00B8733A" w:rsidRPr="009A6E55" w14:paraId="1F5488A4" w14:textId="77777777" w:rsidTr="00B8733A">
        <w:tc>
          <w:tcPr>
            <w:tcW w:w="14277" w:type="dxa"/>
            <w:gridSpan w:val="4"/>
            <w:shd w:val="clear" w:color="auto" w:fill="75ECF0"/>
          </w:tcPr>
          <w:p w14:paraId="5A483635" w14:textId="229EDC2A" w:rsidR="00B8733A" w:rsidRPr="00B8733A" w:rsidRDefault="00B8733A" w:rsidP="009C62A5">
            <w:pPr>
              <w:spacing w:afterLines="60" w:after="144"/>
              <w:jc w:val="both"/>
              <w:rPr>
                <w:b/>
                <w:bCs/>
              </w:rPr>
            </w:pPr>
            <w:r>
              <w:rPr>
                <w:b/>
                <w:bCs/>
              </w:rPr>
              <w:t>Evtl. kleine Pause (15 Min.)</w:t>
            </w:r>
          </w:p>
        </w:tc>
      </w:tr>
      <w:tr w:rsidR="007D0502" w:rsidRPr="009A6E55" w14:paraId="2E3E6DD4" w14:textId="77777777" w:rsidTr="00FB2FCC">
        <w:tc>
          <w:tcPr>
            <w:tcW w:w="1067" w:type="dxa"/>
            <w:shd w:val="clear" w:color="auto" w:fill="auto"/>
          </w:tcPr>
          <w:p w14:paraId="0C90F53F" w14:textId="1E5283EC" w:rsidR="007D0502" w:rsidRDefault="007D0502" w:rsidP="007D0502">
            <w:pPr>
              <w:spacing w:afterLines="60" w:after="144"/>
              <w:jc w:val="both"/>
              <w:rPr>
                <w:rFonts w:cstheme="minorHAnsi"/>
              </w:rPr>
            </w:pPr>
            <w:r>
              <w:rPr>
                <w:rFonts w:cstheme="minorHAnsi"/>
              </w:rPr>
              <w:t>55</w:t>
            </w:r>
            <w:r w:rsidRPr="008C5788">
              <w:rPr>
                <w:rFonts w:cstheme="minorHAnsi"/>
              </w:rPr>
              <w:t xml:space="preserve"> Min.</w:t>
            </w:r>
          </w:p>
        </w:tc>
        <w:tc>
          <w:tcPr>
            <w:tcW w:w="8000" w:type="dxa"/>
            <w:shd w:val="clear" w:color="auto" w:fill="auto"/>
          </w:tcPr>
          <w:p w14:paraId="5E9BB253" w14:textId="0BBDF070" w:rsidR="007D0502" w:rsidRDefault="009B5704" w:rsidP="007D0502">
            <w:pPr>
              <w:jc w:val="both"/>
              <w:rPr>
                <w:rFonts w:cstheme="minorHAnsi"/>
              </w:rPr>
            </w:pPr>
            <w:r>
              <w:rPr>
                <w:rFonts w:cstheme="minorHAnsi"/>
                <w:b/>
              </w:rPr>
              <w:t>Plenum</w:t>
            </w:r>
            <w:r w:rsidR="007D0502" w:rsidRPr="002229FB">
              <w:rPr>
                <w:rFonts w:cstheme="minorHAnsi"/>
              </w:rPr>
              <w:t xml:space="preserve">: </w:t>
            </w:r>
            <w:r>
              <w:rPr>
                <w:rFonts w:cstheme="minorHAnsi"/>
              </w:rPr>
              <w:t>Die TN p</w:t>
            </w:r>
            <w:r w:rsidR="007D0502" w:rsidRPr="002229FB">
              <w:rPr>
                <w:rFonts w:cstheme="minorHAnsi"/>
              </w:rPr>
              <w:t xml:space="preserve">räsentieren </w:t>
            </w:r>
            <w:r>
              <w:rPr>
                <w:rFonts w:cstheme="minorHAnsi"/>
              </w:rPr>
              <w:t>je einen</w:t>
            </w:r>
            <w:r w:rsidR="007D0502">
              <w:rPr>
                <w:rFonts w:cstheme="minorHAnsi"/>
              </w:rPr>
              <w:t xml:space="preserve"> Entw</w:t>
            </w:r>
            <w:r>
              <w:rPr>
                <w:rFonts w:cstheme="minorHAnsi"/>
              </w:rPr>
              <w:t>u</w:t>
            </w:r>
            <w:r w:rsidR="007D0502">
              <w:rPr>
                <w:rFonts w:cstheme="minorHAnsi"/>
              </w:rPr>
              <w:t xml:space="preserve">rf aus </w:t>
            </w:r>
            <w:r>
              <w:rPr>
                <w:rFonts w:cstheme="minorHAnsi"/>
              </w:rPr>
              <w:t xml:space="preserve">ihrer </w:t>
            </w:r>
            <w:r w:rsidR="007D0502">
              <w:rPr>
                <w:rFonts w:cstheme="minorHAnsi"/>
              </w:rPr>
              <w:t>Kleingruppe (</w:t>
            </w:r>
            <w:r w:rsidR="00B671DA">
              <w:rPr>
                <w:rFonts w:cstheme="minorHAnsi"/>
              </w:rPr>
              <w:t>pro Kleingruppe in</w:t>
            </w:r>
            <w:r w:rsidR="007D0502">
              <w:rPr>
                <w:rFonts w:cstheme="minorHAnsi"/>
              </w:rPr>
              <w:t xml:space="preserve"> 5 Min.=</w:t>
            </w:r>
            <w:r w:rsidR="00B671DA">
              <w:rPr>
                <w:rFonts w:cstheme="minorHAnsi"/>
              </w:rPr>
              <w:t xml:space="preserve"> bei max. 5 Kleingruppen =</w:t>
            </w:r>
            <w:r w:rsidR="007D0502">
              <w:rPr>
                <w:rFonts w:cstheme="minorHAnsi"/>
              </w:rPr>
              <w:t xml:space="preserve"> </w:t>
            </w:r>
            <w:r w:rsidR="00B671DA">
              <w:rPr>
                <w:rFonts w:cstheme="minorHAnsi"/>
                <w:b/>
              </w:rPr>
              <w:t>25</w:t>
            </w:r>
            <w:r w:rsidR="007D0502">
              <w:rPr>
                <w:rFonts w:cstheme="minorHAnsi"/>
                <w:b/>
                <w:bCs/>
              </w:rPr>
              <w:t xml:space="preserve"> Min.</w:t>
            </w:r>
            <w:r w:rsidR="007D0502">
              <w:rPr>
                <w:rFonts w:cstheme="minorHAnsi"/>
              </w:rPr>
              <w:t xml:space="preserve">) </w:t>
            </w:r>
            <w:r w:rsidR="007D0502" w:rsidRPr="002229FB">
              <w:rPr>
                <w:rFonts w:cstheme="minorHAnsi"/>
              </w:rPr>
              <w:t xml:space="preserve">in der Gesamtgruppe und diskutieren </w:t>
            </w:r>
            <w:r w:rsidR="00B671DA">
              <w:rPr>
                <w:rFonts w:cstheme="minorHAnsi"/>
              </w:rPr>
              <w:t xml:space="preserve">zu jeder Vorstellung </w:t>
            </w:r>
            <w:r w:rsidR="007D0502">
              <w:rPr>
                <w:rFonts w:cstheme="minorHAnsi"/>
              </w:rPr>
              <w:t>folgende Fragen</w:t>
            </w:r>
            <w:r w:rsidR="00B671DA">
              <w:rPr>
                <w:rFonts w:cstheme="minorHAnsi"/>
              </w:rPr>
              <w:t xml:space="preserve"> (je 5 Min. = max. 25 Min.)</w:t>
            </w:r>
            <w:r w:rsidR="007D0502">
              <w:rPr>
                <w:rFonts w:cstheme="minorHAnsi"/>
              </w:rPr>
              <w:t xml:space="preserve">: </w:t>
            </w:r>
          </w:p>
          <w:p w14:paraId="1614FFD5" w14:textId="77777777" w:rsidR="007D0502" w:rsidRDefault="007D0502" w:rsidP="007D0502">
            <w:pPr>
              <w:pStyle w:val="Listenabsatz"/>
              <w:numPr>
                <w:ilvl w:val="0"/>
                <w:numId w:val="4"/>
              </w:numPr>
              <w:spacing w:after="0" w:line="240" w:lineRule="auto"/>
              <w:jc w:val="both"/>
              <w:rPr>
                <w:rFonts w:cstheme="minorHAnsi"/>
              </w:rPr>
            </w:pPr>
            <w:r>
              <w:rPr>
                <w:rFonts w:cstheme="minorHAnsi"/>
              </w:rPr>
              <w:t>Welche Prinzipien der Unterrichtsplanung waren Ihnen besonders wichtig?</w:t>
            </w:r>
          </w:p>
          <w:p w14:paraId="3EA75483" w14:textId="77777777" w:rsidR="007D0502" w:rsidRDefault="007D0502" w:rsidP="007D0502">
            <w:pPr>
              <w:pStyle w:val="Listenabsatz"/>
              <w:numPr>
                <w:ilvl w:val="0"/>
                <w:numId w:val="4"/>
              </w:numPr>
              <w:spacing w:after="0" w:line="240" w:lineRule="auto"/>
              <w:jc w:val="both"/>
              <w:rPr>
                <w:rFonts w:cstheme="minorHAnsi"/>
              </w:rPr>
            </w:pPr>
            <w:r>
              <w:rPr>
                <w:rFonts w:cstheme="minorHAnsi"/>
              </w:rPr>
              <w:t>Welche Prinzipien erschienen Ihnen besonders schwierig umzusetzen?</w:t>
            </w:r>
          </w:p>
          <w:p w14:paraId="34620008" w14:textId="77777777" w:rsidR="007D0502" w:rsidRPr="00D70F8A" w:rsidRDefault="007D0502" w:rsidP="007D0502">
            <w:pPr>
              <w:pStyle w:val="Listenabsatz"/>
              <w:numPr>
                <w:ilvl w:val="0"/>
                <w:numId w:val="4"/>
              </w:numPr>
              <w:spacing w:after="0" w:line="240" w:lineRule="auto"/>
              <w:jc w:val="both"/>
              <w:rPr>
                <w:rFonts w:cstheme="minorHAnsi"/>
              </w:rPr>
            </w:pPr>
            <w:r>
              <w:rPr>
                <w:rFonts w:cstheme="minorHAnsi"/>
              </w:rPr>
              <w:t>Welche Prinzipien erschienen Ihnen ungeeignet bzw. haben Sie bewusst nicht verwendet?</w:t>
            </w:r>
          </w:p>
          <w:p w14:paraId="301D2B0F" w14:textId="75FFEE54" w:rsidR="007D0502" w:rsidRDefault="007D0502" w:rsidP="007D0502">
            <w:pPr>
              <w:spacing w:after="120"/>
              <w:jc w:val="both"/>
              <w:rPr>
                <w:rFonts w:cstheme="minorHAnsi"/>
              </w:rPr>
            </w:pPr>
            <w:r w:rsidRPr="002229FB">
              <w:rPr>
                <w:rFonts w:cstheme="minorHAnsi"/>
              </w:rPr>
              <w:t xml:space="preserve"> </w:t>
            </w:r>
            <w:r w:rsidR="00B671DA">
              <w:rPr>
                <w:rFonts w:cstheme="minorHAnsi"/>
                <w:b/>
              </w:rPr>
              <w:t>Kurze Abschlussreflexion</w:t>
            </w:r>
            <w:r w:rsidR="00EB3504">
              <w:rPr>
                <w:rFonts w:cstheme="minorHAnsi"/>
                <w:b/>
              </w:rPr>
              <w:t xml:space="preserve"> in Reihum-Statements</w:t>
            </w:r>
            <w:r w:rsidR="00B671DA">
              <w:rPr>
                <w:rFonts w:cstheme="minorHAnsi"/>
                <w:b/>
              </w:rPr>
              <w:t xml:space="preserve">: </w:t>
            </w:r>
            <w:r w:rsidR="00B671DA" w:rsidRPr="009B5704">
              <w:rPr>
                <w:rFonts w:cstheme="minorHAnsi"/>
                <w:bCs/>
              </w:rPr>
              <w:t xml:space="preserve">Welche Impulse für Ihren eigenen Unterricht (und die weitere Auseinandersetzung mit </w:t>
            </w:r>
            <w:proofErr w:type="spellStart"/>
            <w:r w:rsidR="00B671DA" w:rsidRPr="009B5704">
              <w:rPr>
                <w:rFonts w:cstheme="minorHAnsi"/>
                <w:bCs/>
              </w:rPr>
              <w:t>BaCuLit</w:t>
            </w:r>
            <w:proofErr w:type="spellEnd"/>
            <w:r w:rsidR="00B671DA" w:rsidRPr="009B5704">
              <w:rPr>
                <w:rFonts w:cstheme="minorHAnsi"/>
                <w:bCs/>
              </w:rPr>
              <w:t>) nehmen Sie aus der Vorstellung und Reflexion der Unterrichtsentwürfe mit?</w:t>
            </w:r>
          </w:p>
        </w:tc>
        <w:tc>
          <w:tcPr>
            <w:tcW w:w="3896" w:type="dxa"/>
            <w:shd w:val="clear" w:color="auto" w:fill="auto"/>
          </w:tcPr>
          <w:p w14:paraId="04874DD5" w14:textId="77777777" w:rsidR="00B65187" w:rsidRDefault="00B65187" w:rsidP="00B65187">
            <w:pPr>
              <w:spacing w:afterLines="60" w:after="144"/>
              <w:jc w:val="both"/>
              <w:rPr>
                <w:rFonts w:cstheme="minorHAnsi"/>
              </w:rPr>
            </w:pPr>
            <w:proofErr w:type="spellStart"/>
            <w:r w:rsidRPr="002229FB">
              <w:rPr>
                <w:rFonts w:cstheme="minorHAnsi"/>
              </w:rPr>
              <w:t>BaCuLit</w:t>
            </w:r>
            <w:proofErr w:type="spellEnd"/>
            <w:r w:rsidRPr="002229FB">
              <w:rPr>
                <w:rFonts w:cstheme="minorHAnsi"/>
              </w:rPr>
              <w:t xml:space="preserve"> M</w:t>
            </w:r>
            <w:r>
              <w:rPr>
                <w:rFonts w:cstheme="minorHAnsi"/>
              </w:rPr>
              <w:t>2</w:t>
            </w:r>
            <w:r w:rsidRPr="002229FB">
              <w:rPr>
                <w:rFonts w:cstheme="minorHAnsi"/>
              </w:rPr>
              <w:t>_</w:t>
            </w:r>
            <w:r>
              <w:rPr>
                <w:rFonts w:cstheme="minorHAnsi"/>
              </w:rPr>
              <w:t>3</w:t>
            </w:r>
            <w:r w:rsidRPr="002229FB">
              <w:rPr>
                <w:rFonts w:cstheme="minorHAnsi"/>
              </w:rPr>
              <w:t xml:space="preserve"> PPT </w:t>
            </w:r>
          </w:p>
          <w:p w14:paraId="6A09A8A0" w14:textId="77777777" w:rsidR="007D0502" w:rsidRPr="00707BDF" w:rsidRDefault="007D0502" w:rsidP="007D0502">
            <w:pPr>
              <w:spacing w:afterLines="60" w:after="144"/>
              <w:jc w:val="both"/>
              <w:rPr>
                <w:rFonts w:cstheme="minorHAnsi"/>
              </w:rPr>
            </w:pPr>
          </w:p>
        </w:tc>
        <w:tc>
          <w:tcPr>
            <w:tcW w:w="1314" w:type="dxa"/>
            <w:shd w:val="clear" w:color="auto" w:fill="auto"/>
          </w:tcPr>
          <w:p w14:paraId="0F96FB96" w14:textId="43D51662" w:rsidR="007D0502" w:rsidRDefault="00B65187" w:rsidP="007D0502">
            <w:pPr>
              <w:spacing w:afterLines="60" w:after="144"/>
              <w:jc w:val="both"/>
              <w:rPr>
                <w:sz w:val="24"/>
                <w:szCs w:val="24"/>
              </w:rPr>
            </w:pPr>
            <w:r>
              <w:rPr>
                <w:sz w:val="24"/>
                <w:szCs w:val="24"/>
              </w:rPr>
              <w:t>Folie 4</w:t>
            </w:r>
            <w:r w:rsidR="009D113B">
              <w:rPr>
                <w:sz w:val="24"/>
                <w:szCs w:val="24"/>
              </w:rPr>
              <w:t>8</w:t>
            </w:r>
            <w:r>
              <w:rPr>
                <w:sz w:val="24"/>
                <w:szCs w:val="24"/>
              </w:rPr>
              <w:t>-</w:t>
            </w:r>
            <w:r w:rsidR="009D113B">
              <w:rPr>
                <w:sz w:val="24"/>
                <w:szCs w:val="24"/>
              </w:rPr>
              <w:t>50</w:t>
            </w:r>
          </w:p>
        </w:tc>
      </w:tr>
      <w:tr w:rsidR="00B671DA" w:rsidRPr="009A6E55" w14:paraId="6C10BAA7" w14:textId="77777777" w:rsidTr="00FB2FCC">
        <w:tc>
          <w:tcPr>
            <w:tcW w:w="1067" w:type="dxa"/>
            <w:shd w:val="clear" w:color="auto" w:fill="auto"/>
          </w:tcPr>
          <w:p w14:paraId="2F4CB7C4" w14:textId="6C3B5ACE" w:rsidR="00B671DA" w:rsidRDefault="00B671DA" w:rsidP="00B671DA">
            <w:pPr>
              <w:spacing w:afterLines="60" w:after="144"/>
              <w:jc w:val="both"/>
              <w:rPr>
                <w:rFonts w:cstheme="minorHAnsi"/>
              </w:rPr>
            </w:pPr>
            <w:r>
              <w:rPr>
                <w:rFonts w:cstheme="minorHAnsi"/>
              </w:rPr>
              <w:t>5 Min.</w:t>
            </w:r>
          </w:p>
        </w:tc>
        <w:tc>
          <w:tcPr>
            <w:tcW w:w="8000" w:type="dxa"/>
            <w:shd w:val="clear" w:color="auto" w:fill="auto"/>
          </w:tcPr>
          <w:p w14:paraId="2D32B518" w14:textId="3C17807B" w:rsidR="00B671DA" w:rsidRPr="002229FB" w:rsidRDefault="00B671DA" w:rsidP="00B671DA">
            <w:pPr>
              <w:rPr>
                <w:rFonts w:cstheme="minorHAnsi"/>
                <w:b/>
                <w:bCs/>
              </w:rPr>
            </w:pPr>
            <w:r>
              <w:rPr>
                <w:rFonts w:cstheme="minorHAnsi"/>
              </w:rPr>
              <w:t>Abspann und Verabschiedung, Aushändigen des Evaluationsfragebogens und evtl. nach- oder vorbereitende Aufgaben für den nächsten Workshop.</w:t>
            </w:r>
          </w:p>
        </w:tc>
        <w:tc>
          <w:tcPr>
            <w:tcW w:w="3896" w:type="dxa"/>
            <w:shd w:val="clear" w:color="auto" w:fill="auto"/>
          </w:tcPr>
          <w:p w14:paraId="0C10482D" w14:textId="331646B5" w:rsidR="00B65187" w:rsidRDefault="00B65187" w:rsidP="00B65187">
            <w:pPr>
              <w:spacing w:afterLines="60" w:after="144"/>
              <w:jc w:val="both"/>
              <w:rPr>
                <w:rFonts w:cstheme="minorHAnsi"/>
              </w:rPr>
            </w:pPr>
            <w:proofErr w:type="spellStart"/>
            <w:r w:rsidRPr="002229FB">
              <w:rPr>
                <w:rFonts w:cstheme="minorHAnsi"/>
              </w:rPr>
              <w:t>BaCuLit</w:t>
            </w:r>
            <w:proofErr w:type="spellEnd"/>
            <w:r w:rsidRPr="002229FB">
              <w:rPr>
                <w:rFonts w:cstheme="minorHAnsi"/>
              </w:rPr>
              <w:t xml:space="preserve"> M</w:t>
            </w:r>
            <w:r>
              <w:rPr>
                <w:rFonts w:cstheme="minorHAnsi"/>
              </w:rPr>
              <w:t>2</w:t>
            </w:r>
            <w:r w:rsidRPr="002229FB">
              <w:rPr>
                <w:rFonts w:cstheme="minorHAnsi"/>
              </w:rPr>
              <w:t>_</w:t>
            </w:r>
            <w:r>
              <w:rPr>
                <w:rFonts w:cstheme="minorHAnsi"/>
              </w:rPr>
              <w:t>3</w:t>
            </w:r>
            <w:r w:rsidRPr="002229FB">
              <w:rPr>
                <w:rFonts w:cstheme="minorHAnsi"/>
              </w:rPr>
              <w:t xml:space="preserve"> PPT </w:t>
            </w:r>
          </w:p>
          <w:p w14:paraId="0D5A19DC" w14:textId="10CFB99C" w:rsidR="00B671DA" w:rsidRPr="00707BDF" w:rsidRDefault="00B671DA" w:rsidP="00B671DA">
            <w:pPr>
              <w:spacing w:afterLines="60" w:after="144"/>
              <w:rPr>
                <w:rFonts w:cstheme="minorHAnsi"/>
              </w:rPr>
            </w:pPr>
            <w:proofErr w:type="spellStart"/>
            <w:r w:rsidRPr="00214877">
              <w:rPr>
                <w:rFonts w:cstheme="minorHAnsi"/>
              </w:rPr>
              <w:t>Ba</w:t>
            </w:r>
            <w:r w:rsidRPr="000E7DE4">
              <w:rPr>
                <w:rFonts w:cstheme="minorHAnsi"/>
              </w:rPr>
              <w:t>CuLit</w:t>
            </w:r>
            <w:r w:rsidR="000E7DE4">
              <w:rPr>
                <w:rFonts w:cstheme="minorHAnsi"/>
              </w:rPr>
              <w:t>_</w:t>
            </w:r>
            <w:r>
              <w:rPr>
                <w:rFonts w:cstheme="minorHAnsi"/>
              </w:rPr>
              <w:t>Evaluationsfragebogen</w:t>
            </w:r>
            <w:proofErr w:type="spellEnd"/>
            <w:r w:rsidR="00214877">
              <w:rPr>
                <w:rFonts w:cstheme="minorHAnsi"/>
              </w:rPr>
              <w:t xml:space="preserve"> für alle Module</w:t>
            </w:r>
          </w:p>
        </w:tc>
        <w:tc>
          <w:tcPr>
            <w:tcW w:w="1314" w:type="dxa"/>
            <w:shd w:val="clear" w:color="auto" w:fill="auto"/>
          </w:tcPr>
          <w:p w14:paraId="549ED2FB" w14:textId="5582B1AC" w:rsidR="00B671DA" w:rsidRDefault="00B65187" w:rsidP="00B671DA">
            <w:pPr>
              <w:spacing w:afterLines="60" w:after="144"/>
              <w:jc w:val="both"/>
              <w:rPr>
                <w:sz w:val="24"/>
                <w:szCs w:val="24"/>
              </w:rPr>
            </w:pPr>
            <w:r>
              <w:rPr>
                <w:sz w:val="24"/>
                <w:szCs w:val="24"/>
              </w:rPr>
              <w:t xml:space="preserve">Folie </w:t>
            </w:r>
            <w:r w:rsidR="009D113B">
              <w:rPr>
                <w:sz w:val="24"/>
                <w:szCs w:val="24"/>
              </w:rPr>
              <w:t>51</w:t>
            </w:r>
          </w:p>
        </w:tc>
      </w:tr>
      <w:tr w:rsidR="00B671DA" w:rsidRPr="009A6E55" w14:paraId="7F64FC31" w14:textId="77777777" w:rsidTr="003326AA">
        <w:tc>
          <w:tcPr>
            <w:tcW w:w="1067" w:type="dxa"/>
            <w:shd w:val="clear" w:color="auto" w:fill="33CCCC"/>
          </w:tcPr>
          <w:p w14:paraId="0F876020" w14:textId="201C25A2" w:rsidR="00B671DA" w:rsidRDefault="00B671DA" w:rsidP="00B671DA">
            <w:pPr>
              <w:spacing w:afterLines="60" w:after="144"/>
              <w:jc w:val="both"/>
              <w:rPr>
                <w:sz w:val="24"/>
                <w:szCs w:val="24"/>
              </w:rPr>
            </w:pPr>
          </w:p>
        </w:tc>
        <w:tc>
          <w:tcPr>
            <w:tcW w:w="8000" w:type="dxa"/>
            <w:shd w:val="clear" w:color="auto" w:fill="33CCCC"/>
          </w:tcPr>
          <w:p w14:paraId="577F66E4" w14:textId="3BEE8DC9" w:rsidR="00B671DA" w:rsidRPr="009112B0" w:rsidRDefault="00B671DA" w:rsidP="00B671DA">
            <w:pPr>
              <w:spacing w:afterLines="60" w:after="144"/>
              <w:jc w:val="both"/>
              <w:rPr>
                <w:b/>
                <w:sz w:val="24"/>
                <w:szCs w:val="24"/>
              </w:rPr>
            </w:pPr>
            <w:r w:rsidRPr="008C5788">
              <w:rPr>
                <w:rFonts w:cstheme="minorHAnsi"/>
                <w:b/>
              </w:rPr>
              <w:t>Ende oder Mittagspause im Falle einer Ganztages-Fortbildung</w:t>
            </w:r>
          </w:p>
        </w:tc>
        <w:tc>
          <w:tcPr>
            <w:tcW w:w="3896" w:type="dxa"/>
            <w:shd w:val="clear" w:color="auto" w:fill="33CCCC"/>
          </w:tcPr>
          <w:p w14:paraId="4D9B2CAB" w14:textId="77777777" w:rsidR="00B671DA" w:rsidRDefault="00B671DA" w:rsidP="00B671DA">
            <w:pPr>
              <w:spacing w:afterLines="60" w:after="144"/>
              <w:jc w:val="both"/>
              <w:rPr>
                <w:sz w:val="24"/>
                <w:szCs w:val="24"/>
              </w:rPr>
            </w:pPr>
          </w:p>
        </w:tc>
        <w:tc>
          <w:tcPr>
            <w:tcW w:w="1314" w:type="dxa"/>
            <w:shd w:val="clear" w:color="auto" w:fill="33CCCC"/>
          </w:tcPr>
          <w:p w14:paraId="550D6EEA" w14:textId="77777777" w:rsidR="00B671DA" w:rsidRDefault="00B671DA" w:rsidP="00B671DA">
            <w:pPr>
              <w:spacing w:afterLines="60" w:after="144"/>
              <w:jc w:val="both"/>
              <w:rPr>
                <w:sz w:val="24"/>
                <w:szCs w:val="24"/>
              </w:rPr>
            </w:pPr>
          </w:p>
        </w:tc>
      </w:tr>
    </w:tbl>
    <w:p w14:paraId="602BE74C" w14:textId="0EA579BC" w:rsidR="006E2347" w:rsidRDefault="006E2347" w:rsidP="00383F8C">
      <w:pPr>
        <w:spacing w:afterLines="60" w:after="144" w:line="240" w:lineRule="auto"/>
      </w:pPr>
    </w:p>
    <w:p w14:paraId="7D3BC795" w14:textId="77777777" w:rsidR="00F57816" w:rsidRDefault="00F57816" w:rsidP="00383F8C">
      <w:pPr>
        <w:pStyle w:val="Tabelle"/>
        <w:spacing w:afterLines="60" w:after="144"/>
      </w:pPr>
    </w:p>
    <w:p w14:paraId="4CA2AF56" w14:textId="77777777" w:rsidR="00383F8C" w:rsidRDefault="00383F8C">
      <w:pPr>
        <w:pStyle w:val="Tabelle"/>
        <w:spacing w:afterLines="60" w:after="144"/>
      </w:pPr>
    </w:p>
    <w:sectPr w:rsidR="00383F8C" w:rsidSect="00E61A7D">
      <w:headerReference w:type="default" r:id="rId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EF9F" w14:textId="77777777" w:rsidR="00F5051B" w:rsidRDefault="00F5051B" w:rsidP="003326AA">
      <w:pPr>
        <w:spacing w:after="0" w:line="240" w:lineRule="auto"/>
      </w:pPr>
      <w:r>
        <w:separator/>
      </w:r>
    </w:p>
  </w:endnote>
  <w:endnote w:type="continuationSeparator" w:id="0">
    <w:p w14:paraId="49670D9E" w14:textId="77777777" w:rsidR="00F5051B" w:rsidRDefault="00F5051B" w:rsidP="0033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28CB" w14:textId="631FAB90" w:rsidR="003326AA" w:rsidRPr="0064133D" w:rsidRDefault="0064133D" w:rsidP="0064133D">
    <w:pPr>
      <w:pStyle w:val="Fuzeile"/>
      <w:jc w:val="right"/>
    </w:pPr>
    <w:r w:rsidRPr="00C10EC7">
      <w:rPr>
        <w:noProof/>
      </w:rPr>
      <w:drawing>
        <wp:inline distT="0" distB="0" distL="0" distR="0" wp14:anchorId="170FFA6A" wp14:editId="5B068069">
          <wp:extent cx="838200" cy="294005"/>
          <wp:effectExtent l="0" t="0" r="0" b="0"/>
          <wp:docPr id="2" name="Grafik 6" descr="Creative Commons Lizenzvertrag">
            <a:extLst xmlns:a="http://schemas.openxmlformats.org/drawingml/2006/main">
              <a:ext uri="{FF2B5EF4-FFF2-40B4-BE49-F238E27FC236}">
                <a16:creationId xmlns:a16="http://schemas.microsoft.com/office/drawing/2014/main" id="{58EA8357-2423-40B8-B7C6-B809C8B51015}"/>
              </a:ext>
            </a:extLst>
          </wp:docPr>
          <wp:cNvGraphicFramePr/>
          <a:graphic xmlns:a="http://schemas.openxmlformats.org/drawingml/2006/main">
            <a:graphicData uri="http://schemas.openxmlformats.org/drawingml/2006/picture">
              <pic:pic xmlns:pic="http://schemas.openxmlformats.org/drawingml/2006/picture">
                <pic:nvPicPr>
                  <pic:cNvPr id="7" name="Grafik 6" descr="Creative Commons Lizenzvertrag">
                    <a:extLst>
                      <a:ext uri="{FF2B5EF4-FFF2-40B4-BE49-F238E27FC236}">
                        <a16:creationId xmlns:a16="http://schemas.microsoft.com/office/drawing/2014/main" id="{58EA8357-2423-40B8-B7C6-B809C8B510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rPr>
        <w:rFonts w:cstheme="minorHAnsi"/>
        <w:color w:val="000000" w:themeColor="text1"/>
        <w:kern w:val="24"/>
        <w:sz w:val="36"/>
        <w:szCs w:val="36"/>
      </w:rPr>
      <w:t xml:space="preserve"> </w:t>
    </w:r>
    <w:proofErr w:type="spellStart"/>
    <w:r w:rsidRPr="008E31A9">
      <w:rPr>
        <w:rFonts w:cstheme="minorHAnsi"/>
        <w:color w:val="000000" w:themeColor="text1"/>
        <w:kern w:val="24"/>
        <w:sz w:val="28"/>
        <w:szCs w:val="28"/>
      </w:rPr>
      <w:t>B</w:t>
    </w:r>
    <w:r>
      <w:rPr>
        <w:rFonts w:cstheme="minorHAnsi"/>
        <w:color w:val="000000" w:themeColor="text1"/>
        <w:kern w:val="24"/>
        <w:sz w:val="28"/>
        <w:szCs w:val="28"/>
      </w:rPr>
      <w:t>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7A2D" w14:textId="77777777" w:rsidR="00F5051B" w:rsidRDefault="00F5051B" w:rsidP="003326AA">
      <w:pPr>
        <w:spacing w:after="0" w:line="240" w:lineRule="auto"/>
      </w:pPr>
      <w:r>
        <w:separator/>
      </w:r>
    </w:p>
  </w:footnote>
  <w:footnote w:type="continuationSeparator" w:id="0">
    <w:p w14:paraId="5998ABD9" w14:textId="77777777" w:rsidR="00F5051B" w:rsidRDefault="00F5051B" w:rsidP="003326AA">
      <w:pPr>
        <w:spacing w:after="0" w:line="240" w:lineRule="auto"/>
      </w:pPr>
      <w:r>
        <w:continuationSeparator/>
      </w:r>
    </w:p>
  </w:footnote>
  <w:footnote w:id="1">
    <w:p w14:paraId="44CA3629" w14:textId="77777777" w:rsidR="0045153C" w:rsidRDefault="0045153C" w:rsidP="0045153C">
      <w:pPr>
        <w:pStyle w:val="Funotentext"/>
      </w:pPr>
      <w:r>
        <w:rPr>
          <w:rStyle w:val="Funotenzeichen"/>
        </w:rPr>
        <w:footnoteRef/>
      </w:r>
      <w:r>
        <w:t xml:space="preserve"> Die angegebene Zeit ist ohne Pausen kalkuliert; vorgeschlagen werden aber Zeitpunkte, zu denen eine Pause sinnvoll erscheint. </w:t>
      </w:r>
    </w:p>
  </w:footnote>
  <w:footnote w:id="2">
    <w:p w14:paraId="25E148DE" w14:textId="77777777" w:rsidR="003378B4" w:rsidRDefault="003378B4" w:rsidP="003378B4">
      <w:pPr>
        <w:pStyle w:val="Funotentext"/>
      </w:pPr>
      <w:r>
        <w:rPr>
          <w:rStyle w:val="Funotenzeichen"/>
        </w:rPr>
        <w:footnoteRef/>
      </w:r>
      <w:r>
        <w:t xml:space="preserve"> Dieser Vorschlag basiert auf durchgeführten Lehreinheiten von Dr. Yvonne Hörmann und Prof. Dr. Christine Garbe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E9A" w14:textId="143293BB" w:rsidR="003326AA" w:rsidRDefault="003326AA">
    <w:pPr>
      <w:pStyle w:val="Kopfzeile"/>
    </w:pPr>
    <w:r>
      <w:rPr>
        <w:rFonts w:ascii="Calibri" w:hAnsi="Calibri" w:cs="Calibri"/>
        <w:b/>
        <w:noProof/>
        <w:lang w:eastAsia="de-DE"/>
      </w:rPr>
      <w:drawing>
        <wp:anchor distT="0" distB="0" distL="114300" distR="114300" simplePos="0" relativeHeight="251659264" behindDoc="0" locked="0" layoutInCell="1" allowOverlap="1" wp14:anchorId="17F0D6C9" wp14:editId="1F1DA039">
          <wp:simplePos x="0" y="0"/>
          <wp:positionH relativeFrom="column">
            <wp:posOffset>7774305</wp:posOffset>
          </wp:positionH>
          <wp:positionV relativeFrom="paragraph">
            <wp:posOffset>343535</wp:posOffset>
          </wp:positionV>
          <wp:extent cx="1278890" cy="342900"/>
          <wp:effectExtent l="0" t="0" r="0" b="12700"/>
          <wp:wrapTight wrapText="bothSides">
            <wp:wrapPolygon edited="0">
              <wp:start x="0" y="0"/>
              <wp:lineTo x="0" y="20800"/>
              <wp:lineTo x="21021" y="20800"/>
              <wp:lineTo x="21021"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1">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A39D4">
      <w:rPr>
        <w:noProof/>
      </w:rPr>
      <w:drawing>
        <wp:inline distT="0" distB="0" distL="0" distR="0" wp14:anchorId="101680EE" wp14:editId="735A37A2">
          <wp:extent cx="790732" cy="788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790732" cy="788400"/>
                  </a:xfrm>
                  <a:prstGeom prst="rect">
                    <a:avLst/>
                  </a:prstGeom>
                </pic:spPr>
              </pic:pic>
            </a:graphicData>
          </a:graphic>
        </wp:inline>
      </w:drawing>
    </w:r>
  </w:p>
  <w:p w14:paraId="33F23B82" w14:textId="77777777" w:rsidR="003326AA" w:rsidRPr="004A39D4" w:rsidRDefault="003326AA">
    <w:pPr>
      <w:pStyle w:val="Kopfzeil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70D5486"/>
    <w:multiLevelType w:val="hybridMultilevel"/>
    <w:tmpl w:val="A2204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80408A"/>
    <w:multiLevelType w:val="hybridMultilevel"/>
    <w:tmpl w:val="66D447B6"/>
    <w:lvl w:ilvl="0" w:tplc="4CE442DC">
      <w:start w:val="26"/>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 w15:restartNumberingAfterBreak="0">
    <w:nsid w:val="6916514E"/>
    <w:multiLevelType w:val="hybridMultilevel"/>
    <w:tmpl w:val="BD7A75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5918986">
    <w:abstractNumId w:val="1"/>
  </w:num>
  <w:num w:numId="2" w16cid:durableId="2032217492">
    <w:abstractNumId w:val="0"/>
  </w:num>
  <w:num w:numId="3" w16cid:durableId="839200796">
    <w:abstractNumId w:val="2"/>
  </w:num>
  <w:num w:numId="4" w16cid:durableId="1306665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99"/>
    <w:rsid w:val="00062035"/>
    <w:rsid w:val="00072696"/>
    <w:rsid w:val="00085C20"/>
    <w:rsid w:val="000E7DE4"/>
    <w:rsid w:val="0013598A"/>
    <w:rsid w:val="0015297C"/>
    <w:rsid w:val="00180946"/>
    <w:rsid w:val="001B52F8"/>
    <w:rsid w:val="001B75CA"/>
    <w:rsid w:val="001C0855"/>
    <w:rsid w:val="001F4974"/>
    <w:rsid w:val="00214877"/>
    <w:rsid w:val="002272D6"/>
    <w:rsid w:val="0026107A"/>
    <w:rsid w:val="00265572"/>
    <w:rsid w:val="002D76E2"/>
    <w:rsid w:val="003211AF"/>
    <w:rsid w:val="003326AA"/>
    <w:rsid w:val="003378B4"/>
    <w:rsid w:val="00343799"/>
    <w:rsid w:val="0037504E"/>
    <w:rsid w:val="003831BA"/>
    <w:rsid w:val="00383F8C"/>
    <w:rsid w:val="0039272F"/>
    <w:rsid w:val="003A279C"/>
    <w:rsid w:val="003B1A1A"/>
    <w:rsid w:val="003D23AA"/>
    <w:rsid w:val="003E1D76"/>
    <w:rsid w:val="0043584A"/>
    <w:rsid w:val="0045153C"/>
    <w:rsid w:val="0046763E"/>
    <w:rsid w:val="00487567"/>
    <w:rsid w:val="004A39D4"/>
    <w:rsid w:val="004C548C"/>
    <w:rsid w:val="004D2B94"/>
    <w:rsid w:val="00503C24"/>
    <w:rsid w:val="00531479"/>
    <w:rsid w:val="00536DCD"/>
    <w:rsid w:val="00542191"/>
    <w:rsid w:val="00577FD0"/>
    <w:rsid w:val="005905B7"/>
    <w:rsid w:val="005C6405"/>
    <w:rsid w:val="005D1C7E"/>
    <w:rsid w:val="005F6369"/>
    <w:rsid w:val="00621ACF"/>
    <w:rsid w:val="0064133D"/>
    <w:rsid w:val="0064496B"/>
    <w:rsid w:val="00644EE7"/>
    <w:rsid w:val="006547AA"/>
    <w:rsid w:val="006630D5"/>
    <w:rsid w:val="006710FF"/>
    <w:rsid w:val="00672805"/>
    <w:rsid w:val="006D7143"/>
    <w:rsid w:val="006E2347"/>
    <w:rsid w:val="00705063"/>
    <w:rsid w:val="007069B5"/>
    <w:rsid w:val="007169EF"/>
    <w:rsid w:val="00724DB4"/>
    <w:rsid w:val="00745CB3"/>
    <w:rsid w:val="00746C27"/>
    <w:rsid w:val="007604CC"/>
    <w:rsid w:val="00766172"/>
    <w:rsid w:val="00795B18"/>
    <w:rsid w:val="007A09DE"/>
    <w:rsid w:val="007D0502"/>
    <w:rsid w:val="007E5792"/>
    <w:rsid w:val="007E6594"/>
    <w:rsid w:val="007F058F"/>
    <w:rsid w:val="007F0D51"/>
    <w:rsid w:val="00802D42"/>
    <w:rsid w:val="0081685C"/>
    <w:rsid w:val="0082053C"/>
    <w:rsid w:val="00830F48"/>
    <w:rsid w:val="00834041"/>
    <w:rsid w:val="0086172B"/>
    <w:rsid w:val="00887C63"/>
    <w:rsid w:val="008A41C9"/>
    <w:rsid w:val="008C03BB"/>
    <w:rsid w:val="008C4A51"/>
    <w:rsid w:val="008D2AD1"/>
    <w:rsid w:val="008E2C15"/>
    <w:rsid w:val="008E3CFC"/>
    <w:rsid w:val="008F0C3E"/>
    <w:rsid w:val="009112B0"/>
    <w:rsid w:val="00915358"/>
    <w:rsid w:val="00937574"/>
    <w:rsid w:val="009416F9"/>
    <w:rsid w:val="009440FF"/>
    <w:rsid w:val="00947147"/>
    <w:rsid w:val="0096597A"/>
    <w:rsid w:val="00976103"/>
    <w:rsid w:val="00977C1D"/>
    <w:rsid w:val="009A2911"/>
    <w:rsid w:val="009A351B"/>
    <w:rsid w:val="009A6E55"/>
    <w:rsid w:val="009B5704"/>
    <w:rsid w:val="009C62A5"/>
    <w:rsid w:val="009D113B"/>
    <w:rsid w:val="009E4C97"/>
    <w:rsid w:val="009E70E6"/>
    <w:rsid w:val="009F0F2D"/>
    <w:rsid w:val="00A07E50"/>
    <w:rsid w:val="00A17CC0"/>
    <w:rsid w:val="00A21683"/>
    <w:rsid w:val="00A24D7C"/>
    <w:rsid w:val="00A50E35"/>
    <w:rsid w:val="00A574E0"/>
    <w:rsid w:val="00B65187"/>
    <w:rsid w:val="00B671DA"/>
    <w:rsid w:val="00B85A54"/>
    <w:rsid w:val="00B85DBB"/>
    <w:rsid w:val="00B8733A"/>
    <w:rsid w:val="00BB671D"/>
    <w:rsid w:val="00BE633D"/>
    <w:rsid w:val="00BF1D5D"/>
    <w:rsid w:val="00C6425C"/>
    <w:rsid w:val="00C9676B"/>
    <w:rsid w:val="00CA465D"/>
    <w:rsid w:val="00CA4C75"/>
    <w:rsid w:val="00CB1D4A"/>
    <w:rsid w:val="00CC6550"/>
    <w:rsid w:val="00CD6A7E"/>
    <w:rsid w:val="00CE1988"/>
    <w:rsid w:val="00CE2642"/>
    <w:rsid w:val="00CE4D23"/>
    <w:rsid w:val="00D044BB"/>
    <w:rsid w:val="00D37017"/>
    <w:rsid w:val="00D46D7F"/>
    <w:rsid w:val="00D73F38"/>
    <w:rsid w:val="00DA1AC0"/>
    <w:rsid w:val="00DD04C9"/>
    <w:rsid w:val="00DD2EF2"/>
    <w:rsid w:val="00DF58BB"/>
    <w:rsid w:val="00E13179"/>
    <w:rsid w:val="00E14AB0"/>
    <w:rsid w:val="00E1533D"/>
    <w:rsid w:val="00E61A7D"/>
    <w:rsid w:val="00EA26FF"/>
    <w:rsid w:val="00EA63DC"/>
    <w:rsid w:val="00EB3504"/>
    <w:rsid w:val="00ED0B7A"/>
    <w:rsid w:val="00EE4B33"/>
    <w:rsid w:val="00EF5336"/>
    <w:rsid w:val="00EF6B26"/>
    <w:rsid w:val="00F1707A"/>
    <w:rsid w:val="00F211B8"/>
    <w:rsid w:val="00F5051B"/>
    <w:rsid w:val="00F57816"/>
    <w:rsid w:val="00F66EF7"/>
    <w:rsid w:val="00F75E27"/>
    <w:rsid w:val="00FA11C8"/>
    <w:rsid w:val="00FA1DEE"/>
    <w:rsid w:val="00FB2F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3A21"/>
  <w15:chartTrackingRefBased/>
  <w15:docId w15:val="{54782858-C5D1-4816-9C27-35F928DF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57816"/>
    <w:pPr>
      <w:spacing w:before="120"/>
      <w:jc w:val="center"/>
      <w:outlineLvl w:val="0"/>
    </w:pPr>
    <w:rPr>
      <w:b/>
      <w:sz w:val="48"/>
      <w:szCs w:val="28"/>
    </w:rPr>
  </w:style>
  <w:style w:type="paragraph" w:styleId="berschrift2">
    <w:name w:val="heading 2"/>
    <w:basedOn w:val="Standard"/>
    <w:next w:val="Standard"/>
    <w:link w:val="berschrift2Zchn"/>
    <w:uiPriority w:val="9"/>
    <w:unhideWhenUsed/>
    <w:qFormat/>
    <w:rsid w:val="00F57816"/>
    <w:pPr>
      <w:jc w:val="center"/>
      <w:outlineLvl w:val="1"/>
    </w:pPr>
    <w:rPr>
      <w:b/>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57816"/>
    <w:pPr>
      <w:shd w:val="clear" w:color="auto" w:fill="33CCCC"/>
      <w:spacing w:after="0" w:line="240" w:lineRule="auto"/>
      <w:contextualSpacing/>
      <w:jc w:val="center"/>
    </w:pPr>
    <w:rPr>
      <w:rFonts w:asciiTheme="majorHAnsi" w:eastAsiaTheme="majorEastAsia" w:hAnsiTheme="majorHAnsi" w:cstheme="majorBidi"/>
      <w:b/>
      <w:spacing w:val="-10"/>
      <w:kern w:val="28"/>
      <w:sz w:val="44"/>
      <w:szCs w:val="56"/>
    </w:rPr>
  </w:style>
  <w:style w:type="character" w:customStyle="1" w:styleId="TitelZchn">
    <w:name w:val="Titel Zchn"/>
    <w:basedOn w:val="Absatz-Standardschriftart"/>
    <w:link w:val="Titel"/>
    <w:uiPriority w:val="10"/>
    <w:rsid w:val="00F57816"/>
    <w:rPr>
      <w:rFonts w:asciiTheme="majorHAnsi" w:eastAsiaTheme="majorEastAsia" w:hAnsiTheme="majorHAnsi" w:cstheme="majorBidi"/>
      <w:b/>
      <w:spacing w:val="-10"/>
      <w:kern w:val="28"/>
      <w:sz w:val="44"/>
      <w:szCs w:val="56"/>
      <w:shd w:val="clear" w:color="auto" w:fill="33CCCC"/>
    </w:rPr>
  </w:style>
  <w:style w:type="table" w:styleId="Tabellenraster">
    <w:name w:val="Table Grid"/>
    <w:basedOn w:val="NormaleTabelle"/>
    <w:uiPriority w:val="39"/>
    <w:rsid w:val="00E6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405"/>
    <w:pPr>
      <w:spacing w:after="200" w:line="276" w:lineRule="auto"/>
      <w:ind w:left="720"/>
      <w:contextualSpacing/>
    </w:pPr>
  </w:style>
  <w:style w:type="paragraph" w:styleId="Kopfzeile">
    <w:name w:val="header"/>
    <w:basedOn w:val="Standard"/>
    <w:link w:val="KopfzeileZchn"/>
    <w:uiPriority w:val="99"/>
    <w:unhideWhenUsed/>
    <w:rsid w:val="00332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6AA"/>
  </w:style>
  <w:style w:type="paragraph" w:styleId="Fuzeile">
    <w:name w:val="footer"/>
    <w:basedOn w:val="Standard"/>
    <w:link w:val="FuzeileZchn"/>
    <w:uiPriority w:val="99"/>
    <w:unhideWhenUsed/>
    <w:rsid w:val="003326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6AA"/>
  </w:style>
  <w:style w:type="character" w:customStyle="1" w:styleId="berschrift1Zchn">
    <w:name w:val="Überschrift 1 Zchn"/>
    <w:basedOn w:val="Absatz-Standardschriftart"/>
    <w:link w:val="berschrift1"/>
    <w:uiPriority w:val="9"/>
    <w:rsid w:val="00F57816"/>
    <w:rPr>
      <w:b/>
      <w:sz w:val="48"/>
      <w:szCs w:val="28"/>
    </w:rPr>
  </w:style>
  <w:style w:type="character" w:customStyle="1" w:styleId="berschrift2Zchn">
    <w:name w:val="Überschrift 2 Zchn"/>
    <w:basedOn w:val="Absatz-Standardschriftart"/>
    <w:link w:val="berschrift2"/>
    <w:uiPriority w:val="9"/>
    <w:rsid w:val="00F57816"/>
    <w:rPr>
      <w:b/>
      <w:sz w:val="36"/>
      <w:szCs w:val="28"/>
    </w:rPr>
  </w:style>
  <w:style w:type="paragraph" w:customStyle="1" w:styleId="Tabelle">
    <w:name w:val="Tabelle"/>
    <w:basedOn w:val="Standard"/>
    <w:link w:val="TabelleZchn"/>
    <w:rsid w:val="00F57816"/>
    <w:pPr>
      <w:spacing w:after="0" w:line="240" w:lineRule="auto"/>
      <w:jc w:val="both"/>
    </w:pPr>
    <w:rPr>
      <w:b/>
      <w:sz w:val="28"/>
      <w:szCs w:val="28"/>
    </w:rPr>
  </w:style>
  <w:style w:type="character" w:customStyle="1" w:styleId="TabelleZchn">
    <w:name w:val="Tabelle Zchn"/>
    <w:basedOn w:val="Absatz-Standardschriftart"/>
    <w:link w:val="Tabelle"/>
    <w:rsid w:val="00F57816"/>
    <w:rPr>
      <w:b/>
      <w:sz w:val="28"/>
      <w:szCs w:val="28"/>
    </w:rPr>
  </w:style>
  <w:style w:type="paragraph" w:styleId="Funotentext">
    <w:name w:val="footnote text"/>
    <w:basedOn w:val="Standard"/>
    <w:link w:val="FunotentextZchn"/>
    <w:uiPriority w:val="99"/>
    <w:semiHidden/>
    <w:unhideWhenUsed/>
    <w:rsid w:val="0045153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5153C"/>
    <w:rPr>
      <w:sz w:val="20"/>
      <w:szCs w:val="20"/>
    </w:rPr>
  </w:style>
  <w:style w:type="character" w:styleId="Funotenzeichen">
    <w:name w:val="footnote reference"/>
    <w:basedOn w:val="Absatz-Standardschriftart"/>
    <w:uiPriority w:val="99"/>
    <w:semiHidden/>
    <w:unhideWhenUsed/>
    <w:rsid w:val="00451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4256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dc:creator>
  <cp:keywords/>
  <dc:description/>
  <cp:lastModifiedBy>Christine Garbe</cp:lastModifiedBy>
  <cp:revision>20</cp:revision>
  <dcterms:created xsi:type="dcterms:W3CDTF">2022-05-14T13:37:00Z</dcterms:created>
  <dcterms:modified xsi:type="dcterms:W3CDTF">2022-09-16T16:46:00Z</dcterms:modified>
</cp:coreProperties>
</file>