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21CB0585" w14:textId="5F4295EA" w:rsidR="003742D2" w:rsidRDefault="003742D2" w:rsidP="003742D2">
      <w:pPr>
        <w:pStyle w:val="Titel"/>
      </w:pPr>
      <w:r w:rsidRPr="003742D2">
        <w:t>M</w:t>
      </w:r>
      <w:r w:rsidR="003E57A2">
        <w:t>2_3</w:t>
      </w:r>
      <w:r w:rsidRPr="003742D2">
        <w:t xml:space="preserve"> AB 1: </w:t>
      </w:r>
      <w:r w:rsidR="003E57A2">
        <w:t>BaCuLit-</w:t>
      </w:r>
      <w:r w:rsidRPr="003742D2">
        <w:t xml:space="preserve">LEITFRAGEN ZUR UNTERRICHTSPLANUNG </w:t>
      </w:r>
    </w:p>
    <w:p w14:paraId="0BDB6146" w14:textId="68EACD19" w:rsidR="002651D7" w:rsidRPr="00AA6187" w:rsidRDefault="002651D7" w:rsidP="002651D7">
      <w:pPr>
        <w:spacing w:after="60" w:line="276" w:lineRule="auto"/>
        <w:rPr>
          <w:bCs/>
          <w:i/>
          <w:iCs/>
          <w:color w:val="FF0000"/>
        </w:rPr>
      </w:pPr>
      <w:r w:rsidRPr="002651D7">
        <w:rPr>
          <w:b/>
          <w:i/>
          <w:iCs/>
          <w:color w:val="000000" w:themeColor="text1"/>
        </w:rPr>
        <w:t xml:space="preserve">Vorbemerkung: </w:t>
      </w:r>
      <w:r w:rsidRPr="002651D7">
        <w:rPr>
          <w:bCs/>
          <w:i/>
          <w:iCs/>
          <w:color w:val="000000" w:themeColor="text1"/>
        </w:rPr>
        <w:t>Die „Leitfragen</w:t>
      </w:r>
      <w:r>
        <w:rPr>
          <w:bCs/>
          <w:i/>
          <w:iCs/>
          <w:color w:val="000000" w:themeColor="text1"/>
        </w:rPr>
        <w:t xml:space="preserve"> zur Unterrichtsplanung</w:t>
      </w:r>
      <w:r w:rsidRPr="002651D7">
        <w:rPr>
          <w:bCs/>
          <w:i/>
          <w:iCs/>
          <w:color w:val="000000" w:themeColor="text1"/>
        </w:rPr>
        <w:t>“ werden im Modul 2</w:t>
      </w:r>
      <w:r>
        <w:rPr>
          <w:bCs/>
          <w:i/>
          <w:iCs/>
          <w:color w:val="000000" w:themeColor="text1"/>
        </w:rPr>
        <w:t>.3</w:t>
      </w:r>
      <w:r w:rsidRPr="002651D7">
        <w:rPr>
          <w:bCs/>
          <w:i/>
          <w:iCs/>
          <w:color w:val="000000" w:themeColor="text1"/>
        </w:rPr>
        <w:t xml:space="preserve"> im Vorgriff auf den gesamten Kurs vorgestellt; es ist im Sinne des </w:t>
      </w:r>
      <w:proofErr w:type="spellStart"/>
      <w:r w:rsidRPr="002651D7">
        <w:rPr>
          <w:bCs/>
          <w:i/>
          <w:iCs/>
          <w:color w:val="000000" w:themeColor="text1"/>
        </w:rPr>
        <w:t>BaCuLit</w:t>
      </w:r>
      <w:proofErr w:type="spellEnd"/>
      <w:r w:rsidRPr="002651D7">
        <w:rPr>
          <w:bCs/>
          <w:i/>
          <w:iCs/>
          <w:color w:val="000000" w:themeColor="text1"/>
        </w:rPr>
        <w:t>-Kurses, dass die TN diese Leitfragen im Laufe des Kurses reflektieren, ergänzen und ggf. modifizieren. Es handelt sich somit um ein „lebendes Dokument“, das sich im Laufe des Kurses verändern kann</w:t>
      </w:r>
      <w:r w:rsidR="00957088">
        <w:rPr>
          <w:bCs/>
          <w:i/>
          <w:iCs/>
          <w:color w:val="000000" w:themeColor="text1"/>
        </w:rPr>
        <w:t xml:space="preserve"> und sollte auch im Sinne einer individuellen Adaption durch jede Lehrkraft</w:t>
      </w:r>
      <w:r w:rsidRPr="002651D7">
        <w:rPr>
          <w:bCs/>
          <w:i/>
          <w:iCs/>
          <w:color w:val="000000" w:themeColor="text1"/>
        </w:rPr>
        <w:t>; denn sein Zweck besteht in einer optimalen Unterstützung der eigenen Unterrichtsplanung, die je nach Schulform, Klassenstufe und Unterrichtsfach</w:t>
      </w:r>
      <w:r w:rsidR="00957088">
        <w:rPr>
          <w:bCs/>
          <w:i/>
          <w:iCs/>
          <w:color w:val="000000" w:themeColor="text1"/>
        </w:rPr>
        <w:t>, aber auch nach individuellen Lern- und Planungspräferenzen der einzelnen Lehrkraft</w:t>
      </w:r>
      <w:r w:rsidRPr="002651D7">
        <w:rPr>
          <w:bCs/>
          <w:i/>
          <w:iCs/>
          <w:color w:val="000000" w:themeColor="text1"/>
        </w:rPr>
        <w:t xml:space="preserve"> variieren kann. </w:t>
      </w:r>
      <w:r w:rsidR="00AA6187" w:rsidRPr="003A48ED">
        <w:rPr>
          <w:bCs/>
          <w:i/>
          <w:iCs/>
          <w:color w:val="000000" w:themeColor="text1"/>
        </w:rPr>
        <w:t xml:space="preserve">Darüber hinaus </w:t>
      </w:r>
      <w:r w:rsidR="003A48ED" w:rsidRPr="003A48ED">
        <w:rPr>
          <w:bCs/>
          <w:i/>
          <w:iCs/>
          <w:color w:val="000000" w:themeColor="text1"/>
        </w:rPr>
        <w:t>ist zu berücksichtigen</w:t>
      </w:r>
      <w:r w:rsidR="00AA6187" w:rsidRPr="003A48ED">
        <w:rPr>
          <w:bCs/>
          <w:i/>
          <w:iCs/>
          <w:color w:val="000000" w:themeColor="text1"/>
        </w:rPr>
        <w:t>, dass jede Schule und jede Lehrkraft nur begrenzte Ressourcen zur Verfügung hat und darum Schwerpunkte in der Unterrichtsentwicklung setzen wird.</w:t>
      </w:r>
      <w:r w:rsidR="00AA6187">
        <w:rPr>
          <w:bCs/>
          <w:i/>
          <w:iCs/>
          <w:color w:val="FF0000"/>
        </w:rPr>
        <w:t xml:space="preserve"> </w:t>
      </w:r>
      <w:r w:rsidRPr="002651D7">
        <w:rPr>
          <w:bCs/>
          <w:i/>
          <w:iCs/>
          <w:color w:val="000000" w:themeColor="text1"/>
        </w:rPr>
        <w:t xml:space="preserve">Die „Leitfragen“ sind </w:t>
      </w:r>
      <w:r w:rsidR="00957088">
        <w:rPr>
          <w:bCs/>
          <w:i/>
          <w:iCs/>
          <w:color w:val="000000" w:themeColor="text1"/>
        </w:rPr>
        <w:t xml:space="preserve">ferner </w:t>
      </w:r>
      <w:r w:rsidRPr="002651D7">
        <w:rPr>
          <w:bCs/>
          <w:i/>
          <w:iCs/>
          <w:color w:val="000000" w:themeColor="text1"/>
        </w:rPr>
        <w:t>im Sinne eine</w:t>
      </w:r>
      <w:r w:rsidR="00957088">
        <w:rPr>
          <w:bCs/>
          <w:i/>
          <w:iCs/>
          <w:color w:val="000000" w:themeColor="text1"/>
        </w:rPr>
        <w:t>s zirkulä</w:t>
      </w:r>
      <w:r w:rsidRPr="002651D7">
        <w:rPr>
          <w:bCs/>
          <w:i/>
          <w:iCs/>
          <w:color w:val="000000" w:themeColor="text1"/>
        </w:rPr>
        <w:t>r</w:t>
      </w:r>
      <w:r w:rsidR="00957088">
        <w:rPr>
          <w:bCs/>
          <w:i/>
          <w:iCs/>
          <w:color w:val="000000" w:themeColor="text1"/>
        </w:rPr>
        <w:t>en Prozesses bzw. einer</w:t>
      </w:r>
      <w:r w:rsidRPr="002651D7">
        <w:rPr>
          <w:bCs/>
          <w:i/>
          <w:iCs/>
          <w:color w:val="000000" w:themeColor="text1"/>
        </w:rPr>
        <w:t xml:space="preserve"> Spirale zu verstehen, die jeder Unterrichtsplanung zugrunde liegen sollte: Die </w:t>
      </w:r>
      <w:proofErr w:type="spellStart"/>
      <w:r w:rsidRPr="002651D7">
        <w:rPr>
          <w:bCs/>
          <w:i/>
          <w:iCs/>
          <w:color w:val="000000" w:themeColor="text1"/>
        </w:rPr>
        <w:t>Lernstandsdiagnostik</w:t>
      </w:r>
      <w:proofErr w:type="spellEnd"/>
      <w:r w:rsidRPr="002651D7">
        <w:rPr>
          <w:bCs/>
          <w:i/>
          <w:iCs/>
          <w:color w:val="000000" w:themeColor="text1"/>
        </w:rPr>
        <w:t xml:space="preserve"> II am Ende einer Einheit ist zugleich Ausgangspunkt für die Planung einer Folge-Einheit, da sie dafür wiederum die Lernausgangslage bildet.</w:t>
      </w:r>
    </w:p>
    <w:p w14:paraId="08675128" w14:textId="77777777" w:rsidR="002651D7" w:rsidRDefault="002651D7" w:rsidP="003742D2">
      <w:pPr>
        <w:pStyle w:val="berschrift1"/>
      </w:pPr>
    </w:p>
    <w:p w14:paraId="4DFA2E02" w14:textId="7A2F6CA1" w:rsidR="003742D2" w:rsidRDefault="003742D2" w:rsidP="003742D2">
      <w:pPr>
        <w:pStyle w:val="berschrift1"/>
      </w:pPr>
      <w:r>
        <w:t xml:space="preserve">Übergeordnete Themen (Lernziele) und zu vermittelnde Kompetenzen der Einheit </w:t>
      </w:r>
    </w:p>
    <w:p w14:paraId="0483BE69" w14:textId="77777777" w:rsidR="003742D2" w:rsidRDefault="003742D2" w:rsidP="00E41FCA">
      <w:pPr>
        <w:pStyle w:val="Listenabsatz"/>
      </w:pPr>
      <w:r w:rsidRPr="00E41FCA">
        <w:t>Welches sind meine Lernziele bei der geplanten Einheit (Stunde) im Hinblick auf die</w:t>
      </w:r>
      <w:r>
        <w:t xml:space="preserve"> durch BaCuLit angestrebten Lese-, Schreib- und Lernkompetenzen meiner Schülerinnen und Schüler? </w:t>
      </w:r>
    </w:p>
    <w:p w14:paraId="3E1C2143" w14:textId="77777777" w:rsidR="003742D2" w:rsidRDefault="003742D2" w:rsidP="00E41FCA">
      <w:pPr>
        <w:pStyle w:val="Listenabsatz"/>
      </w:pPr>
      <w:r>
        <w:t xml:space="preserve">Welches sind meine Lernziele im Hinblick auf den Sachinhalt des Gegenstandes und die Vorgaben von Bildungsstandards und Kerncurricula bzw. schulinternen Curricula? </w:t>
      </w:r>
    </w:p>
    <w:p w14:paraId="09756142" w14:textId="187E08DA" w:rsidR="003742D2" w:rsidRDefault="003742D2" w:rsidP="00E41FCA">
      <w:pPr>
        <w:pStyle w:val="Listenabsatz"/>
      </w:pPr>
      <w:r>
        <w:t xml:space="preserve">Weitere Fragen: </w:t>
      </w:r>
    </w:p>
    <w:p w14:paraId="216A5E6E" w14:textId="7720D4AD" w:rsidR="003742D2" w:rsidRDefault="003742D2" w:rsidP="00E41FCA">
      <w:pPr>
        <w:ind w:left="1440"/>
      </w:pPr>
      <w:r>
        <w:t>________________________________________________________________________________________________________________________________________</w:t>
      </w:r>
    </w:p>
    <w:p w14:paraId="08B556DD" w14:textId="77777777" w:rsidR="003742D2" w:rsidRDefault="003742D2" w:rsidP="003742D2"/>
    <w:p w14:paraId="2FD218E7" w14:textId="43D044C0" w:rsidR="003742D2" w:rsidRDefault="003742D2" w:rsidP="003742D2">
      <w:pPr>
        <w:pStyle w:val="berschrift1"/>
      </w:pPr>
      <w:r>
        <w:t xml:space="preserve">LERNSTANDSDIAGNOSTIK I: ERHEBUNG DER LERNAUSGANGSLAGE (Modul </w:t>
      </w:r>
      <w:r w:rsidR="00E41FCA">
        <w:t>9</w:t>
      </w:r>
      <w:r w:rsidR="008967D6">
        <w:t>_1</w:t>
      </w:r>
      <w:r>
        <w:t>)</w:t>
      </w:r>
    </w:p>
    <w:p w14:paraId="2A122DBC" w14:textId="6C474BE2" w:rsidR="003742D2" w:rsidRDefault="003742D2" w:rsidP="00E41FCA">
      <w:pPr>
        <w:pStyle w:val="Listenabsatz"/>
      </w:pPr>
      <w:r>
        <w:t xml:space="preserve">Wie </w:t>
      </w:r>
      <w:r w:rsidR="008967D6">
        <w:t xml:space="preserve">erfasse </w:t>
      </w:r>
      <w:r w:rsidR="00BF107B">
        <w:t xml:space="preserve">ich </w:t>
      </w:r>
      <w:r w:rsidR="00802403">
        <w:t>das inhaltliche Vorwissen und die Motivation meiner Schülerinnen und Schüler im Hinblick auf den thematischen Schwerpunkt dieser Einheit</w:t>
      </w:r>
      <w:r>
        <w:t xml:space="preserve">? </w:t>
      </w:r>
    </w:p>
    <w:p w14:paraId="385A869D" w14:textId="758F3D69" w:rsidR="00957088" w:rsidRDefault="00957088" w:rsidP="00957088">
      <w:pPr>
        <w:pStyle w:val="Listenabsatz"/>
      </w:pPr>
      <w:r w:rsidRPr="00DD630D">
        <w:t>W</w:t>
      </w:r>
      <w:r>
        <w:t xml:space="preserve">as weiß ich über das methodische Vorwissen meiner </w:t>
      </w:r>
      <w:r w:rsidR="00802403">
        <w:t xml:space="preserve">Schülerinnen und Schüler </w:t>
      </w:r>
      <w:r>
        <w:t>im Hinblick auf die von mir angestrebten Lese-</w:t>
      </w:r>
      <w:r w:rsidR="00C40F36">
        <w:t>,</w:t>
      </w:r>
      <w:r>
        <w:t xml:space="preserve"> Schreib- und Lernkompetenzen in dieser Einheit?  </w:t>
      </w:r>
    </w:p>
    <w:p w14:paraId="42455D66" w14:textId="77777777" w:rsidR="003742D2" w:rsidRDefault="003742D2" w:rsidP="00E41FCA">
      <w:pPr>
        <w:pStyle w:val="Listenabsatz"/>
      </w:pPr>
      <w:r>
        <w:t xml:space="preserve">Weitere Fragen: </w:t>
      </w:r>
    </w:p>
    <w:p w14:paraId="16715AA5" w14:textId="4B743BEA" w:rsidR="003742D2" w:rsidRDefault="003742D2" w:rsidP="00E41FCA">
      <w:pPr>
        <w:ind w:left="1440"/>
      </w:pPr>
      <w:r>
        <w:t>________________________________________________________________________________________________________________________________________</w:t>
      </w:r>
    </w:p>
    <w:p w14:paraId="15AF1B26" w14:textId="77777777" w:rsidR="003742D2" w:rsidRDefault="003742D2" w:rsidP="003742D2"/>
    <w:p w14:paraId="0789015C" w14:textId="77777777" w:rsidR="00802403" w:rsidRDefault="00802403" w:rsidP="008967D6">
      <w:pPr>
        <w:pStyle w:val="berschrift1"/>
      </w:pPr>
    </w:p>
    <w:p w14:paraId="65F7D5D7" w14:textId="77777777" w:rsidR="00394858" w:rsidRDefault="00394858" w:rsidP="008967D6">
      <w:pPr>
        <w:pStyle w:val="berschrift1"/>
      </w:pPr>
    </w:p>
    <w:p w14:paraId="40B720BA" w14:textId="2645FC96" w:rsidR="008967D6" w:rsidRDefault="008967D6" w:rsidP="008967D6">
      <w:pPr>
        <w:pStyle w:val="berschrift1"/>
      </w:pPr>
      <w:r>
        <w:t>METAKOGNITION (Modul 2_1)</w:t>
      </w:r>
    </w:p>
    <w:p w14:paraId="4C6F4B53" w14:textId="2E05E823" w:rsidR="008967D6" w:rsidRDefault="008967D6" w:rsidP="008967D6">
      <w:pPr>
        <w:pStyle w:val="Listenabsatz"/>
      </w:pPr>
      <w:r>
        <w:t>Wie kann ich meine Schülerinnen und Schüler dazu anleiten, während der Planung und Bearbeitung der Aufgabe</w:t>
      </w:r>
      <w:r w:rsidR="00802403">
        <w:t>n</w:t>
      </w:r>
      <w:r>
        <w:t xml:space="preserve"> ihre Gedanken, Fragen und eingesetzten Strategien durch lautes Denken zu verbalisieren?</w:t>
      </w:r>
    </w:p>
    <w:p w14:paraId="64A97B21" w14:textId="77777777" w:rsidR="008967D6" w:rsidRDefault="008967D6" w:rsidP="008967D6">
      <w:pPr>
        <w:pStyle w:val="Listenabsatz"/>
      </w:pPr>
      <w:r>
        <w:t xml:space="preserve">Wie kann ich die Lernenden bei der Beobachtung und Reflexion ihrer Lernprozesse unterstützen? </w:t>
      </w:r>
    </w:p>
    <w:p w14:paraId="54E581DF" w14:textId="77777777" w:rsidR="008967D6" w:rsidRDefault="008967D6" w:rsidP="008967D6">
      <w:pPr>
        <w:pStyle w:val="Listenabsatz"/>
      </w:pPr>
      <w:r>
        <w:t xml:space="preserve">Weitere Fragen: </w:t>
      </w:r>
    </w:p>
    <w:p w14:paraId="03B41C89" w14:textId="77777777" w:rsidR="008967D6" w:rsidRDefault="008967D6" w:rsidP="008967D6">
      <w:pPr>
        <w:ind w:left="1440"/>
      </w:pPr>
      <w:r>
        <w:t>________________________________________________________________________________________________________________________________________</w:t>
      </w:r>
    </w:p>
    <w:p w14:paraId="2FB7630D" w14:textId="77777777" w:rsidR="008967D6" w:rsidRDefault="008967D6" w:rsidP="008967D6"/>
    <w:p w14:paraId="1FFB87EC" w14:textId="77777777" w:rsidR="00394858" w:rsidRDefault="00394858" w:rsidP="003742D2">
      <w:pPr>
        <w:pStyle w:val="berschrift1"/>
      </w:pPr>
    </w:p>
    <w:p w14:paraId="20ADA31F" w14:textId="6FD380A7" w:rsidR="003742D2" w:rsidRDefault="00E4172B" w:rsidP="003742D2">
      <w:pPr>
        <w:pStyle w:val="berschrift1"/>
      </w:pPr>
      <w:r>
        <w:t xml:space="preserve">UNTERSTÜTZENDE </w:t>
      </w:r>
      <w:r w:rsidR="003742D2">
        <w:t>INTERAKTION (Modul 2</w:t>
      </w:r>
      <w:r w:rsidR="008967D6">
        <w:t>_2</w:t>
      </w:r>
      <w:r w:rsidR="003742D2">
        <w:t>)</w:t>
      </w:r>
    </w:p>
    <w:p w14:paraId="604844BD" w14:textId="4453E11D" w:rsidR="003742D2" w:rsidRDefault="003742D2" w:rsidP="00E41FCA">
      <w:pPr>
        <w:pStyle w:val="Listenabsatz"/>
      </w:pPr>
      <w:r>
        <w:t xml:space="preserve">Welche Strategien muss ich modellhaft vorführen, damit meine </w:t>
      </w:r>
      <w:r w:rsidR="008967D6">
        <w:t xml:space="preserve">Schülerinnen und Schüler </w:t>
      </w:r>
      <w:r>
        <w:t xml:space="preserve">sie in dieser Stunde </w:t>
      </w:r>
      <w:r w:rsidR="00E4172B">
        <w:t xml:space="preserve">lernen und </w:t>
      </w:r>
      <w:r>
        <w:t xml:space="preserve">anwenden? </w:t>
      </w:r>
    </w:p>
    <w:p w14:paraId="6C403A27" w14:textId="77777777" w:rsidR="003742D2" w:rsidRDefault="003742D2" w:rsidP="00E41FCA">
      <w:pPr>
        <w:pStyle w:val="Listenabsatz"/>
      </w:pPr>
      <w:r>
        <w:t xml:space="preserve">Welche Unterstützung und Entlastung brauchen die Lernenden bei der Bewältigung der von mir gestellten Aufgaben? </w:t>
      </w:r>
    </w:p>
    <w:p w14:paraId="7283B965" w14:textId="452B4AA3" w:rsidR="003742D2" w:rsidRDefault="003742D2" w:rsidP="00E41FCA">
      <w:pPr>
        <w:pStyle w:val="Listenabsatz"/>
      </w:pPr>
      <w:r>
        <w:t xml:space="preserve">Wie kann ich eine maximale Beteiligung und Interaktion unter den Lernenden fördern? </w:t>
      </w:r>
    </w:p>
    <w:p w14:paraId="7A445572" w14:textId="77777777" w:rsidR="003742D2" w:rsidRDefault="003742D2" w:rsidP="00E41FCA">
      <w:pPr>
        <w:pStyle w:val="Listenabsatz"/>
      </w:pPr>
      <w:r>
        <w:t xml:space="preserve">Weitere Fragen: </w:t>
      </w:r>
    </w:p>
    <w:p w14:paraId="28DB25C2" w14:textId="091693ED" w:rsidR="003742D2" w:rsidRDefault="003742D2" w:rsidP="00E41FCA">
      <w:pPr>
        <w:ind w:left="1440"/>
      </w:pPr>
      <w:r>
        <w:t>________________________________________________________________________________________________________________________________________</w:t>
      </w:r>
    </w:p>
    <w:p w14:paraId="426C40F7" w14:textId="77777777" w:rsidR="003742D2" w:rsidRDefault="003742D2" w:rsidP="003742D2"/>
    <w:p w14:paraId="2821BF4E" w14:textId="77777777" w:rsidR="00394858" w:rsidRDefault="00394858" w:rsidP="003742D2">
      <w:pPr>
        <w:pStyle w:val="berschrift1"/>
      </w:pPr>
    </w:p>
    <w:p w14:paraId="08D84CAE" w14:textId="0F9A28F4" w:rsidR="003742D2" w:rsidRDefault="003742D2" w:rsidP="003742D2">
      <w:pPr>
        <w:pStyle w:val="berschrift1"/>
      </w:pPr>
      <w:r>
        <w:t xml:space="preserve">FACHVOKABULAR </w:t>
      </w:r>
      <w:r w:rsidR="00E4172B">
        <w:t xml:space="preserve">/ CONCEPT MAPS </w:t>
      </w:r>
      <w:r>
        <w:t>(Modul 3)</w:t>
      </w:r>
    </w:p>
    <w:p w14:paraId="6D027292" w14:textId="4D7ECDCC" w:rsidR="003742D2" w:rsidRDefault="003742D2" w:rsidP="00E41FCA">
      <w:pPr>
        <w:pStyle w:val="Listenabsatz"/>
      </w:pPr>
      <w:r>
        <w:t xml:space="preserve">Wie wähle ich den Grundwortschatz </w:t>
      </w:r>
      <w:r w:rsidR="00802403">
        <w:t xml:space="preserve">für die </w:t>
      </w:r>
      <w:r>
        <w:t xml:space="preserve">in </w:t>
      </w:r>
      <w:r w:rsidR="00802403">
        <w:t xml:space="preserve">dieser Einheit </w:t>
      </w:r>
      <w:r w:rsidR="00D93484">
        <w:t xml:space="preserve">zentralen </w:t>
      </w:r>
      <w:r w:rsidR="00802403">
        <w:t xml:space="preserve">Inhalte </w:t>
      </w:r>
      <w:r>
        <w:t xml:space="preserve">aus? </w:t>
      </w:r>
    </w:p>
    <w:p w14:paraId="11F23032" w14:textId="1A23C850" w:rsidR="003742D2" w:rsidRDefault="003742D2" w:rsidP="00E41FCA">
      <w:pPr>
        <w:pStyle w:val="Listenabsatz"/>
      </w:pPr>
      <w:r>
        <w:t xml:space="preserve">Welche Strategien verwende ich, damit sich die Lernenden den wichtigen Wortschatz aneignen? </w:t>
      </w:r>
    </w:p>
    <w:p w14:paraId="269AD3C4" w14:textId="0BB9EF60" w:rsidR="003742D2" w:rsidRDefault="00EE65B2" w:rsidP="00E41FCA">
      <w:pPr>
        <w:pStyle w:val="Listenabsatz"/>
      </w:pPr>
      <w:r>
        <w:t>In welchen Zusammenhängen</w:t>
      </w:r>
      <w:r w:rsidR="003742D2">
        <w:t xml:space="preserve"> findet </w:t>
      </w:r>
      <w:r w:rsidR="00D93484">
        <w:t xml:space="preserve">eine </w:t>
      </w:r>
      <w:r w:rsidR="003742D2">
        <w:t>aktive Arbeit mit dem erworbenen Wortschatz statt, z.B. durch das eigene Formulieren kurzer Texte oder Definitionen?</w:t>
      </w:r>
    </w:p>
    <w:p w14:paraId="69C8766F" w14:textId="77777777" w:rsidR="003742D2" w:rsidRDefault="003742D2" w:rsidP="00E41FCA">
      <w:pPr>
        <w:pStyle w:val="Listenabsatz"/>
      </w:pPr>
      <w:r>
        <w:t xml:space="preserve">Weitere Fragen: </w:t>
      </w:r>
    </w:p>
    <w:p w14:paraId="4A746434" w14:textId="7E765F6F" w:rsidR="003742D2" w:rsidRDefault="003742D2" w:rsidP="00E41FCA">
      <w:pPr>
        <w:ind w:left="1440"/>
      </w:pPr>
      <w:r>
        <w:t>________________________________________________________________________________________________________________________________________</w:t>
      </w:r>
    </w:p>
    <w:p w14:paraId="1E3833EA" w14:textId="77777777" w:rsidR="00E41FCA" w:rsidRDefault="00E41FCA" w:rsidP="00E41FCA"/>
    <w:p w14:paraId="03693B21" w14:textId="77777777" w:rsidR="00394858" w:rsidRDefault="00394858" w:rsidP="00E41FCA">
      <w:pPr>
        <w:pStyle w:val="berschrift1"/>
      </w:pPr>
    </w:p>
    <w:p w14:paraId="725C2917" w14:textId="77777777" w:rsidR="00394858" w:rsidRDefault="00394858" w:rsidP="00E41FCA">
      <w:pPr>
        <w:pStyle w:val="berschrift1"/>
      </w:pPr>
    </w:p>
    <w:p w14:paraId="49B1FCD6" w14:textId="77777777" w:rsidR="00394858" w:rsidRDefault="00394858" w:rsidP="00E41FCA">
      <w:pPr>
        <w:pStyle w:val="berschrift1"/>
      </w:pPr>
    </w:p>
    <w:p w14:paraId="411E7AEB" w14:textId="54A143C7" w:rsidR="003742D2" w:rsidRDefault="00E4172B" w:rsidP="00E41FCA">
      <w:pPr>
        <w:pStyle w:val="berschrift1"/>
      </w:pPr>
      <w:r>
        <w:t xml:space="preserve">TEXTKOMPETENZ FÜR FACHTEXTE </w:t>
      </w:r>
      <w:r w:rsidR="003742D2">
        <w:t xml:space="preserve">(Modul </w:t>
      </w:r>
      <w:r w:rsidR="00E41FCA">
        <w:t>4</w:t>
      </w:r>
      <w:r w:rsidR="003742D2">
        <w:t>)</w:t>
      </w:r>
    </w:p>
    <w:p w14:paraId="47026BDB" w14:textId="5B5DA500" w:rsidR="00A0539C" w:rsidRDefault="00E4172B" w:rsidP="00E41FCA">
      <w:pPr>
        <w:pStyle w:val="Listenabsatz"/>
      </w:pPr>
      <w:r>
        <w:t xml:space="preserve">Welche Texte und Materialien </w:t>
      </w:r>
      <w:r w:rsidR="00A0539C">
        <w:t xml:space="preserve">(kontinuierliche, nicht-kontinuierliche und multiple </w:t>
      </w:r>
      <w:r w:rsidR="00BF107B">
        <w:t xml:space="preserve">Texte </w:t>
      </w:r>
      <w:r w:rsidR="00A0539C">
        <w:t xml:space="preserve">aus dem Internet) </w:t>
      </w:r>
      <w:r>
        <w:t xml:space="preserve">wähle ich für die Erarbeitung </w:t>
      </w:r>
      <w:r w:rsidR="00A0539C">
        <w:t>des Themas aus?</w:t>
      </w:r>
    </w:p>
    <w:p w14:paraId="4D7A1483" w14:textId="4C18E649" w:rsidR="00A0539C" w:rsidRDefault="003742D2" w:rsidP="00A0539C">
      <w:pPr>
        <w:pStyle w:val="Listenabsatz"/>
      </w:pPr>
      <w:r>
        <w:t xml:space="preserve">Welche besonderen </w:t>
      </w:r>
      <w:r w:rsidR="00A0539C">
        <w:t xml:space="preserve">bildungs-, fach- und eventuell berufssprachlichen </w:t>
      </w:r>
      <w:r>
        <w:t>Schwierigkeiten bereite</w:t>
      </w:r>
      <w:r w:rsidR="00A7094E">
        <w:t>n</w:t>
      </w:r>
      <w:r>
        <w:t xml:space="preserve"> </w:t>
      </w:r>
      <w:r w:rsidR="00A7094E">
        <w:t xml:space="preserve">die ausgewählten Texte </w:t>
      </w:r>
      <w:r>
        <w:t>meinen Lerne</w:t>
      </w:r>
      <w:r w:rsidR="00A0539C">
        <w:t>nden</w:t>
      </w:r>
      <w:r w:rsidR="00A82B99">
        <w:t xml:space="preserve"> auf Wort-, Satz- und Textebene?</w:t>
      </w:r>
    </w:p>
    <w:p w14:paraId="18710655" w14:textId="11DCA919" w:rsidR="00A7094E" w:rsidRDefault="00A7094E" w:rsidP="00A0539C">
      <w:pPr>
        <w:pStyle w:val="Listenabsatz"/>
      </w:pPr>
      <w:r>
        <w:t xml:space="preserve">Welche spezifischen Strategien und Kompetenzen benötigen </w:t>
      </w:r>
      <w:r w:rsidR="00A82B99">
        <w:t>d</w:t>
      </w:r>
      <w:r>
        <w:t xml:space="preserve">ie </w:t>
      </w:r>
      <w:r w:rsidR="00A82B99">
        <w:t xml:space="preserve">Schülerinnen und Schüler </w:t>
      </w:r>
      <w:r>
        <w:t>zum Verständnis bzw. zur produktiven Auseinandersetzung mit den Texten?</w:t>
      </w:r>
    </w:p>
    <w:p w14:paraId="6FAC17EC" w14:textId="77777777" w:rsidR="00E41FCA" w:rsidRDefault="00E41FCA" w:rsidP="00E41FCA">
      <w:pPr>
        <w:pStyle w:val="Listenabsatz"/>
      </w:pPr>
      <w:r>
        <w:t xml:space="preserve">Weitere Fragen: </w:t>
      </w:r>
    </w:p>
    <w:p w14:paraId="381EA2D5" w14:textId="77777777" w:rsidR="00E41FCA" w:rsidRDefault="00E41FCA" w:rsidP="00E41FCA">
      <w:pPr>
        <w:ind w:left="1440"/>
      </w:pPr>
      <w:r>
        <w:t>________________________________________________________________________________________________________________________________________</w:t>
      </w:r>
    </w:p>
    <w:p w14:paraId="0D11FA37" w14:textId="77777777" w:rsidR="003742D2" w:rsidRDefault="003742D2" w:rsidP="003742D2"/>
    <w:p w14:paraId="569EC976" w14:textId="77777777" w:rsidR="00394858" w:rsidRDefault="00394858" w:rsidP="00E41FCA">
      <w:pPr>
        <w:pStyle w:val="berschrift1"/>
      </w:pPr>
    </w:p>
    <w:p w14:paraId="05B8D8F7" w14:textId="5303DF6A" w:rsidR="003742D2" w:rsidRDefault="00A7094E" w:rsidP="00E41FCA">
      <w:pPr>
        <w:pStyle w:val="berschrift1"/>
      </w:pPr>
      <w:r>
        <w:t xml:space="preserve">KOGNITIVE UND METAKOGNITIVE </w:t>
      </w:r>
      <w:r w:rsidR="003742D2">
        <w:t xml:space="preserve">LESESTRATEGIEN (Modul </w:t>
      </w:r>
      <w:r w:rsidR="00E41FCA">
        <w:t>5</w:t>
      </w:r>
      <w:r w:rsidR="003742D2">
        <w:t>)</w:t>
      </w:r>
    </w:p>
    <w:p w14:paraId="1F682C10" w14:textId="01F6B807" w:rsidR="003742D2" w:rsidRDefault="003742D2" w:rsidP="00E41FCA">
      <w:pPr>
        <w:pStyle w:val="Listenabsatz"/>
      </w:pPr>
      <w:r>
        <w:t xml:space="preserve">Welche Strategien kann ich den </w:t>
      </w:r>
      <w:r w:rsidR="00E41FCA">
        <w:t>Lernenden</w:t>
      </w:r>
      <w:r>
        <w:t xml:space="preserve"> vermitteln, die sie vor, </w:t>
      </w:r>
      <w:r w:rsidR="00BF107B">
        <w:t>bei</w:t>
      </w:r>
      <w:r>
        <w:t xml:space="preserve"> und nach dem Lesen und beim Verständnis d</w:t>
      </w:r>
      <w:r w:rsidR="00BF107B">
        <w:t>ies</w:t>
      </w:r>
      <w:r>
        <w:t>es</w:t>
      </w:r>
      <w:r w:rsidR="00BF107B">
        <w:t xml:space="preserve"> spezifischen</w:t>
      </w:r>
      <w:r>
        <w:t xml:space="preserve"> Textes unterstützen? </w:t>
      </w:r>
    </w:p>
    <w:p w14:paraId="73AE7542" w14:textId="71370342" w:rsidR="004B5CEB" w:rsidRDefault="003742D2" w:rsidP="004B5CEB">
      <w:pPr>
        <w:pStyle w:val="Listenabsatz"/>
      </w:pPr>
      <w:r>
        <w:t xml:space="preserve">Welche Hilfsmittel können </w:t>
      </w:r>
      <w:r w:rsidR="00E41FCA">
        <w:t xml:space="preserve">Lernende </w:t>
      </w:r>
      <w:r w:rsidR="00BF107B">
        <w:t>bei</w:t>
      </w:r>
      <w:r>
        <w:t xml:space="preserve"> und nach dem Lesen </w:t>
      </w:r>
      <w:r w:rsidR="004B5CEB">
        <w:t>des ausgewählten Texte</w:t>
      </w:r>
      <w:r w:rsidR="00BF107B">
        <w:t>s</w:t>
      </w:r>
      <w:r w:rsidR="004B5CEB">
        <w:t xml:space="preserve"> </w:t>
      </w:r>
      <w:r>
        <w:t>nutzen (</w:t>
      </w:r>
      <w:r w:rsidR="004B5CEB">
        <w:t xml:space="preserve">z.B. </w:t>
      </w:r>
      <w:r w:rsidR="00E41FCA">
        <w:t>U</w:t>
      </w:r>
      <w:r>
        <w:t xml:space="preserve">nterstreichen, Mindmaps, Tabellen, Zusammenfassungen)? </w:t>
      </w:r>
    </w:p>
    <w:p w14:paraId="391437E8" w14:textId="67F1FC16" w:rsidR="00DF4308" w:rsidRDefault="003742D2" w:rsidP="00DF4308">
      <w:pPr>
        <w:pStyle w:val="Listenabsatz"/>
      </w:pPr>
      <w:r>
        <w:t>Welche Gelegenheiten biete ich den Lerne</w:t>
      </w:r>
      <w:r w:rsidR="00E41FCA">
        <w:t>nden</w:t>
      </w:r>
      <w:r>
        <w:t xml:space="preserve">, die Wirksamkeit und Nützlichkeit ihrer Lernstrategien zu reflektieren? </w:t>
      </w:r>
    </w:p>
    <w:p w14:paraId="214BE027" w14:textId="77777777" w:rsidR="00E41FCA" w:rsidRDefault="00E41FCA" w:rsidP="00E41FCA">
      <w:pPr>
        <w:pStyle w:val="Listenabsatz"/>
      </w:pPr>
      <w:r>
        <w:t xml:space="preserve">Weitere Fragen: </w:t>
      </w:r>
    </w:p>
    <w:p w14:paraId="76E2FC5A" w14:textId="77777777" w:rsidR="00E41FCA" w:rsidRDefault="00E41FCA" w:rsidP="00E41FCA">
      <w:pPr>
        <w:ind w:left="1440"/>
      </w:pPr>
      <w:r>
        <w:t>________________________________________________________________________________________________________________________________________</w:t>
      </w:r>
    </w:p>
    <w:p w14:paraId="33FABC3B" w14:textId="77777777" w:rsidR="003742D2" w:rsidRDefault="003742D2" w:rsidP="003742D2"/>
    <w:p w14:paraId="334655FE" w14:textId="77777777" w:rsidR="00394858" w:rsidRDefault="00394858" w:rsidP="00E41FCA">
      <w:pPr>
        <w:pStyle w:val="berschrift1"/>
      </w:pPr>
    </w:p>
    <w:p w14:paraId="3513ED9D" w14:textId="24A3998C" w:rsidR="003742D2" w:rsidRDefault="00A7094E" w:rsidP="00E41FCA">
      <w:pPr>
        <w:pStyle w:val="berschrift1"/>
      </w:pPr>
      <w:r>
        <w:t xml:space="preserve">KOGNITIVE UND METAKOGNITIVE </w:t>
      </w:r>
      <w:r w:rsidR="003742D2">
        <w:t xml:space="preserve">SCHREIBSTRATEGIEN (Modul </w:t>
      </w:r>
      <w:r w:rsidR="00E41FCA">
        <w:t>6</w:t>
      </w:r>
      <w:r w:rsidR="003742D2">
        <w:t>)</w:t>
      </w:r>
    </w:p>
    <w:p w14:paraId="548B7E4F" w14:textId="77777777" w:rsidR="00BF3F5C" w:rsidRDefault="00BF3F5C" w:rsidP="00BF3F5C">
      <w:pPr>
        <w:pStyle w:val="Listenabsatz"/>
      </w:pPr>
      <w:r>
        <w:t>Wie formuliere ich Schreibanlässe, die für die Lernenden relevant, angemessen und motivierend sind?</w:t>
      </w:r>
    </w:p>
    <w:p w14:paraId="067974BE" w14:textId="77777777" w:rsidR="00BF3F5C" w:rsidRDefault="00BF3F5C" w:rsidP="00BF3F5C">
      <w:pPr>
        <w:pStyle w:val="Listenabsatz"/>
      </w:pPr>
      <w:r>
        <w:t>Wie kann ich in meinen Aufgabenstellungen den Prozesscharakter des Schreibens deutlich machen (Entwurf – Überarbeitung – Endprodukt)?</w:t>
      </w:r>
    </w:p>
    <w:p w14:paraId="588F7321" w14:textId="5C648A44" w:rsidR="003742D2" w:rsidRDefault="003742D2" w:rsidP="00E41FCA">
      <w:pPr>
        <w:pStyle w:val="Listenabsatz"/>
      </w:pPr>
      <w:r>
        <w:t xml:space="preserve">Welche Strategien und Hilfsmittel </w:t>
      </w:r>
      <w:r w:rsidR="00BF3F5C">
        <w:t xml:space="preserve">benötigen meine </w:t>
      </w:r>
      <w:r>
        <w:t xml:space="preserve">Lernenden </w:t>
      </w:r>
      <w:r w:rsidR="00BF3F5C">
        <w:t>zur Bewältigung dieser spezifischen Schreibaufgabe</w:t>
      </w:r>
      <w:r>
        <w:t xml:space="preserve">? </w:t>
      </w:r>
    </w:p>
    <w:p w14:paraId="3552EFF5" w14:textId="77777777" w:rsidR="00E41FCA" w:rsidRDefault="00E41FCA" w:rsidP="00E41FCA">
      <w:pPr>
        <w:pStyle w:val="Listenabsatz"/>
      </w:pPr>
      <w:r>
        <w:t xml:space="preserve">Weitere Fragen: </w:t>
      </w:r>
    </w:p>
    <w:p w14:paraId="49CC5874" w14:textId="77777777" w:rsidR="00E41FCA" w:rsidRDefault="00E41FCA" w:rsidP="00E41FCA">
      <w:pPr>
        <w:ind w:left="1440"/>
      </w:pPr>
      <w:r>
        <w:t>________________________________________________________________________________________________________________________________________</w:t>
      </w:r>
    </w:p>
    <w:p w14:paraId="72FD6AB9" w14:textId="77777777" w:rsidR="003742D2" w:rsidRDefault="003742D2" w:rsidP="003742D2"/>
    <w:p w14:paraId="702C5DC0" w14:textId="77777777" w:rsidR="00394858" w:rsidRDefault="00394858" w:rsidP="00E41FCA">
      <w:pPr>
        <w:pStyle w:val="berschrift1"/>
      </w:pPr>
    </w:p>
    <w:p w14:paraId="7EF4375C" w14:textId="71158A3B" w:rsidR="003742D2" w:rsidRDefault="004B5CEB" w:rsidP="00E41FCA">
      <w:pPr>
        <w:pStyle w:val="berschrift1"/>
      </w:pPr>
      <w:r>
        <w:t xml:space="preserve">TEXTVERSTÄNDNIS FÜR </w:t>
      </w:r>
      <w:r w:rsidR="003742D2">
        <w:t xml:space="preserve">MEHRSPRACHIGE LERNENDE (Modul </w:t>
      </w:r>
      <w:r w:rsidR="00E41FCA">
        <w:t>7</w:t>
      </w:r>
      <w:r w:rsidR="003742D2">
        <w:t>)</w:t>
      </w:r>
    </w:p>
    <w:p w14:paraId="1C9EF2F1" w14:textId="52B76ED8" w:rsidR="00BF3F5C" w:rsidRDefault="00BF3F5C" w:rsidP="00E41FCA">
      <w:pPr>
        <w:pStyle w:val="Listenabsatz"/>
      </w:pPr>
      <w:r>
        <w:t>Wie kann ich feststellen, dass meine Lernenden über die notwendige Leseflüssigkeit und den entsprechenden Wortschatz verfügen, um die ausgewählten Texte zu verstehen?</w:t>
      </w:r>
    </w:p>
    <w:p w14:paraId="201749A0" w14:textId="320A7F3E" w:rsidR="00BF3F5C" w:rsidRDefault="004D1305" w:rsidP="00E41FCA">
      <w:pPr>
        <w:pStyle w:val="Listenabsatz"/>
      </w:pPr>
      <w:r>
        <w:t>Welche spezifischen Hilfestellungen erhalten meine mehrsprachigen Lernenden?</w:t>
      </w:r>
    </w:p>
    <w:p w14:paraId="7E1A6598" w14:textId="67780CCE" w:rsidR="003742D2" w:rsidRDefault="003742D2" w:rsidP="00E41FCA">
      <w:pPr>
        <w:pStyle w:val="Listenabsatz"/>
      </w:pPr>
      <w:r>
        <w:t xml:space="preserve">Welche </w:t>
      </w:r>
      <w:r w:rsidR="004D1305">
        <w:t xml:space="preserve">zusätzliche </w:t>
      </w:r>
      <w:r>
        <w:t xml:space="preserve">Unterstützung erhalten meine </w:t>
      </w:r>
      <w:r w:rsidR="00794DED">
        <w:t>mehrsprachigen</w:t>
      </w:r>
      <w:r w:rsidR="004D1305">
        <w:t xml:space="preserve"> </w:t>
      </w:r>
      <w:r>
        <w:t>Lernenden beim Arbeiten mit unbekannten Texten?</w:t>
      </w:r>
    </w:p>
    <w:p w14:paraId="33878F16" w14:textId="77777777" w:rsidR="00E41FCA" w:rsidRDefault="00E41FCA" w:rsidP="00E41FCA">
      <w:pPr>
        <w:pStyle w:val="Listenabsatz"/>
      </w:pPr>
      <w:r>
        <w:t xml:space="preserve">Weitere Fragen: </w:t>
      </w:r>
    </w:p>
    <w:p w14:paraId="728913BC" w14:textId="77777777" w:rsidR="00E41FCA" w:rsidRDefault="00E41FCA" w:rsidP="00E41FCA">
      <w:pPr>
        <w:ind w:left="1440"/>
      </w:pPr>
      <w:r>
        <w:t>________________________________________________________________________________________________________________________________________</w:t>
      </w:r>
    </w:p>
    <w:p w14:paraId="1FE824E2" w14:textId="77777777" w:rsidR="003742D2" w:rsidRDefault="003742D2" w:rsidP="003742D2"/>
    <w:p w14:paraId="255CE82D" w14:textId="77777777" w:rsidR="00394858" w:rsidRDefault="00394858" w:rsidP="00E41FCA">
      <w:pPr>
        <w:pStyle w:val="berschrift1"/>
      </w:pPr>
    </w:p>
    <w:p w14:paraId="27DBA79A" w14:textId="2C5DCBB7" w:rsidR="003742D2" w:rsidRDefault="003742D2" w:rsidP="00E41FCA">
      <w:pPr>
        <w:pStyle w:val="berschrift1"/>
      </w:pPr>
      <w:r>
        <w:t xml:space="preserve">LESEMOTIVATION UND </w:t>
      </w:r>
      <w:r w:rsidR="00DE0BB7">
        <w:t>E</w:t>
      </w:r>
      <w:r w:rsidR="004D1305">
        <w:t xml:space="preserve">IGENSTÄNDIGES </w:t>
      </w:r>
      <w:r>
        <w:t xml:space="preserve">LESEN (Modul </w:t>
      </w:r>
      <w:r w:rsidR="00E41FCA">
        <w:t>8</w:t>
      </w:r>
      <w:r>
        <w:t xml:space="preserve">) </w:t>
      </w:r>
    </w:p>
    <w:p w14:paraId="2EE951E8" w14:textId="662DB373" w:rsidR="004D1305" w:rsidRDefault="00C329B0" w:rsidP="00E41FCA">
      <w:pPr>
        <w:pStyle w:val="Listenabsatz"/>
      </w:pPr>
      <w:r>
        <w:t xml:space="preserve">Mit welchen Texten </w:t>
      </w:r>
      <w:r w:rsidR="004D1305">
        <w:t xml:space="preserve">kann ich meinen </w:t>
      </w:r>
      <w:r>
        <w:t>(</w:t>
      </w:r>
      <w:r w:rsidR="004D1305">
        <w:t>Fach</w:t>
      </w:r>
      <w:r>
        <w:t>-)U</w:t>
      </w:r>
      <w:r w:rsidR="004D1305">
        <w:t xml:space="preserve">nterricht </w:t>
      </w:r>
      <w:r>
        <w:t xml:space="preserve">so </w:t>
      </w:r>
      <w:r w:rsidR="00F473A9">
        <w:t>gestalten, d</w:t>
      </w:r>
      <w:r>
        <w:t>ass</w:t>
      </w:r>
      <w:r w:rsidR="00F473A9">
        <w:t xml:space="preserve"> meine Schülerinnen und Schüler zum eigenständigen </w:t>
      </w:r>
      <w:r>
        <w:t>(</w:t>
      </w:r>
      <w:r w:rsidR="00F473A9">
        <w:t>Weiter</w:t>
      </w:r>
      <w:r>
        <w:t>-)L</w:t>
      </w:r>
      <w:r w:rsidR="00F473A9">
        <w:t>esen motivier</w:t>
      </w:r>
      <w:r>
        <w:t>t werd</w:t>
      </w:r>
      <w:r w:rsidR="00F473A9">
        <w:t>en?</w:t>
      </w:r>
    </w:p>
    <w:p w14:paraId="12CDE552" w14:textId="121DA781" w:rsidR="00F473A9" w:rsidRDefault="00F473A9" w:rsidP="00E41FCA">
      <w:pPr>
        <w:pStyle w:val="Listenabsatz"/>
      </w:pPr>
      <w:r>
        <w:t>We</w:t>
      </w:r>
      <w:r w:rsidR="00C329B0">
        <w:t>lche</w:t>
      </w:r>
      <w:r>
        <w:t xml:space="preserve"> </w:t>
      </w:r>
      <w:r w:rsidR="00C329B0">
        <w:t xml:space="preserve">Gelegenheiten biete </w:t>
      </w:r>
      <w:r>
        <w:t>ich meine</w:t>
      </w:r>
      <w:r w:rsidR="00C329B0">
        <w:t>n</w:t>
      </w:r>
      <w:r>
        <w:t xml:space="preserve"> Schülerinnen und Schülern, authentische Texte aus ihrem Alltag i</w:t>
      </w:r>
      <w:r w:rsidR="00C329B0">
        <w:t xml:space="preserve">n </w:t>
      </w:r>
      <w:r>
        <w:t>m</w:t>
      </w:r>
      <w:r w:rsidR="00C329B0">
        <w:t>einem</w:t>
      </w:r>
      <w:r>
        <w:t xml:space="preserve"> Unterricht einzubringen?</w:t>
      </w:r>
    </w:p>
    <w:p w14:paraId="512E5A44" w14:textId="54945C21" w:rsidR="00F473A9" w:rsidRDefault="00F473A9" w:rsidP="00E41FCA">
      <w:pPr>
        <w:pStyle w:val="Listenabsatz"/>
      </w:pPr>
      <w:r>
        <w:t>Wie kann ich meine Lernenden zur Entwicklung einer persönlichen Lesekultur animieren?</w:t>
      </w:r>
    </w:p>
    <w:p w14:paraId="5DDF4429" w14:textId="017CE1A6" w:rsidR="00E41FCA" w:rsidRDefault="00E41FCA" w:rsidP="00E41FCA">
      <w:pPr>
        <w:pStyle w:val="Listenabsatz"/>
      </w:pPr>
      <w:r>
        <w:t xml:space="preserve">Weitere Fragen: </w:t>
      </w:r>
    </w:p>
    <w:p w14:paraId="5946CB89" w14:textId="77777777" w:rsidR="00E41FCA" w:rsidRDefault="00E41FCA" w:rsidP="00E41FCA">
      <w:pPr>
        <w:ind w:left="1440"/>
      </w:pPr>
      <w:r>
        <w:t>________________________________________________________________________________________________________________________________________</w:t>
      </w:r>
    </w:p>
    <w:p w14:paraId="5960FD20" w14:textId="77777777" w:rsidR="003742D2" w:rsidRDefault="003742D2" w:rsidP="003742D2"/>
    <w:p w14:paraId="6C0A3316" w14:textId="77777777" w:rsidR="00C329B0" w:rsidRDefault="00C329B0" w:rsidP="00E41FCA">
      <w:pPr>
        <w:pStyle w:val="berschrift1"/>
      </w:pPr>
    </w:p>
    <w:p w14:paraId="78DB8CF6" w14:textId="6ED878A8" w:rsidR="003742D2" w:rsidRDefault="003742D2" w:rsidP="00E41FCA">
      <w:pPr>
        <w:pStyle w:val="berschrift1"/>
      </w:pPr>
      <w:r>
        <w:t xml:space="preserve">LERNSTANDSDIAGNOSTIK II: ERFASSUNG DER LERNFORTSCHRITTE (Modul </w:t>
      </w:r>
      <w:r w:rsidR="00E41FCA">
        <w:t>9</w:t>
      </w:r>
      <w:r w:rsidR="00F473A9">
        <w:t>_1</w:t>
      </w:r>
      <w:r w:rsidR="00C329B0">
        <w:t xml:space="preserve"> und 9_2</w:t>
      </w:r>
      <w:r>
        <w:t>)</w:t>
      </w:r>
    </w:p>
    <w:p w14:paraId="496BBBC6" w14:textId="014EF185" w:rsidR="00E41FCA" w:rsidRDefault="003742D2" w:rsidP="00E41FCA">
      <w:pPr>
        <w:pStyle w:val="Listenabsatz"/>
      </w:pPr>
      <w:r>
        <w:t>Wie kann ich meine Lerne</w:t>
      </w:r>
      <w:r w:rsidR="00E41FCA">
        <w:t>nden</w:t>
      </w:r>
      <w:r>
        <w:t xml:space="preserve"> bei der Beobachtung</w:t>
      </w:r>
      <w:r w:rsidR="00DE0BB7">
        <w:t xml:space="preserve"> und </w:t>
      </w:r>
      <w:r w:rsidR="00DE0BB7" w:rsidRPr="003A48ED">
        <w:t>eigenen Planung</w:t>
      </w:r>
      <w:r w:rsidRPr="003A48ED">
        <w:t xml:space="preserve"> ihres Lese</w:t>
      </w:r>
      <w:r w:rsidR="00DE0BB7" w:rsidRPr="003A48ED">
        <w:t>-</w:t>
      </w:r>
      <w:r w:rsidRPr="003A48ED">
        <w:t>,</w:t>
      </w:r>
      <w:r>
        <w:t xml:space="preserve"> Schreib- und Lernfortschritts </w:t>
      </w:r>
      <w:r w:rsidR="00794DED">
        <w:t>unterstützen</w:t>
      </w:r>
      <w:r>
        <w:t xml:space="preserve">?  </w:t>
      </w:r>
    </w:p>
    <w:p w14:paraId="5DC4F550" w14:textId="65F2465F" w:rsidR="00E41FCA" w:rsidRDefault="003742D2" w:rsidP="00E41FCA">
      <w:pPr>
        <w:pStyle w:val="Listenabsatz"/>
      </w:pPr>
      <w:r>
        <w:t>Welche Form</w:t>
      </w:r>
      <w:r w:rsidR="00794DED">
        <w:t>en</w:t>
      </w:r>
      <w:r>
        <w:t xml:space="preserve"> der Selbsteinschätzung sollen meine Lerne</w:t>
      </w:r>
      <w:r w:rsidR="00E41FCA">
        <w:t>nden</w:t>
      </w:r>
      <w:r>
        <w:t xml:space="preserve"> nutzen? </w:t>
      </w:r>
    </w:p>
    <w:p w14:paraId="19BBBF7E" w14:textId="78B0A3E2" w:rsidR="003742D2" w:rsidRDefault="003742D2" w:rsidP="00E41FCA">
      <w:pPr>
        <w:pStyle w:val="Listenabsatz"/>
      </w:pPr>
      <w:r>
        <w:t xml:space="preserve">Welche Informationen gebe ich </w:t>
      </w:r>
      <w:r w:rsidR="00794DED">
        <w:t xml:space="preserve">meinen </w:t>
      </w:r>
      <w:r w:rsidR="00DF4308">
        <w:t xml:space="preserve">Schülerinnen und Schülern </w:t>
      </w:r>
      <w:r>
        <w:t xml:space="preserve">über die </w:t>
      </w:r>
      <w:r w:rsidR="00794DED">
        <w:t>Art der Lernerfolgskontrolle</w:t>
      </w:r>
      <w:r>
        <w:t xml:space="preserve">, damit sie </w:t>
      </w:r>
      <w:r w:rsidR="00794DED">
        <w:t>den Erwartungshorizont bezüglich der Lern- und Leistungskriterien kennen</w:t>
      </w:r>
      <w:r>
        <w:t xml:space="preserve">?  </w:t>
      </w:r>
    </w:p>
    <w:p w14:paraId="06AED593" w14:textId="77777777" w:rsidR="00E41FCA" w:rsidRDefault="00E41FCA" w:rsidP="00E41FCA">
      <w:pPr>
        <w:pStyle w:val="Listenabsatz"/>
      </w:pPr>
      <w:r>
        <w:t xml:space="preserve">Weitere Fragen: </w:t>
      </w:r>
    </w:p>
    <w:p w14:paraId="48E981C5" w14:textId="1150A539" w:rsidR="009D0472" w:rsidRPr="009D0472" w:rsidRDefault="00E41FCA" w:rsidP="00E41FCA">
      <w:pPr>
        <w:ind w:left="1440"/>
      </w:pPr>
      <w:r>
        <w:t>________________________________________________________________________________________________________________________________________</w:t>
      </w:r>
    </w:p>
    <w:sectPr w:rsidR="009D0472" w:rsidRPr="009D0472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49F0" w14:textId="77777777" w:rsidR="00080362" w:rsidRDefault="00080362" w:rsidP="00795E0E">
      <w:r>
        <w:separator/>
      </w:r>
    </w:p>
  </w:endnote>
  <w:endnote w:type="continuationSeparator" w:id="0">
    <w:p w14:paraId="3DD0AA20" w14:textId="77777777" w:rsidR="00080362" w:rsidRDefault="00080362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67D9" w14:textId="77777777" w:rsidR="00080362" w:rsidRDefault="00080362" w:rsidP="00795E0E">
      <w:r>
        <w:separator/>
      </w:r>
    </w:p>
  </w:footnote>
  <w:footnote w:type="continuationSeparator" w:id="0">
    <w:p w14:paraId="197F9831" w14:textId="77777777" w:rsidR="00080362" w:rsidRDefault="00080362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2"/>
  </w:num>
  <w:num w:numId="2" w16cid:durableId="708603497">
    <w:abstractNumId w:val="0"/>
  </w:num>
  <w:num w:numId="3" w16cid:durableId="1448354020">
    <w:abstractNumId w:val="17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6"/>
  </w:num>
  <w:num w:numId="7" w16cid:durableId="2049260183">
    <w:abstractNumId w:val="7"/>
  </w:num>
  <w:num w:numId="8" w16cid:durableId="501165176">
    <w:abstractNumId w:val="13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3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20"/>
  </w:num>
  <w:num w:numId="19" w16cid:durableId="1545292938">
    <w:abstractNumId w:val="22"/>
  </w:num>
  <w:num w:numId="20" w16cid:durableId="844517896">
    <w:abstractNumId w:val="18"/>
  </w:num>
  <w:num w:numId="21" w16cid:durableId="95757432">
    <w:abstractNumId w:val="21"/>
  </w:num>
  <w:num w:numId="22" w16cid:durableId="1309165243">
    <w:abstractNumId w:val="4"/>
  </w:num>
  <w:num w:numId="23" w16cid:durableId="1277902787">
    <w:abstractNumId w:val="14"/>
  </w:num>
  <w:num w:numId="24" w16cid:durableId="16477354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02669"/>
    <w:rsid w:val="00017C2E"/>
    <w:rsid w:val="0002304E"/>
    <w:rsid w:val="00033645"/>
    <w:rsid w:val="000407E7"/>
    <w:rsid w:val="00053A0C"/>
    <w:rsid w:val="00054B96"/>
    <w:rsid w:val="00056861"/>
    <w:rsid w:val="0006407C"/>
    <w:rsid w:val="00067641"/>
    <w:rsid w:val="0007690B"/>
    <w:rsid w:val="00080362"/>
    <w:rsid w:val="00081DC6"/>
    <w:rsid w:val="00093A46"/>
    <w:rsid w:val="000A1541"/>
    <w:rsid w:val="000C6BA1"/>
    <w:rsid w:val="001042CA"/>
    <w:rsid w:val="00113563"/>
    <w:rsid w:val="00116356"/>
    <w:rsid w:val="00153601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1D6847"/>
    <w:rsid w:val="00205C1B"/>
    <w:rsid w:val="00207892"/>
    <w:rsid w:val="0022266C"/>
    <w:rsid w:val="00226F23"/>
    <w:rsid w:val="002563A2"/>
    <w:rsid w:val="002651D7"/>
    <w:rsid w:val="002B49BE"/>
    <w:rsid w:val="002B59AD"/>
    <w:rsid w:val="002C2A2B"/>
    <w:rsid w:val="002D32D8"/>
    <w:rsid w:val="002D42E6"/>
    <w:rsid w:val="002E6DBD"/>
    <w:rsid w:val="003135B8"/>
    <w:rsid w:val="0035529F"/>
    <w:rsid w:val="0035723F"/>
    <w:rsid w:val="003742D2"/>
    <w:rsid w:val="00377D98"/>
    <w:rsid w:val="0038598E"/>
    <w:rsid w:val="00394858"/>
    <w:rsid w:val="00395230"/>
    <w:rsid w:val="003A48ED"/>
    <w:rsid w:val="003C2787"/>
    <w:rsid w:val="003C3432"/>
    <w:rsid w:val="003C5642"/>
    <w:rsid w:val="003C5D35"/>
    <w:rsid w:val="003D0AAB"/>
    <w:rsid w:val="003E0F12"/>
    <w:rsid w:val="003E57A2"/>
    <w:rsid w:val="003F7365"/>
    <w:rsid w:val="004041B2"/>
    <w:rsid w:val="00426427"/>
    <w:rsid w:val="00432A33"/>
    <w:rsid w:val="00462539"/>
    <w:rsid w:val="00471622"/>
    <w:rsid w:val="00475BDD"/>
    <w:rsid w:val="004B4983"/>
    <w:rsid w:val="004B5CEB"/>
    <w:rsid w:val="004C5704"/>
    <w:rsid w:val="004D0DD9"/>
    <w:rsid w:val="004D1305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4DED"/>
    <w:rsid w:val="00795517"/>
    <w:rsid w:val="00795E0E"/>
    <w:rsid w:val="007B57C5"/>
    <w:rsid w:val="00802403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967D6"/>
    <w:rsid w:val="008A0DC1"/>
    <w:rsid w:val="008E31A9"/>
    <w:rsid w:val="008E3335"/>
    <w:rsid w:val="008E4E99"/>
    <w:rsid w:val="008F5876"/>
    <w:rsid w:val="00957088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0539C"/>
    <w:rsid w:val="00A26BC8"/>
    <w:rsid w:val="00A2778D"/>
    <w:rsid w:val="00A3244B"/>
    <w:rsid w:val="00A7094E"/>
    <w:rsid w:val="00A76D01"/>
    <w:rsid w:val="00A82B99"/>
    <w:rsid w:val="00A90E3E"/>
    <w:rsid w:val="00A97EBD"/>
    <w:rsid w:val="00AA6187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B4D27"/>
    <w:rsid w:val="00BC38E0"/>
    <w:rsid w:val="00BD5276"/>
    <w:rsid w:val="00BD544F"/>
    <w:rsid w:val="00BD5FE4"/>
    <w:rsid w:val="00BE0985"/>
    <w:rsid w:val="00BF107B"/>
    <w:rsid w:val="00BF3F5C"/>
    <w:rsid w:val="00BF485F"/>
    <w:rsid w:val="00BF5186"/>
    <w:rsid w:val="00C11A04"/>
    <w:rsid w:val="00C13159"/>
    <w:rsid w:val="00C1437C"/>
    <w:rsid w:val="00C25911"/>
    <w:rsid w:val="00C329B0"/>
    <w:rsid w:val="00C33872"/>
    <w:rsid w:val="00C40F36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5B57"/>
    <w:rsid w:val="00D6649D"/>
    <w:rsid w:val="00D71C39"/>
    <w:rsid w:val="00D832C8"/>
    <w:rsid w:val="00D93484"/>
    <w:rsid w:val="00DE0BB7"/>
    <w:rsid w:val="00DE141B"/>
    <w:rsid w:val="00DF4308"/>
    <w:rsid w:val="00DF56BE"/>
    <w:rsid w:val="00E132A6"/>
    <w:rsid w:val="00E170C1"/>
    <w:rsid w:val="00E222D7"/>
    <w:rsid w:val="00E31B8F"/>
    <w:rsid w:val="00E4172B"/>
    <w:rsid w:val="00E41FCA"/>
    <w:rsid w:val="00E53CB3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E65B2"/>
    <w:rsid w:val="00EF538B"/>
    <w:rsid w:val="00F059DB"/>
    <w:rsid w:val="00F36302"/>
    <w:rsid w:val="00F473A9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65B57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D65B57"/>
    <w:rPr>
      <w:rFonts w:ascii="Calibri" w:hAnsi="Calibri" w:cs="Arial"/>
      <w:b/>
      <w:bCs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1047</Words>
  <Characters>6603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Dr. Yvonne Hörmann</dc:creator>
  <cp:lastModifiedBy>Christine Garbe</cp:lastModifiedBy>
  <cp:revision>10</cp:revision>
  <cp:lastPrinted>2011-08-28T06:17:00Z</cp:lastPrinted>
  <dcterms:created xsi:type="dcterms:W3CDTF">2022-05-08T08:38:00Z</dcterms:created>
  <dcterms:modified xsi:type="dcterms:W3CDTF">2022-09-16T16:48:00Z</dcterms:modified>
</cp:coreProperties>
</file>