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3A1EC" w14:textId="77777777"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der Lernsituationen im Lernfeld </w:t>
      </w:r>
      <w:r w:rsidR="00617D64">
        <w:rPr>
          <w:b/>
          <w:bCs/>
          <w:sz w:val="28"/>
          <w:szCs w:val="28"/>
        </w:rPr>
        <w:t>6</w:t>
      </w:r>
      <w:r w:rsidR="00C33CDB">
        <w:rPr>
          <w:b/>
          <w:bCs/>
          <w:sz w:val="28"/>
          <w:szCs w:val="28"/>
        </w:rPr>
        <w:t xml:space="preserve">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5F408F" w:rsidRPr="00CA1D31" w14:paraId="216B71A5" w14:textId="77777777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A523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17B6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A5D0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3F9710C7" w14:textId="77777777"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 w14:paraId="26364195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8821" w14:textId="77777777" w:rsidR="005F408F" w:rsidRPr="00850CC4" w:rsidRDefault="00617D64" w:rsidP="00462E89">
            <w:pPr>
              <w:spacing w:before="60" w:after="0"/>
              <w:jc w:val="left"/>
            </w:pPr>
            <w:r>
              <w:t>6</w:t>
            </w:r>
            <w:r w:rsidR="00462E89">
              <w:t>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34E0" w14:textId="77777777" w:rsidR="005F408F" w:rsidRPr="00850CC4" w:rsidRDefault="000A3F8E" w:rsidP="00105E8D">
            <w:pPr>
              <w:spacing w:before="60" w:after="0"/>
              <w:jc w:val="left"/>
            </w:pPr>
            <w:r>
              <w:t xml:space="preserve">Entwicklung von alternativen Gestaltungsentwürfen für eine </w:t>
            </w:r>
            <w:r w:rsidR="00105E8D">
              <w:t>Websiteerweiterung mit funktionaler Komponente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5BE1" w14:textId="38872321" w:rsidR="005F408F" w:rsidRPr="00850CC4" w:rsidRDefault="00015720" w:rsidP="000110C2">
            <w:pPr>
              <w:spacing w:before="60" w:after="0"/>
              <w:jc w:val="left"/>
            </w:pPr>
            <w:r>
              <w:t>20</w:t>
            </w:r>
            <w:r w:rsidR="000110C2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D508CCC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2AA8CDEC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B1F2" w14:textId="77777777" w:rsidR="005F408F" w:rsidRPr="00850CC4" w:rsidRDefault="00617D64" w:rsidP="00462E89">
            <w:pPr>
              <w:spacing w:before="60" w:after="0"/>
              <w:jc w:val="left"/>
            </w:pPr>
            <w:r>
              <w:t>6</w:t>
            </w:r>
            <w:r w:rsidR="00462E89">
              <w:t>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D48F6" w14:textId="77777777" w:rsidR="005F408F" w:rsidRPr="00850CC4" w:rsidRDefault="00E40E3F" w:rsidP="00105E8D">
            <w:pPr>
              <w:spacing w:before="60" w:after="0"/>
              <w:jc w:val="left"/>
            </w:pPr>
            <w:r>
              <w:t xml:space="preserve">Umsetzungsplanung und </w:t>
            </w:r>
            <w:proofErr w:type="spellStart"/>
            <w:r w:rsidR="000A3F8E">
              <w:t>Prototyping</w:t>
            </w:r>
            <w:proofErr w:type="spellEnd"/>
            <w:r w:rsidR="000A3F8E">
              <w:t xml:space="preserve"> des ausgewählten Gestaltungsentwurfs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DA1D" w14:textId="77777777" w:rsidR="005F408F" w:rsidRPr="00850CC4" w:rsidRDefault="00015720" w:rsidP="00105E8D">
            <w:pPr>
              <w:spacing w:before="60" w:after="0"/>
              <w:jc w:val="left"/>
            </w:pPr>
            <w:r>
              <w:t>2</w:t>
            </w:r>
            <w:r w:rsidR="00105E8D">
              <w:t>0</w:t>
            </w:r>
            <w:r w:rsidR="0018708C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14:paraId="36104EB9" w14:textId="77777777"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5F408F" w:rsidRPr="00850CC4" w14:paraId="786DE8FB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B1D9" w14:textId="77777777" w:rsidR="005F408F" w:rsidRPr="00850CC4" w:rsidRDefault="00617D64" w:rsidP="00462E89">
            <w:pPr>
              <w:spacing w:before="60" w:after="0"/>
              <w:jc w:val="left"/>
            </w:pPr>
            <w:r>
              <w:t>6</w:t>
            </w:r>
            <w:r w:rsidR="00462E89">
              <w:t>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A6E0" w14:textId="77777777" w:rsidR="005F408F" w:rsidRPr="00850CC4" w:rsidRDefault="000A3F8E" w:rsidP="00105E8D">
            <w:pPr>
              <w:spacing w:before="60" w:after="0"/>
              <w:jc w:val="left"/>
            </w:pPr>
            <w:proofErr w:type="spellStart"/>
            <w:r>
              <w:t>Responsive</w:t>
            </w:r>
            <w:proofErr w:type="spellEnd"/>
            <w:r>
              <w:t xml:space="preserve"> Umsetzung der </w:t>
            </w:r>
            <w:r w:rsidR="00105E8D">
              <w:t xml:space="preserve">Websiteerweiterung </w:t>
            </w:r>
            <w:r w:rsidR="00015720">
              <w:t>inklusive E</w:t>
            </w:r>
            <w:r w:rsidR="00105E8D">
              <w:t>inpflegen ein</w:t>
            </w:r>
            <w:r w:rsidR="00015720">
              <w:t xml:space="preserve">er </w:t>
            </w:r>
            <w:r w:rsidR="00105E8D">
              <w:t>skriptbasierten</w:t>
            </w:r>
            <w:r w:rsidR="00015720">
              <w:t xml:space="preserve"> Ko</w:t>
            </w:r>
            <w:r w:rsidR="00105E8D">
              <w:t>mponente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BF70" w14:textId="77777777" w:rsidR="005F408F" w:rsidRPr="00850CC4" w:rsidRDefault="00015720" w:rsidP="00781367">
            <w:pPr>
              <w:spacing w:before="60" w:after="0"/>
              <w:jc w:val="left"/>
            </w:pPr>
            <w:r>
              <w:t>30</w:t>
            </w:r>
            <w:r w:rsidR="0018708C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520DD9EB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38F1B8BD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D281" w14:textId="77777777" w:rsidR="005F408F" w:rsidRPr="00850CC4" w:rsidRDefault="00617D64" w:rsidP="00462E89">
            <w:pPr>
              <w:spacing w:before="60" w:after="0"/>
              <w:jc w:val="left"/>
            </w:pPr>
            <w:r>
              <w:t>6</w:t>
            </w:r>
            <w:r w:rsidR="00462E89">
              <w:t>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794D" w14:textId="77777777" w:rsidR="005F408F" w:rsidRPr="00850CC4" w:rsidRDefault="000A3F8E" w:rsidP="00781367">
            <w:pPr>
              <w:spacing w:before="60" w:after="0"/>
              <w:jc w:val="left"/>
            </w:pPr>
            <w:r>
              <w:t>Suchmaschinenoptimierung für den Webauftritt</w:t>
            </w:r>
            <w:r w:rsidR="00105E8D">
              <w:t xml:space="preserve"> und Testen der Barrierefreiheit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6207" w14:textId="77777777" w:rsidR="005F408F" w:rsidRPr="00850CC4" w:rsidRDefault="00105E8D" w:rsidP="00781367">
            <w:pPr>
              <w:spacing w:before="60" w:after="0"/>
              <w:jc w:val="left"/>
            </w:pPr>
            <w:r>
              <w:t>10</w:t>
            </w:r>
            <w:r w:rsidR="0018708C">
              <w:t xml:space="preserve"> UStd.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7EF28553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2014BC03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009B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FAE7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130E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491E078E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 w14:paraId="714BFE74" w14:textId="77777777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885E" w14:textId="77777777"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70B7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EBE9" w14:textId="77777777"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14:paraId="0163EB71" w14:textId="77777777" w:rsidR="005F408F" w:rsidRPr="00850CC4" w:rsidRDefault="005F408F" w:rsidP="00781367">
            <w:pPr>
              <w:spacing w:before="60" w:after="0"/>
              <w:jc w:val="left"/>
            </w:pPr>
          </w:p>
        </w:tc>
      </w:tr>
    </w:tbl>
    <w:p w14:paraId="0B6D8F06" w14:textId="77777777" w:rsidR="005F408F" w:rsidRPr="00850CC4" w:rsidRDefault="005F408F" w:rsidP="00781367">
      <w:pPr>
        <w:spacing w:before="0" w:after="0"/>
        <w:jc w:val="left"/>
      </w:pPr>
    </w:p>
    <w:p w14:paraId="051480F8" w14:textId="4324E9E4" w:rsidR="005F408F" w:rsidRPr="00850CC4" w:rsidRDefault="005F408F" w:rsidP="00A9795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Style w:val="RLPTabelle"/>
        <w:tblW w:w="14572" w:type="dxa"/>
        <w:tblInd w:w="0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793A04" w:rsidRPr="00FF53F1" w14:paraId="15D738F5" w14:textId="77777777" w:rsidTr="00D727A8">
        <w:tc>
          <w:tcPr>
            <w:tcW w:w="14572" w:type="dxa"/>
            <w:gridSpan w:val="2"/>
          </w:tcPr>
          <w:p w14:paraId="69BCE1E2" w14:textId="77777777" w:rsidR="00793A04" w:rsidRPr="00FF53F1" w:rsidRDefault="00793A04" w:rsidP="00D727A8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FF53F1">
              <w:rPr>
                <w:b/>
              </w:rPr>
              <w:t>. Ausbildungsjahr</w:t>
            </w:r>
          </w:p>
          <w:p w14:paraId="0E329144" w14:textId="77777777" w:rsidR="00793A04" w:rsidRPr="00617D64" w:rsidRDefault="00793A04" w:rsidP="00D727A8">
            <w:pPr>
              <w:pStyle w:val="Tabellentext"/>
              <w:tabs>
                <w:tab w:val="left" w:pos="2098"/>
              </w:tabs>
              <w:spacing w:before="60" w:after="60"/>
              <w:rPr>
                <w:b/>
              </w:rPr>
            </w:pPr>
            <w:r w:rsidRPr="00FF53F1">
              <w:rPr>
                <w:b/>
              </w:rPr>
              <w:t>Bündelungsfach:</w:t>
            </w:r>
            <w:r w:rsidRPr="00FF53F1">
              <w:tab/>
            </w:r>
            <w:r w:rsidRPr="00741A8E">
              <w:t>Mediengerechte Gestaltung</w:t>
            </w:r>
            <w:r w:rsidR="00592B33">
              <w:t xml:space="preserve"> und Aufbereitung</w:t>
            </w:r>
          </w:p>
          <w:p w14:paraId="44FBA256" w14:textId="77777777" w:rsidR="00793A04" w:rsidRPr="00741A8E" w:rsidRDefault="00793A04" w:rsidP="00D727A8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 xml:space="preserve">Lernfeld </w:t>
            </w:r>
            <w:r w:rsidRPr="00617D64">
              <w:rPr>
                <w:b/>
              </w:rPr>
              <w:t>6:</w:t>
            </w:r>
            <w:r w:rsidRPr="00617D64">
              <w:rPr>
                <w:b/>
              </w:rPr>
              <w:tab/>
            </w:r>
            <w:r w:rsidRPr="00741A8E">
              <w:t>Digitale Medienprodukte konzipieren, gestalten und realisieren (80 UStd.)</w:t>
            </w:r>
          </w:p>
          <w:p w14:paraId="048FA5C5" w14:textId="77777777" w:rsidR="00793A04" w:rsidRPr="00FF53F1" w:rsidRDefault="00793A04" w:rsidP="00D727A8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>
              <w:rPr>
                <w:b/>
              </w:rPr>
              <w:t>Lernsituation 6.4:</w:t>
            </w:r>
            <w:r w:rsidRPr="00617D64">
              <w:rPr>
                <w:b/>
              </w:rPr>
              <w:tab/>
            </w:r>
            <w:r>
              <w:t>Suchmaschinenoptimierung für den Webauftritt und Testen der Barrierefreiheit</w:t>
            </w:r>
            <w:r w:rsidRPr="00741A8E">
              <w:t xml:space="preserve"> (</w:t>
            </w:r>
            <w:r>
              <w:t>10</w:t>
            </w:r>
            <w:r w:rsidRPr="00741A8E">
              <w:t xml:space="preserve"> UStd.)</w:t>
            </w:r>
          </w:p>
        </w:tc>
      </w:tr>
      <w:tr w:rsidR="00793A04" w:rsidRPr="00FF53F1" w14:paraId="435A40FC" w14:textId="77777777" w:rsidTr="00D727A8">
        <w:trPr>
          <w:trHeight w:val="1814"/>
        </w:trPr>
        <w:tc>
          <w:tcPr>
            <w:tcW w:w="7299" w:type="dxa"/>
          </w:tcPr>
          <w:p w14:paraId="7CB0BFEE" w14:textId="77777777" w:rsidR="00793A04" w:rsidRPr="00FF53F1" w:rsidRDefault="00793A04" w:rsidP="00D727A8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 xml:space="preserve">Einstiegsszenario </w:t>
            </w:r>
          </w:p>
          <w:p w14:paraId="23BFFEC1" w14:textId="68768D28" w:rsidR="00793A04" w:rsidRPr="00FF53F1" w:rsidRDefault="00793A04" w:rsidP="00297CEC">
            <w:pPr>
              <w:pStyle w:val="Tabellentext"/>
              <w:spacing w:before="0"/>
            </w:pPr>
            <w:r>
              <w:t xml:space="preserve">Die </w:t>
            </w:r>
            <w:proofErr w:type="spellStart"/>
            <w:r>
              <w:t>responsive</w:t>
            </w:r>
            <w:proofErr w:type="spellEnd"/>
            <w:r>
              <w:t xml:space="preserve"> Website</w:t>
            </w:r>
            <w:r w:rsidR="00297CEC">
              <w:t>e</w:t>
            </w:r>
            <w:r>
              <w:t xml:space="preserve">rweiterung für den Kunden </w:t>
            </w:r>
            <w:proofErr w:type="spellStart"/>
            <w:r>
              <w:t>MyMIXX</w:t>
            </w:r>
            <w:proofErr w:type="spellEnd"/>
            <w:r>
              <w:t xml:space="preserve"> ist lauffähig. Sie haben die Aufgabe, diese für Suchmaschinen zu optimieren und auf Barrierefreiheit zu testen.</w:t>
            </w:r>
          </w:p>
        </w:tc>
        <w:tc>
          <w:tcPr>
            <w:tcW w:w="7273" w:type="dxa"/>
          </w:tcPr>
          <w:p w14:paraId="179CFE2B" w14:textId="77777777" w:rsidR="00793A04" w:rsidRPr="00FF53F1" w:rsidRDefault="00793A04" w:rsidP="00D727A8">
            <w:pPr>
              <w:pStyle w:val="Tabellenberschrift"/>
            </w:pPr>
            <w:r w:rsidRPr="00FF53F1">
              <w:t>Handlungsprodukt/Lernergebnis</w:t>
            </w:r>
          </w:p>
          <w:p w14:paraId="7CCF791B" w14:textId="77777777" w:rsidR="00793A04" w:rsidRDefault="00793A04" w:rsidP="000B60A4">
            <w:pPr>
              <w:pStyle w:val="Tabellenspiegelstrich"/>
            </w:pPr>
            <w:r>
              <w:t>Checkliste SEO</w:t>
            </w:r>
          </w:p>
          <w:p w14:paraId="3E65F792" w14:textId="77777777" w:rsidR="00793A04" w:rsidRDefault="00793A04" w:rsidP="000B60A4">
            <w:pPr>
              <w:pStyle w:val="Tabellenspiegelstrich"/>
            </w:pPr>
            <w:r>
              <w:t>Checkliste Barrierefreiheit</w:t>
            </w:r>
          </w:p>
          <w:p w14:paraId="68D77221" w14:textId="77777777" w:rsidR="00793A04" w:rsidRDefault="00793A04" w:rsidP="000B60A4">
            <w:pPr>
              <w:pStyle w:val="Tabellenspiegelstrich"/>
            </w:pPr>
            <w:r>
              <w:t xml:space="preserve">Suchmaschinenoptimierte und barrierefreie Landingpage </w:t>
            </w:r>
          </w:p>
          <w:p w14:paraId="2C4250E1" w14:textId="77777777" w:rsidR="00793A04" w:rsidRPr="00FF53F1" w:rsidRDefault="00793A04" w:rsidP="00D727A8">
            <w:pPr>
              <w:pStyle w:val="Tabellentext"/>
              <w:spacing w:before="0"/>
            </w:pPr>
          </w:p>
          <w:p w14:paraId="07258901" w14:textId="77777777" w:rsidR="00793A04" w:rsidRDefault="00793A04" w:rsidP="00D727A8">
            <w:pPr>
              <w:pStyle w:val="Tabellenberschrift"/>
            </w:pPr>
            <w:r w:rsidRPr="00FF53F1">
              <w:t>ggf. Hinweise zur Lernerfolgsüberprüfung und Leistungsbewertung</w:t>
            </w:r>
          </w:p>
          <w:p w14:paraId="4605A6DB" w14:textId="77777777" w:rsidR="00793A04" w:rsidRPr="00FF32F3" w:rsidRDefault="00793A04" w:rsidP="00D727A8">
            <w:pPr>
              <w:pStyle w:val="Tabellenberschrift"/>
              <w:rPr>
                <w:b w:val="0"/>
              </w:rPr>
            </w:pPr>
          </w:p>
          <w:p w14:paraId="61DF01F0" w14:textId="77777777" w:rsidR="00793A04" w:rsidRPr="00FF53F1" w:rsidRDefault="00793A04" w:rsidP="00D727A8">
            <w:pPr>
              <w:pStyle w:val="Tabellenberschrift"/>
              <w:rPr>
                <w:sz w:val="32"/>
                <w:szCs w:val="32"/>
              </w:rPr>
            </w:pPr>
          </w:p>
        </w:tc>
      </w:tr>
      <w:tr w:rsidR="00793A04" w:rsidRPr="00FF53F1" w14:paraId="12C9B144" w14:textId="77777777" w:rsidTr="000B60A4">
        <w:trPr>
          <w:trHeight w:val="1588"/>
        </w:trPr>
        <w:tc>
          <w:tcPr>
            <w:tcW w:w="7299" w:type="dxa"/>
          </w:tcPr>
          <w:p w14:paraId="787BD37E" w14:textId="77777777" w:rsidR="00793A04" w:rsidRPr="00FF53F1" w:rsidRDefault="00793A04" w:rsidP="00D727A8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Wesentliche Kompetenzen</w:t>
            </w:r>
          </w:p>
          <w:p w14:paraId="416D81B5" w14:textId="77777777" w:rsidR="00793A04" w:rsidRPr="00FF53F1" w:rsidRDefault="00793A04" w:rsidP="00D727A8">
            <w:pPr>
              <w:pStyle w:val="Tabellenspiegelstrich"/>
            </w:pPr>
          </w:p>
        </w:tc>
        <w:tc>
          <w:tcPr>
            <w:tcW w:w="7273" w:type="dxa"/>
          </w:tcPr>
          <w:p w14:paraId="2115DD30" w14:textId="77777777" w:rsidR="00793A04" w:rsidRPr="00FF53F1" w:rsidRDefault="00793A04" w:rsidP="00D727A8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Konkretisierung der Inhalte</w:t>
            </w:r>
          </w:p>
          <w:p w14:paraId="5ED34B82" w14:textId="77777777" w:rsidR="00793A04" w:rsidRDefault="00793A04" w:rsidP="00D727A8">
            <w:pPr>
              <w:pStyle w:val="Tabellenspiegelstrich"/>
            </w:pPr>
            <w:r>
              <w:t>SEO</w:t>
            </w:r>
          </w:p>
          <w:p w14:paraId="6B04A898" w14:textId="0CD97463" w:rsidR="00793A04" w:rsidRDefault="00793A04" w:rsidP="00D727A8">
            <w:pPr>
              <w:pStyle w:val="Tabellenspiegelstrich"/>
            </w:pPr>
            <w:r>
              <w:t>Rechtliche Rahmenbedingungen zur Barrierefreiheit (z.</w:t>
            </w:r>
            <w:r w:rsidR="000B60A4">
              <w:t> </w:t>
            </w:r>
            <w:r>
              <w:t>B. BITV)</w:t>
            </w:r>
          </w:p>
          <w:p w14:paraId="2CC4BE6A" w14:textId="77777777" w:rsidR="00793A04" w:rsidRPr="00FF53F1" w:rsidRDefault="00793A04" w:rsidP="00D727A8">
            <w:pPr>
              <w:pStyle w:val="Tabellenspiegelstrich"/>
            </w:pPr>
            <w:proofErr w:type="spellStart"/>
            <w:r>
              <w:t>Testing</w:t>
            </w:r>
            <w:proofErr w:type="spellEnd"/>
          </w:p>
        </w:tc>
      </w:tr>
      <w:tr w:rsidR="00793A04" w:rsidRPr="00FF53F1" w14:paraId="0C9DF83B" w14:textId="77777777" w:rsidTr="00D727A8">
        <w:trPr>
          <w:trHeight w:val="964"/>
        </w:trPr>
        <w:tc>
          <w:tcPr>
            <w:tcW w:w="14572" w:type="dxa"/>
            <w:gridSpan w:val="2"/>
          </w:tcPr>
          <w:p w14:paraId="5EA23F7D" w14:textId="77777777" w:rsidR="00793A04" w:rsidRPr="00FF53F1" w:rsidRDefault="00793A04" w:rsidP="00D727A8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Lern- und Arbeitstechniken</w:t>
            </w:r>
          </w:p>
          <w:p w14:paraId="116A8AAF" w14:textId="77777777" w:rsidR="00793A04" w:rsidRPr="00FF53F1" w:rsidRDefault="00793A04" w:rsidP="00D727A8">
            <w:pPr>
              <w:pStyle w:val="Tabellentext"/>
            </w:pPr>
          </w:p>
          <w:p w14:paraId="3F57211C" w14:textId="77777777" w:rsidR="00793A04" w:rsidRPr="00FF53F1" w:rsidRDefault="00793A04" w:rsidP="00D727A8">
            <w:pPr>
              <w:pStyle w:val="Tabellentext"/>
            </w:pPr>
          </w:p>
        </w:tc>
      </w:tr>
      <w:tr w:rsidR="00793A04" w:rsidRPr="00FF53F1" w14:paraId="201D6C7F" w14:textId="77777777" w:rsidTr="00D727A8">
        <w:trPr>
          <w:trHeight w:val="964"/>
        </w:trPr>
        <w:tc>
          <w:tcPr>
            <w:tcW w:w="14572" w:type="dxa"/>
            <w:gridSpan w:val="2"/>
          </w:tcPr>
          <w:p w14:paraId="2348A6BC" w14:textId="77777777" w:rsidR="00793A04" w:rsidRPr="00FF53F1" w:rsidRDefault="00793A04" w:rsidP="00D727A8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Unterrichtsmaterialien/Fundstelle</w:t>
            </w:r>
          </w:p>
          <w:p w14:paraId="35312FB9" w14:textId="4143AF93" w:rsidR="00793A04" w:rsidRPr="00FF53F1" w:rsidRDefault="00793A04" w:rsidP="00D727A8">
            <w:pPr>
              <w:pStyle w:val="Tabellentext"/>
            </w:pPr>
            <w:proofErr w:type="spellStart"/>
            <w:r>
              <w:t>Testing</w:t>
            </w:r>
            <w:r w:rsidR="00297CEC">
              <w:t>s</w:t>
            </w:r>
            <w:r>
              <w:t>ites</w:t>
            </w:r>
            <w:proofErr w:type="spellEnd"/>
            <w:r>
              <w:t>, z.</w:t>
            </w:r>
            <w:r w:rsidR="000B60A4">
              <w:t> </w:t>
            </w:r>
            <w:r>
              <w:t xml:space="preserve">B. </w:t>
            </w:r>
            <w:hyperlink r:id="rId8" w:history="1">
              <w:r>
                <w:rPr>
                  <w:rStyle w:val="Hyperlink"/>
                </w:rPr>
                <w:t>Barrierefreiheit testen | BIK für Alle (bik-fuer-alle.de)</w:t>
              </w:r>
            </w:hyperlink>
          </w:p>
          <w:p w14:paraId="3B00933D" w14:textId="77777777" w:rsidR="00793A04" w:rsidRPr="00FF53F1" w:rsidRDefault="00793A04" w:rsidP="00D727A8">
            <w:pPr>
              <w:pStyle w:val="Tabellentext"/>
            </w:pPr>
            <w:bookmarkStart w:id="0" w:name="_GoBack"/>
            <w:bookmarkEnd w:id="0"/>
          </w:p>
        </w:tc>
      </w:tr>
      <w:tr w:rsidR="00793A04" w:rsidRPr="00FF53F1" w14:paraId="1CB098BA" w14:textId="77777777" w:rsidTr="00D727A8">
        <w:trPr>
          <w:trHeight w:val="964"/>
        </w:trPr>
        <w:tc>
          <w:tcPr>
            <w:tcW w:w="14572" w:type="dxa"/>
            <w:gridSpan w:val="2"/>
          </w:tcPr>
          <w:p w14:paraId="23D7F5BE" w14:textId="77777777" w:rsidR="00793A04" w:rsidRPr="00FF53F1" w:rsidRDefault="00793A04" w:rsidP="00D727A8">
            <w:pPr>
              <w:pStyle w:val="Tabellenberschrift"/>
              <w:tabs>
                <w:tab w:val="clear" w:pos="1985"/>
                <w:tab w:val="clear" w:pos="3402"/>
              </w:tabs>
            </w:pPr>
            <w:r w:rsidRPr="00FF53F1">
              <w:t>Organisatorische Hinweise</w:t>
            </w:r>
          </w:p>
          <w:p w14:paraId="2EFB36F1" w14:textId="77777777" w:rsidR="00793A04" w:rsidRPr="00793A04" w:rsidRDefault="00793A04" w:rsidP="00D727A8">
            <w:pPr>
              <w:pStyle w:val="Tabellentext"/>
              <w:spacing w:before="0"/>
            </w:pPr>
            <w:r w:rsidRPr="00793A04">
              <w:t>Digitale</w:t>
            </w:r>
            <w:r>
              <w:t>s</w:t>
            </w:r>
            <w:r w:rsidRPr="00793A04">
              <w:t xml:space="preserve"> E</w:t>
            </w:r>
            <w:r>
              <w:t>ndgerät</w:t>
            </w:r>
            <w:r w:rsidRPr="00793A04">
              <w:t xml:space="preserve">: Desktoprechner, </w:t>
            </w:r>
            <w:r>
              <w:t xml:space="preserve">Laptop, </w:t>
            </w:r>
            <w:r w:rsidRPr="00793A04">
              <w:t>Tablet</w:t>
            </w:r>
            <w:r>
              <w:t>;</w:t>
            </w:r>
            <w:r w:rsidRPr="00793A04">
              <w:t xml:space="preserve"> branchenübliche Software</w:t>
            </w:r>
          </w:p>
          <w:p w14:paraId="767788E0" w14:textId="77777777" w:rsidR="00793A04" w:rsidRPr="00FF53F1" w:rsidRDefault="00793A04" w:rsidP="00D727A8">
            <w:pPr>
              <w:pStyle w:val="Tabellentext"/>
              <w:spacing w:before="0"/>
            </w:pPr>
          </w:p>
          <w:p w14:paraId="62CAE498" w14:textId="77777777" w:rsidR="00793A04" w:rsidRPr="00FF53F1" w:rsidRDefault="00793A04" w:rsidP="00D727A8">
            <w:pPr>
              <w:pStyle w:val="Tabellentext"/>
              <w:spacing w:before="0"/>
            </w:pPr>
          </w:p>
        </w:tc>
      </w:tr>
    </w:tbl>
    <w:p w14:paraId="3DDFD490" w14:textId="5B07A6A4" w:rsidR="00793A04" w:rsidRPr="00850CC4" w:rsidRDefault="009C2E67" w:rsidP="00DF721C">
      <w:pPr>
        <w:spacing w:before="120" w:after="0"/>
      </w:pPr>
      <w:r w:rsidRPr="00850CC4">
        <w:rPr>
          <w:color w:val="ED7D31"/>
        </w:rPr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>
        <w:t xml:space="preserve">der Digitalisierung </w:t>
      </w:r>
      <w:r w:rsidRPr="00850CC4">
        <w:t>in den entsprechenden Farben.)</w:t>
      </w:r>
    </w:p>
    <w:sectPr w:rsidR="00793A04" w:rsidRPr="00850CC4" w:rsidSect="00781367">
      <w:headerReference w:type="default" r:id="rId9"/>
      <w:footerReference w:type="default" r:id="rId10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B15B52" w14:textId="77777777" w:rsidR="009C081C" w:rsidRDefault="009C081C">
      <w:r>
        <w:separator/>
      </w:r>
    </w:p>
    <w:p w14:paraId="12092A17" w14:textId="77777777" w:rsidR="009C081C" w:rsidRDefault="009C081C"/>
    <w:p w14:paraId="04A06AE8" w14:textId="77777777" w:rsidR="009C081C" w:rsidRDefault="009C081C"/>
  </w:endnote>
  <w:endnote w:type="continuationSeparator" w:id="0">
    <w:p w14:paraId="2EA049A1" w14:textId="77777777" w:rsidR="009C081C" w:rsidRDefault="009C081C">
      <w:r>
        <w:continuationSeparator/>
      </w:r>
    </w:p>
    <w:p w14:paraId="56358313" w14:textId="77777777" w:rsidR="009C081C" w:rsidRDefault="009C081C"/>
    <w:p w14:paraId="5DF244B8" w14:textId="77777777" w:rsidR="009C081C" w:rsidRDefault="009C08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59717" w14:textId="30943B81"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297CEC">
      <w:rPr>
        <w:noProof/>
      </w:rPr>
      <w:t>2</w:t>
    </w:r>
    <w:r w:rsidR="00D230E5">
      <w:rPr>
        <w:noProof/>
      </w:rPr>
      <w:fldChar w:fldCharType="end"/>
    </w:r>
    <w:r>
      <w:t xml:space="preserve"> von </w:t>
    </w:r>
    <w:r w:rsidR="00297CEC">
      <w:fldChar w:fldCharType="begin"/>
    </w:r>
    <w:r w:rsidR="00297CEC">
      <w:instrText xml:space="preserve"> NUMPAGES  \* Arabic  \* MERGEFORMAT </w:instrText>
    </w:r>
    <w:r w:rsidR="00297CEC">
      <w:fldChar w:fldCharType="separate"/>
    </w:r>
    <w:r w:rsidR="00297CEC">
      <w:rPr>
        <w:noProof/>
      </w:rPr>
      <w:t>2</w:t>
    </w:r>
    <w:r w:rsidR="00297CE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1BCF4" w14:textId="77777777" w:rsidR="009C081C" w:rsidRDefault="009C081C">
      <w:r>
        <w:separator/>
      </w:r>
    </w:p>
  </w:footnote>
  <w:footnote w:type="continuationSeparator" w:id="0">
    <w:p w14:paraId="1D879445" w14:textId="77777777" w:rsidR="009C081C" w:rsidRDefault="009C081C">
      <w:r>
        <w:continuationSeparator/>
      </w:r>
    </w:p>
    <w:p w14:paraId="754FE5EB" w14:textId="77777777" w:rsidR="009C081C" w:rsidRDefault="009C081C"/>
    <w:p w14:paraId="153453D2" w14:textId="77777777" w:rsidR="009C081C" w:rsidRDefault="009C08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60261" w14:textId="77777777" w:rsidR="005F408F" w:rsidRDefault="00CD1D6C" w:rsidP="008234F4">
    <w:pPr>
      <w:pStyle w:val="berschrift2"/>
      <w:numPr>
        <w:ilvl w:val="0"/>
        <w:numId w:val="0"/>
      </w:numPr>
      <w:spacing w:before="0"/>
    </w:pPr>
    <w:r>
      <w:t>Medi</w:t>
    </w:r>
    <w:r w:rsidR="00D75A17">
      <w:t xml:space="preserve">engestalterin </w:t>
    </w:r>
    <w:r w:rsidR="005166B5">
      <w:t>D</w:t>
    </w:r>
    <w:r w:rsidR="00D75A17">
      <w:t xml:space="preserve">igital und </w:t>
    </w:r>
    <w:r w:rsidR="005166B5">
      <w:t>P</w:t>
    </w:r>
    <w:r w:rsidR="00D75A17">
      <w:t>rint</w:t>
    </w:r>
    <w:r w:rsidR="005166B5">
      <w:t xml:space="preserve"> und </w:t>
    </w:r>
    <w:r>
      <w:t xml:space="preserve">Mediengestalter </w:t>
    </w:r>
    <w:r w:rsidR="005166B5">
      <w:t>D</w:t>
    </w:r>
    <w:r>
      <w:t xml:space="preserve">igital und </w:t>
    </w:r>
    <w:r w:rsidR="005166B5">
      <w:t>P</w:t>
    </w:r>
    <w:r>
      <w:t>rint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5554DCD"/>
    <w:multiLevelType w:val="hybridMultilevel"/>
    <w:tmpl w:val="A43E83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B915875"/>
    <w:multiLevelType w:val="hybridMultilevel"/>
    <w:tmpl w:val="9356F08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8787368"/>
    <w:multiLevelType w:val="hybridMultilevel"/>
    <w:tmpl w:val="61AA49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B6A6986"/>
    <w:multiLevelType w:val="hybridMultilevel"/>
    <w:tmpl w:val="0D4EB1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3732281"/>
    <w:multiLevelType w:val="hybridMultilevel"/>
    <w:tmpl w:val="EA9853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D24DBE"/>
    <w:multiLevelType w:val="hybridMultilevel"/>
    <w:tmpl w:val="61C42A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C9B6E6F"/>
    <w:multiLevelType w:val="hybridMultilevel"/>
    <w:tmpl w:val="D570B9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17D2121"/>
    <w:multiLevelType w:val="hybridMultilevel"/>
    <w:tmpl w:val="2F507C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57A1A7D"/>
    <w:multiLevelType w:val="hybridMultilevel"/>
    <w:tmpl w:val="D0D050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D0CBD"/>
    <w:multiLevelType w:val="hybridMultilevel"/>
    <w:tmpl w:val="D19AB4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26"/>
  </w:num>
  <w:num w:numId="13">
    <w:abstractNumId w:val="23"/>
  </w:num>
  <w:num w:numId="14">
    <w:abstractNumId w:val="27"/>
  </w:num>
  <w:num w:numId="15">
    <w:abstractNumId w:val="25"/>
  </w:num>
  <w:num w:numId="16">
    <w:abstractNumId w:val="30"/>
  </w:num>
  <w:num w:numId="17">
    <w:abstractNumId w:val="12"/>
  </w:num>
  <w:num w:numId="18">
    <w:abstractNumId w:val="18"/>
  </w:num>
  <w:num w:numId="19">
    <w:abstractNumId w:val="33"/>
  </w:num>
  <w:num w:numId="20">
    <w:abstractNumId w:val="19"/>
  </w:num>
  <w:num w:numId="21">
    <w:abstractNumId w:val="17"/>
  </w:num>
  <w:num w:numId="22">
    <w:abstractNumId w:val="28"/>
  </w:num>
  <w:num w:numId="23">
    <w:abstractNumId w:val="10"/>
  </w:num>
  <w:num w:numId="24">
    <w:abstractNumId w:val="15"/>
  </w:num>
  <w:num w:numId="25">
    <w:abstractNumId w:val="32"/>
  </w:num>
  <w:num w:numId="26">
    <w:abstractNumId w:val="14"/>
  </w:num>
  <w:num w:numId="27">
    <w:abstractNumId w:val="13"/>
  </w:num>
  <w:num w:numId="28">
    <w:abstractNumId w:val="20"/>
  </w:num>
  <w:num w:numId="29">
    <w:abstractNumId w:val="22"/>
  </w:num>
  <w:num w:numId="30">
    <w:abstractNumId w:val="11"/>
  </w:num>
  <w:num w:numId="31">
    <w:abstractNumId w:val="21"/>
  </w:num>
  <w:num w:numId="32">
    <w:abstractNumId w:val="31"/>
  </w:num>
  <w:num w:numId="33">
    <w:abstractNumId w:val="29"/>
  </w:num>
  <w:num w:numId="34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10C2"/>
    <w:rsid w:val="00012714"/>
    <w:rsid w:val="00013372"/>
    <w:rsid w:val="00015720"/>
    <w:rsid w:val="00022461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3F8E"/>
    <w:rsid w:val="000A5ECF"/>
    <w:rsid w:val="000A6032"/>
    <w:rsid w:val="000B066A"/>
    <w:rsid w:val="000B0AF2"/>
    <w:rsid w:val="000B3656"/>
    <w:rsid w:val="000B60A4"/>
    <w:rsid w:val="000B759D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05E8D"/>
    <w:rsid w:val="00107EF4"/>
    <w:rsid w:val="0011080A"/>
    <w:rsid w:val="001108EB"/>
    <w:rsid w:val="00112164"/>
    <w:rsid w:val="0011415C"/>
    <w:rsid w:val="00116000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6E9C"/>
    <w:rsid w:val="0018708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632"/>
    <w:rsid w:val="00211B04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402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48C7"/>
    <w:rsid w:val="002855F6"/>
    <w:rsid w:val="00285DE3"/>
    <w:rsid w:val="00286508"/>
    <w:rsid w:val="002911D5"/>
    <w:rsid w:val="00293219"/>
    <w:rsid w:val="00297CEC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E6E"/>
    <w:rsid w:val="0033764D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7A0E"/>
    <w:rsid w:val="00401D77"/>
    <w:rsid w:val="00405959"/>
    <w:rsid w:val="004070AD"/>
    <w:rsid w:val="00413319"/>
    <w:rsid w:val="004159E4"/>
    <w:rsid w:val="004173A0"/>
    <w:rsid w:val="00421D4C"/>
    <w:rsid w:val="00422360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4CA8"/>
    <w:rsid w:val="004764F6"/>
    <w:rsid w:val="00476EF2"/>
    <w:rsid w:val="00480E5D"/>
    <w:rsid w:val="00481FDF"/>
    <w:rsid w:val="00483DBF"/>
    <w:rsid w:val="00485D7F"/>
    <w:rsid w:val="00491506"/>
    <w:rsid w:val="00491910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5CD3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66B5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B33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1BB3"/>
    <w:rsid w:val="005C3460"/>
    <w:rsid w:val="005C3919"/>
    <w:rsid w:val="005C3A28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06DE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17D64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808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1A8E"/>
    <w:rsid w:val="00743DAB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1367"/>
    <w:rsid w:val="0078347A"/>
    <w:rsid w:val="00783AE0"/>
    <w:rsid w:val="00785B4A"/>
    <w:rsid w:val="00793A04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518BC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63C9"/>
    <w:rsid w:val="00910359"/>
    <w:rsid w:val="0091314E"/>
    <w:rsid w:val="00914FD8"/>
    <w:rsid w:val="00917BD6"/>
    <w:rsid w:val="009200C7"/>
    <w:rsid w:val="00921380"/>
    <w:rsid w:val="00921F02"/>
    <w:rsid w:val="00922F5B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816F1"/>
    <w:rsid w:val="009818AB"/>
    <w:rsid w:val="0098200C"/>
    <w:rsid w:val="00982676"/>
    <w:rsid w:val="00983C50"/>
    <w:rsid w:val="00991A36"/>
    <w:rsid w:val="00991E6B"/>
    <w:rsid w:val="009921CD"/>
    <w:rsid w:val="00992636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2E67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0C4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787D"/>
    <w:rsid w:val="00B062DB"/>
    <w:rsid w:val="00B07C65"/>
    <w:rsid w:val="00B150C1"/>
    <w:rsid w:val="00B15B01"/>
    <w:rsid w:val="00B21F7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4359"/>
    <w:rsid w:val="00B547DE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28DB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05C"/>
    <w:rsid w:val="00C56502"/>
    <w:rsid w:val="00C6595A"/>
    <w:rsid w:val="00C67A35"/>
    <w:rsid w:val="00C67B01"/>
    <w:rsid w:val="00C70765"/>
    <w:rsid w:val="00C708F0"/>
    <w:rsid w:val="00C71080"/>
    <w:rsid w:val="00C74A4E"/>
    <w:rsid w:val="00C7788A"/>
    <w:rsid w:val="00C80E19"/>
    <w:rsid w:val="00C8617F"/>
    <w:rsid w:val="00C918D0"/>
    <w:rsid w:val="00C92FC1"/>
    <w:rsid w:val="00C932C7"/>
    <w:rsid w:val="00C9648B"/>
    <w:rsid w:val="00C9675A"/>
    <w:rsid w:val="00CA1D31"/>
    <w:rsid w:val="00CA29A0"/>
    <w:rsid w:val="00CA59C9"/>
    <w:rsid w:val="00CA5AF4"/>
    <w:rsid w:val="00CC1F61"/>
    <w:rsid w:val="00CC2011"/>
    <w:rsid w:val="00CC5964"/>
    <w:rsid w:val="00CD1D6C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38E1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75A17"/>
    <w:rsid w:val="00D81E8A"/>
    <w:rsid w:val="00D8756C"/>
    <w:rsid w:val="00D8769E"/>
    <w:rsid w:val="00D910A1"/>
    <w:rsid w:val="00D9137B"/>
    <w:rsid w:val="00D92065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6B51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0E3F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A4F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34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k-fuer-alle.de/barrierefreiheit-teste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75C55-0A8F-477E-86F1-71BB5861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subject/>
  <dc:creator/>
  <cp:keywords/>
  <dc:description/>
  <cp:lastModifiedBy/>
  <cp:revision>1</cp:revision>
  <dcterms:created xsi:type="dcterms:W3CDTF">2023-03-17T12:07:00Z</dcterms:created>
  <dcterms:modified xsi:type="dcterms:W3CDTF">2023-03-28T09:47:00Z</dcterms:modified>
</cp:coreProperties>
</file>