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035958D8" w:rsidR="00627E66" w:rsidRPr="00925FDC" w:rsidRDefault="00627E66" w:rsidP="00627E66">
      <w:pPr>
        <w:spacing w:line="240" w:lineRule="auto"/>
        <w:rPr>
          <w:rFonts w:cs="Arial"/>
          <w:szCs w:val="24"/>
        </w:rPr>
      </w:pPr>
      <w:r w:rsidRPr="00925FDC">
        <w:rPr>
          <w:rFonts w:cs="Arial"/>
          <w:szCs w:val="24"/>
        </w:rPr>
        <w:t>Anordnung der Lernsituationen im Lernfeld</w:t>
      </w:r>
      <w:r w:rsidR="00C53533">
        <w:rPr>
          <w:rFonts w:cs="Arial"/>
          <w:szCs w:val="24"/>
        </w:rPr>
        <w:t xml:space="preserve"> 1</w:t>
      </w:r>
      <w:r w:rsidR="00B12F53">
        <w:rPr>
          <w:rFonts w:cs="Arial"/>
          <w:szCs w:val="24"/>
        </w:rPr>
        <w:t>2GI: Innenräume bekleiden und gestalten</w:t>
      </w:r>
      <w:r w:rsidR="00C53533">
        <w:rPr>
          <w:rFonts w:cs="Arial"/>
          <w:szCs w:val="24"/>
        </w:rPr>
        <w:t xml:space="preserve"> (80 UStd.)</w:t>
      </w:r>
      <w:r w:rsidR="00F1390E">
        <w:rPr>
          <w:rFonts w:cs="Arial"/>
          <w:szCs w:val="24"/>
        </w:rPr>
        <w:t xml:space="preserve">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D0EB5" w:rsidRPr="00925FDC" w14:paraId="6021076E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EB4D67" w:rsidRPr="00925FDC" w14:paraId="45229E21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18E34D05" w:rsidR="00EB4D67" w:rsidRPr="00925FDC" w:rsidRDefault="00EB4D67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12GI</w:t>
            </w:r>
            <w:r w:rsidRPr="00925FDC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741C183F" w:rsidR="00EB4D67" w:rsidRPr="00925FDC" w:rsidRDefault="00EB4D67" w:rsidP="00EB4D67">
            <w:pPr>
              <w:spacing w:line="240" w:lineRule="auto"/>
              <w:rPr>
                <w:rFonts w:cs="Arial"/>
                <w:szCs w:val="24"/>
              </w:rPr>
            </w:pPr>
            <w:r w:rsidRPr="603D1EEC">
              <w:rPr>
                <w:rFonts w:cs="Arial"/>
                <w:szCs w:val="24"/>
              </w:rPr>
              <w:t>Antiquitätenhandel – Wandgestaltung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5A037223" w:rsidR="00EB4D67" w:rsidRPr="00925FDC" w:rsidRDefault="00EB4D67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20 </w:t>
            </w:r>
          </w:p>
        </w:tc>
      </w:tr>
      <w:tr w:rsidR="00EB4D67" w:rsidRPr="00925FDC" w14:paraId="6D04E533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00050DE7" w:rsidR="00EB4D67" w:rsidRPr="00925FDC" w:rsidRDefault="00CF1E0D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12GI.2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308DCED8" w:rsidR="00EB4D67" w:rsidRPr="00925FDC" w:rsidRDefault="00CF1E0D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Antiquitätenhandel – kommunikative Gestaltung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0BBC0006" w:rsidR="00EB4D67" w:rsidRPr="00925FDC" w:rsidRDefault="00EB4D67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14 </w:t>
            </w:r>
          </w:p>
        </w:tc>
      </w:tr>
      <w:tr w:rsidR="00CF1E0D" w:rsidRPr="00925FDC" w14:paraId="3BB7E285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1E7" w14:textId="4CF1F34A" w:rsidR="00CF1E0D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12GI.3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A0A2" w14:textId="2EB22972" w:rsidR="00CF1E0D" w:rsidRPr="00925FDC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 w:rsidRPr="00726D06">
              <w:rPr>
                <w:rFonts w:cs="Arial"/>
                <w:szCs w:val="24"/>
              </w:rPr>
              <w:t xml:space="preserve">Gestaltung verschiedener Bereiche eines Cafés </w:t>
            </w:r>
            <w:r>
              <w:rPr>
                <w:rFonts w:cs="Arial"/>
                <w:szCs w:val="24"/>
              </w:rPr>
              <w:t>in einem vorgegebenen Stil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80B" w14:textId="7DDBA0D5" w:rsidR="00CF1E0D" w:rsidRPr="00925FDC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36 </w:t>
            </w:r>
          </w:p>
        </w:tc>
      </w:tr>
      <w:tr w:rsidR="00CF1E0D" w:rsidRPr="00925FDC" w14:paraId="240D392A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EFC" w14:textId="6167B2B6" w:rsidR="00CF1E0D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12GI.4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B4B1" w14:textId="2D620056" w:rsidR="00CF1E0D" w:rsidRPr="00925FDC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Bespannen einer Wandfläche in einem Café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E0E9" w14:textId="07AE8A59" w:rsidR="00CF1E0D" w:rsidRPr="00925FDC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10 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47279FBC" w:rsidR="0011516C" w:rsidRPr="00925FDC" w:rsidRDefault="0011516C" w:rsidP="00B12F53">
            <w:pPr>
              <w:pStyle w:val="Tabellentext"/>
              <w:tabs>
                <w:tab w:val="left" w:pos="2771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B12F53">
              <w:rPr>
                <w:rFonts w:cs="Arial"/>
              </w:rPr>
              <w:t>3</w:t>
            </w:r>
            <w:r w:rsidR="00C53533">
              <w:rPr>
                <w:rFonts w:cs="Arial"/>
              </w:rPr>
              <w:t xml:space="preserve"> </w:t>
            </w:r>
          </w:p>
          <w:p w14:paraId="45FF0B04" w14:textId="5A65681D" w:rsidR="0011516C" w:rsidRPr="00925FDC" w:rsidRDefault="001F0A42" w:rsidP="00B12F53">
            <w:pPr>
              <w:pStyle w:val="Tabellentext"/>
              <w:tabs>
                <w:tab w:val="left" w:pos="2771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C53533">
              <w:rPr>
                <w:rFonts w:cs="Arial"/>
              </w:rPr>
              <w:t>1</w:t>
            </w:r>
            <w:r w:rsidR="00B12F53">
              <w:rPr>
                <w:rFonts w:cs="Arial"/>
              </w:rPr>
              <w:t>2GI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B12F53">
              <w:rPr>
                <w:rFonts w:cs="Arial"/>
              </w:rPr>
              <w:t xml:space="preserve">Innenräume bekleiden und gestalten </w:t>
            </w:r>
            <w:r w:rsidR="00C53533">
              <w:rPr>
                <w:rFonts w:cs="Arial"/>
              </w:rPr>
              <w:t>(80 UStd.)</w:t>
            </w:r>
            <w:r w:rsidR="00F1390E">
              <w:rPr>
                <w:rFonts w:cs="Arial"/>
              </w:rPr>
              <w:t xml:space="preserve"> </w:t>
            </w:r>
          </w:p>
          <w:p w14:paraId="64567EBA" w14:textId="737BD1FC" w:rsidR="0011516C" w:rsidRPr="00925FDC" w:rsidRDefault="00551CB5" w:rsidP="00B12F53">
            <w:pPr>
              <w:pStyle w:val="Tabellentext"/>
              <w:tabs>
                <w:tab w:val="left" w:pos="2554"/>
                <w:tab w:val="left" w:pos="2771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C50B8C">
              <w:rPr>
                <w:rFonts w:cs="Arial"/>
              </w:rPr>
              <w:t>1</w:t>
            </w:r>
            <w:r w:rsidR="00B12F53">
              <w:rPr>
                <w:rFonts w:cs="Arial"/>
              </w:rPr>
              <w:t>2GI</w:t>
            </w:r>
            <w:r w:rsidR="00796856">
              <w:rPr>
                <w:rFonts w:cs="Arial"/>
              </w:rPr>
              <w:t>.3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bookmarkStart w:id="0" w:name="_GoBack"/>
            <w:r w:rsidR="00796856" w:rsidRPr="00726D06">
              <w:rPr>
                <w:rFonts w:cs="Arial"/>
              </w:rPr>
              <w:t xml:space="preserve">Gestaltung verschiedener Bereiche eines Cafés </w:t>
            </w:r>
            <w:r w:rsidR="00796856">
              <w:rPr>
                <w:rFonts w:cs="Arial"/>
              </w:rPr>
              <w:t>in einem vorgegebenen Stil</w:t>
            </w:r>
            <w:bookmarkEnd w:id="0"/>
            <w:r w:rsidR="00796856">
              <w:rPr>
                <w:rFonts w:cs="Arial"/>
              </w:rPr>
              <w:t xml:space="preserve"> (36</w:t>
            </w:r>
            <w:r w:rsidR="00C50B8C" w:rsidRPr="00C50B8C">
              <w:rPr>
                <w:rFonts w:cs="Arial"/>
              </w:rPr>
              <w:t xml:space="preserve"> UStd.)</w:t>
            </w:r>
            <w:r w:rsidR="00F1390E">
              <w:rPr>
                <w:rFonts w:cs="Arial"/>
              </w:rPr>
              <w:t xml:space="preserve"> </w:t>
            </w:r>
          </w:p>
        </w:tc>
      </w:tr>
      <w:tr w:rsidR="009360BD" w:rsidRPr="00925FDC" w14:paraId="699C3AE8" w14:textId="77777777" w:rsidTr="005D0EB5">
        <w:trPr>
          <w:jc w:val="center"/>
        </w:trPr>
        <w:tc>
          <w:tcPr>
            <w:tcW w:w="7285" w:type="dxa"/>
          </w:tcPr>
          <w:p w14:paraId="35795BE2" w14:textId="08FC5E1A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1CDE7113" w14:textId="513940F5" w:rsidR="00796856" w:rsidRPr="00F927C2" w:rsidRDefault="00796856" w:rsidP="00796856">
            <w:pPr>
              <w:pStyle w:val="Tabellentext"/>
            </w:pPr>
            <w:r w:rsidRPr="00046BBF">
              <w:rPr>
                <w:rFonts w:cs="Arial"/>
              </w:rPr>
              <w:t>Gestaltung versc</w:t>
            </w:r>
            <w:r>
              <w:rPr>
                <w:rFonts w:cs="Arial"/>
              </w:rPr>
              <w:t>hiedener Bereiche eines Cafés in einem</w:t>
            </w:r>
            <w:r w:rsidRPr="00046BBF">
              <w:rPr>
                <w:rFonts w:cs="Arial"/>
              </w:rPr>
              <w:t xml:space="preserve"> (bspw. japanischen, englischen, Jugendstil-, Bauhaus-, modernen, futuristischen etc.) Stil. </w:t>
            </w:r>
          </w:p>
          <w:p w14:paraId="1CA4AD29" w14:textId="77777777" w:rsidR="00796856" w:rsidRPr="00F927C2" w:rsidRDefault="00796856" w:rsidP="00796856">
            <w:pPr>
              <w:pStyle w:val="Tabellentext"/>
            </w:pPr>
            <w:r w:rsidRPr="00046BBF">
              <w:rPr>
                <w:rFonts w:cs="Arial"/>
              </w:rPr>
              <w:t>Der Kunde wünscht vorab Visualisierungen der Gesamtgestaltung.</w:t>
            </w:r>
          </w:p>
          <w:p w14:paraId="7493CDC4" w14:textId="77777777" w:rsidR="00796856" w:rsidRPr="00046BBF" w:rsidRDefault="00796856" w:rsidP="00796856">
            <w:pPr>
              <w:pStyle w:val="Tabellentext"/>
            </w:pPr>
          </w:p>
          <w:p w14:paraId="795ED492" w14:textId="77777777" w:rsidR="00796856" w:rsidRDefault="00796856" w:rsidP="00796856">
            <w:pPr>
              <w:pStyle w:val="Tabellentext"/>
              <w:rPr>
                <w:rFonts w:cs="Arial"/>
              </w:rPr>
            </w:pPr>
            <w:r w:rsidRPr="00046BBF">
              <w:rPr>
                <w:rFonts w:cs="Arial"/>
              </w:rPr>
              <w:t xml:space="preserve">Bereiche: </w:t>
            </w:r>
          </w:p>
          <w:p w14:paraId="6549CA2B" w14:textId="54EBE937" w:rsidR="00796856" w:rsidRPr="00046BBF" w:rsidRDefault="00796856" w:rsidP="00796856">
            <w:pPr>
              <w:pStyle w:val="Tabellentext"/>
              <w:rPr>
                <w:rFonts w:cs="Arial"/>
              </w:rPr>
            </w:pPr>
            <w:r w:rsidRPr="00046BBF">
              <w:rPr>
                <w:rFonts w:cs="Arial"/>
              </w:rPr>
              <w:t>Lounge, Essbereich, Thekenbereich</w:t>
            </w:r>
          </w:p>
          <w:p w14:paraId="5ADDB819" w14:textId="77777777" w:rsidR="00796856" w:rsidRPr="00F927C2" w:rsidRDefault="00796856" w:rsidP="00796856">
            <w:pPr>
              <w:pStyle w:val="Tabellentext"/>
            </w:pPr>
          </w:p>
          <w:p w14:paraId="696D3605" w14:textId="77777777" w:rsidR="00796856" w:rsidRDefault="00796856" w:rsidP="00796856">
            <w:pPr>
              <w:pStyle w:val="Tabellentext"/>
              <w:rPr>
                <w:rFonts w:cs="Arial"/>
              </w:rPr>
            </w:pPr>
            <w:r w:rsidRPr="00046BBF">
              <w:rPr>
                <w:rFonts w:cs="Arial"/>
              </w:rPr>
              <w:t xml:space="preserve">Kundenvorstellung: </w:t>
            </w:r>
          </w:p>
          <w:p w14:paraId="06EC872E" w14:textId="7E3FCBB8" w:rsidR="00796856" w:rsidRPr="00046BBF" w:rsidRDefault="00796856" w:rsidP="00796856">
            <w:pPr>
              <w:pStyle w:val="Tabellentext"/>
              <w:rPr>
                <w:rFonts w:eastAsia="Arial" w:cs="Arial"/>
              </w:rPr>
            </w:pPr>
            <w:r w:rsidRPr="00046BBF">
              <w:rPr>
                <w:rFonts w:cs="Arial"/>
              </w:rPr>
              <w:t xml:space="preserve">dem Einrichtungsstil entsprechende Tapeten, Fußböden, </w:t>
            </w:r>
            <w:r w:rsidRPr="00046BBF">
              <w:rPr>
                <w:rFonts w:eastAsia="Arial" w:cs="Arial"/>
              </w:rPr>
              <w:t>Dekor</w:t>
            </w:r>
            <w:r>
              <w:rPr>
                <w:rFonts w:eastAsia="Arial" w:cs="Arial"/>
              </w:rPr>
              <w:softHyphen/>
            </w:r>
            <w:r w:rsidRPr="00046BBF">
              <w:rPr>
                <w:rFonts w:eastAsia="Arial" w:cs="Arial"/>
              </w:rPr>
              <w:t>elemente etc.</w:t>
            </w:r>
          </w:p>
          <w:p w14:paraId="3B0A98FF" w14:textId="77777777" w:rsidR="00796856" w:rsidRPr="00046BBF" w:rsidRDefault="00796856" w:rsidP="00796856">
            <w:pPr>
              <w:pStyle w:val="Tabellentext"/>
              <w:rPr>
                <w:rFonts w:eastAsia="Arial" w:cs="Arial"/>
              </w:rPr>
            </w:pPr>
          </w:p>
          <w:p w14:paraId="209C4BB3" w14:textId="77777777" w:rsidR="00796856" w:rsidRPr="00046BBF" w:rsidRDefault="00796856" w:rsidP="00796856">
            <w:pPr>
              <w:pStyle w:val="Tabellentext"/>
              <w:rPr>
                <w:rFonts w:eastAsia="Arial" w:cs="Arial"/>
              </w:rPr>
            </w:pPr>
            <w:r w:rsidRPr="00046BBF">
              <w:rPr>
                <w:rFonts w:eastAsia="Arial" w:cs="Arial"/>
              </w:rPr>
              <w:t>Objektbeschreibung:</w:t>
            </w:r>
          </w:p>
          <w:p w14:paraId="2710DC6F" w14:textId="77777777" w:rsidR="00796856" w:rsidRPr="00046BBF" w:rsidRDefault="00796856" w:rsidP="00796856">
            <w:pPr>
              <w:pStyle w:val="Tabellentext"/>
              <w:rPr>
                <w:rFonts w:eastAsia="Arial" w:cs="Arial"/>
              </w:rPr>
            </w:pPr>
            <w:r w:rsidRPr="00046BBF">
              <w:rPr>
                <w:rFonts w:eastAsia="Arial" w:cs="Arial"/>
              </w:rPr>
              <w:t>Bilder</w:t>
            </w:r>
          </w:p>
          <w:p w14:paraId="0502F8A1" w14:textId="77777777" w:rsidR="00796856" w:rsidRDefault="00796856" w:rsidP="00796856">
            <w:pPr>
              <w:pStyle w:val="Tabellentext"/>
              <w:rPr>
                <w:rFonts w:cs="Arial"/>
              </w:rPr>
            </w:pPr>
            <w:r w:rsidRPr="00046BBF">
              <w:rPr>
                <w:rFonts w:eastAsia="Arial" w:cs="Arial"/>
              </w:rPr>
              <w:t>Grundrisse mit Bemaßung</w:t>
            </w:r>
            <w:r>
              <w:rPr>
                <w:rFonts w:cs="Arial"/>
              </w:rPr>
              <w:t xml:space="preserve"> </w:t>
            </w:r>
          </w:p>
          <w:p w14:paraId="652DDF21" w14:textId="77777777" w:rsidR="00796856" w:rsidRDefault="00796856" w:rsidP="00796856">
            <w:pPr>
              <w:pStyle w:val="Tabellentext"/>
              <w:rPr>
                <w:rFonts w:cs="Arial"/>
              </w:rPr>
            </w:pPr>
          </w:p>
          <w:p w14:paraId="2EB3529D" w14:textId="179D8363" w:rsidR="0012347D" w:rsidRPr="00925FDC" w:rsidRDefault="0012347D" w:rsidP="0012347D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(Bezug: 12GI.1</w:t>
            </w:r>
            <w:r w:rsidR="00796856">
              <w:rPr>
                <w:rFonts w:cs="Arial"/>
              </w:rPr>
              <w:t xml:space="preserve"> und 12GI.2</w:t>
            </w:r>
            <w:r>
              <w:rPr>
                <w:rFonts w:cs="Arial"/>
              </w:rPr>
              <w:t>)</w:t>
            </w:r>
          </w:p>
        </w:tc>
        <w:tc>
          <w:tcPr>
            <w:tcW w:w="7285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00183619" w14:textId="77777777" w:rsidR="00954665" w:rsidRPr="00046BBF" w:rsidRDefault="00954665" w:rsidP="00954665">
            <w:pPr>
              <w:pStyle w:val="Tabellenberschrift"/>
              <w:numPr>
                <w:ilvl w:val="0"/>
                <w:numId w:val="19"/>
              </w:numPr>
              <w:ind w:left="340" w:hanging="340"/>
              <w:rPr>
                <w:rFonts w:cs="Arial"/>
                <w:b w:val="0"/>
              </w:rPr>
            </w:pPr>
            <w:r w:rsidRPr="00046BBF">
              <w:rPr>
                <w:rFonts w:cs="Arial"/>
                <w:b w:val="0"/>
              </w:rPr>
              <w:t>Materialplan</w:t>
            </w:r>
          </w:p>
          <w:p w14:paraId="160F722F" w14:textId="3BE01FEB" w:rsidR="00C50B8C" w:rsidRPr="00F1390E" w:rsidRDefault="00954665" w:rsidP="00954665">
            <w:pPr>
              <w:pStyle w:val="Tabellenspiegelstrich"/>
              <w:numPr>
                <w:ilvl w:val="0"/>
                <w:numId w:val="19"/>
              </w:numPr>
              <w:ind w:left="340" w:hanging="340"/>
              <w:jc w:val="left"/>
            </w:pPr>
            <w:r w:rsidRPr="00046BBF">
              <w:t>Arbeitsablaufplan</w:t>
            </w:r>
          </w:p>
        </w:tc>
      </w:tr>
      <w:tr w:rsidR="00925FDC" w:rsidRPr="00925FDC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0A0BF94C" w14:textId="672F5392" w:rsidR="00C50B8C" w:rsidRPr="00C50B8C" w:rsidRDefault="00C50B8C" w:rsidP="00C50B8C">
            <w:pPr>
              <w:pStyle w:val="Tabellentext"/>
            </w:pPr>
            <w:r w:rsidRPr="00C50B8C">
              <w:rPr>
                <w:rFonts w:cs="Arial"/>
              </w:rPr>
              <w:t>Die Schülerinnen und Schüler:</w:t>
            </w:r>
          </w:p>
          <w:p w14:paraId="7E1DCF5E" w14:textId="11D126AC" w:rsidR="00954665" w:rsidRPr="00046BBF" w:rsidRDefault="00954665" w:rsidP="00954665">
            <w:pPr>
              <w:pStyle w:val="Listenabsatz"/>
              <w:numPr>
                <w:ilvl w:val="0"/>
                <w:numId w:val="24"/>
              </w:numPr>
              <w:ind w:left="340" w:hanging="340"/>
              <w:rPr>
                <w:rFonts w:cs="Arial"/>
                <w:szCs w:val="24"/>
              </w:rPr>
            </w:pPr>
            <w:r w:rsidRPr="00046BBF">
              <w:rPr>
                <w:rFonts w:cs="Arial"/>
                <w:szCs w:val="24"/>
              </w:rPr>
              <w:lastRenderedPageBreak/>
              <w:t>analysieren die Nutzungsanfo</w:t>
            </w:r>
            <w:r>
              <w:rPr>
                <w:rFonts w:cs="Arial"/>
                <w:szCs w:val="24"/>
              </w:rPr>
              <w:t>rderungen und -vorstellungen des</w:t>
            </w:r>
            <w:r w:rsidRPr="00046BBF">
              <w:rPr>
                <w:rFonts w:cs="Arial"/>
                <w:szCs w:val="24"/>
              </w:rPr>
              <w:t xml:space="preserve"> Kunden</w:t>
            </w:r>
            <w:r>
              <w:rPr>
                <w:rFonts w:cs="Arial"/>
                <w:szCs w:val="24"/>
              </w:rPr>
              <w:t>.</w:t>
            </w:r>
          </w:p>
          <w:p w14:paraId="58A93E2F" w14:textId="639DDE7C" w:rsidR="00954665" w:rsidRPr="00954665" w:rsidRDefault="00954665" w:rsidP="00954665">
            <w:pPr>
              <w:pStyle w:val="Listenabsatz"/>
              <w:numPr>
                <w:ilvl w:val="0"/>
                <w:numId w:val="24"/>
              </w:numPr>
              <w:ind w:left="340" w:hanging="340"/>
              <w:rPr>
                <w:rFonts w:cs="Arial"/>
                <w:bCs/>
                <w:color w:val="F36E21"/>
                <w:szCs w:val="24"/>
              </w:rPr>
            </w:pPr>
            <w:r w:rsidRPr="00954665">
              <w:rPr>
                <w:rFonts w:cs="Arial"/>
                <w:bCs/>
                <w:color w:val="F36E21"/>
                <w:szCs w:val="24"/>
              </w:rPr>
              <w:t>informieren sich zu vorgegebenen Stilen und zugehörigen Elementen und Materialien.</w:t>
            </w:r>
          </w:p>
          <w:p w14:paraId="6FC386C9" w14:textId="45BD0941" w:rsidR="00954665" w:rsidRPr="00954665" w:rsidRDefault="00954665" w:rsidP="00954665">
            <w:pPr>
              <w:pStyle w:val="Listenabsatz"/>
              <w:numPr>
                <w:ilvl w:val="0"/>
                <w:numId w:val="24"/>
              </w:numPr>
              <w:ind w:left="340" w:hanging="340"/>
              <w:rPr>
                <w:rFonts w:cs="Arial"/>
                <w:bCs/>
                <w:color w:val="F36E21"/>
                <w:szCs w:val="24"/>
              </w:rPr>
            </w:pPr>
            <w:r w:rsidRPr="00954665">
              <w:rPr>
                <w:rFonts w:cs="Arial"/>
                <w:bCs/>
                <w:color w:val="F36E21"/>
                <w:szCs w:val="24"/>
              </w:rPr>
              <w:t>informieren sich über die notwendigen Voraussetzungen, Materialien, Werkzeuge und Hilfsmittel.</w:t>
            </w:r>
          </w:p>
          <w:p w14:paraId="3B16B492" w14:textId="77777777" w:rsidR="00954665" w:rsidRPr="00954665" w:rsidRDefault="00954665" w:rsidP="00954665">
            <w:pPr>
              <w:pStyle w:val="Listenabsatz"/>
              <w:numPr>
                <w:ilvl w:val="0"/>
                <w:numId w:val="24"/>
              </w:numPr>
              <w:ind w:left="340" w:hanging="340"/>
              <w:rPr>
                <w:rFonts w:cs="Arial"/>
                <w:bCs/>
                <w:color w:val="007EC5"/>
                <w:szCs w:val="24"/>
              </w:rPr>
            </w:pPr>
            <w:r w:rsidRPr="00954665">
              <w:rPr>
                <w:rFonts w:cs="Arial"/>
                <w:bCs/>
                <w:color w:val="007EC5"/>
                <w:szCs w:val="24"/>
              </w:rPr>
              <w:t>planen anhand eines Arbeitsablaufplans die Gestaltung der verschiedenen Bereiche des Cafés.</w:t>
            </w:r>
          </w:p>
          <w:p w14:paraId="711A2013" w14:textId="27A555A7" w:rsidR="00954665" w:rsidRPr="00046BBF" w:rsidRDefault="00954665" w:rsidP="00954665">
            <w:pPr>
              <w:pStyle w:val="Listenabsatz"/>
              <w:numPr>
                <w:ilvl w:val="0"/>
                <w:numId w:val="24"/>
              </w:numPr>
              <w:ind w:left="340" w:hanging="340"/>
              <w:rPr>
                <w:szCs w:val="24"/>
              </w:rPr>
            </w:pPr>
            <w:r>
              <w:rPr>
                <w:rFonts w:cs="Arial"/>
                <w:szCs w:val="24"/>
              </w:rPr>
              <w:t>w</w:t>
            </w:r>
            <w:r w:rsidRPr="00046BBF">
              <w:rPr>
                <w:rFonts w:cs="Arial"/>
                <w:szCs w:val="24"/>
              </w:rPr>
              <w:t>ählen geeignete Materialien aus</w:t>
            </w:r>
            <w:r>
              <w:rPr>
                <w:rFonts w:cs="Arial"/>
                <w:szCs w:val="24"/>
              </w:rPr>
              <w:t>.</w:t>
            </w:r>
          </w:p>
          <w:p w14:paraId="16F6D3CC" w14:textId="4AE22248" w:rsidR="00137F8A" w:rsidRPr="00CF1E0D" w:rsidRDefault="00954665" w:rsidP="00954665">
            <w:pPr>
              <w:pStyle w:val="Listenabsatz"/>
              <w:numPr>
                <w:ilvl w:val="0"/>
                <w:numId w:val="24"/>
              </w:numPr>
              <w:ind w:left="340" w:hanging="340"/>
              <w:rPr>
                <w:rFonts w:cs="Arial"/>
                <w:szCs w:val="24"/>
              </w:rPr>
            </w:pPr>
            <w:r w:rsidRPr="00954665">
              <w:rPr>
                <w:rFonts w:cs="Arial"/>
                <w:bCs/>
                <w:color w:val="007EC5"/>
                <w:szCs w:val="24"/>
              </w:rPr>
              <w:t>erstellen digital einen Arbeitsablaufplan</w:t>
            </w:r>
            <w:r>
              <w:rPr>
                <w:rFonts w:cs="Arial"/>
                <w:bCs/>
                <w:color w:val="007EC5"/>
                <w:szCs w:val="24"/>
              </w:rPr>
              <w:t>.</w:t>
            </w:r>
          </w:p>
        </w:tc>
        <w:tc>
          <w:tcPr>
            <w:tcW w:w="7285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lastRenderedPageBreak/>
              <w:t>Konkretisierung der Inhalte:</w:t>
            </w:r>
          </w:p>
          <w:p w14:paraId="1CB08A1B" w14:textId="194661F8" w:rsidR="00954665" w:rsidRPr="00046BBF" w:rsidRDefault="00954665" w:rsidP="00954665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cs="Arial"/>
                <w:szCs w:val="24"/>
              </w:rPr>
            </w:pPr>
            <w:r w:rsidRPr="00046BBF">
              <w:rPr>
                <w:rFonts w:cs="Arial"/>
                <w:szCs w:val="24"/>
              </w:rPr>
              <w:t xml:space="preserve">Beachten </w:t>
            </w:r>
            <w:r>
              <w:rPr>
                <w:rFonts w:cs="Arial"/>
                <w:szCs w:val="24"/>
              </w:rPr>
              <w:t xml:space="preserve">von </w:t>
            </w:r>
            <w:r w:rsidRPr="00046BBF">
              <w:rPr>
                <w:rFonts w:cs="Arial"/>
                <w:szCs w:val="24"/>
              </w:rPr>
              <w:t>Raumfunktion und -wirkung</w:t>
            </w:r>
          </w:p>
          <w:p w14:paraId="3BAEF24B" w14:textId="1531483F" w:rsidR="00954665" w:rsidRPr="00046BBF" w:rsidRDefault="00954665" w:rsidP="00954665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cs="Arial"/>
                <w:szCs w:val="24"/>
              </w:rPr>
            </w:pPr>
            <w:r w:rsidRPr="00046BBF">
              <w:rPr>
                <w:rFonts w:cs="Arial"/>
                <w:szCs w:val="24"/>
              </w:rPr>
              <w:lastRenderedPageBreak/>
              <w:t>Beachten bestehende</w:t>
            </w:r>
            <w:r>
              <w:rPr>
                <w:rFonts w:cs="Arial"/>
                <w:szCs w:val="24"/>
              </w:rPr>
              <w:t>r</w:t>
            </w:r>
            <w:r w:rsidRPr="00046BBF">
              <w:rPr>
                <w:rFonts w:cs="Arial"/>
                <w:szCs w:val="24"/>
              </w:rPr>
              <w:t xml:space="preserve"> Farben, Formen, Strukturen und bauliche</w:t>
            </w:r>
            <w:r>
              <w:rPr>
                <w:rFonts w:cs="Arial"/>
                <w:szCs w:val="24"/>
              </w:rPr>
              <w:t>r</w:t>
            </w:r>
            <w:r w:rsidRPr="00046BBF">
              <w:rPr>
                <w:rFonts w:cs="Arial"/>
                <w:szCs w:val="24"/>
              </w:rPr>
              <w:t xml:space="preserve"> Vorgaben (Fliesen am Boden hinter der Theke)</w:t>
            </w:r>
          </w:p>
          <w:p w14:paraId="419201D6" w14:textId="77777777" w:rsidR="00954665" w:rsidRPr="00046BBF" w:rsidRDefault="00954665" w:rsidP="00954665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cs="Arial"/>
                <w:szCs w:val="24"/>
              </w:rPr>
            </w:pPr>
            <w:r w:rsidRPr="00046BBF">
              <w:rPr>
                <w:rFonts w:cs="Arial"/>
                <w:szCs w:val="24"/>
              </w:rPr>
              <w:t>Dekorelemente</w:t>
            </w:r>
          </w:p>
          <w:p w14:paraId="195D3960" w14:textId="77777777" w:rsidR="00954665" w:rsidRPr="00046BBF" w:rsidRDefault="00954665" w:rsidP="00954665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cs="Arial"/>
                <w:szCs w:val="24"/>
              </w:rPr>
            </w:pPr>
            <w:r w:rsidRPr="00046BBF">
              <w:rPr>
                <w:rFonts w:cs="Arial"/>
                <w:szCs w:val="24"/>
              </w:rPr>
              <w:t>Tapete: Rapport, Versatz, Muster, Laufrichtung, Formate</w:t>
            </w:r>
          </w:p>
          <w:p w14:paraId="286EC80E" w14:textId="77777777" w:rsidR="00954665" w:rsidRPr="00046BBF" w:rsidRDefault="00954665" w:rsidP="00954665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cs="Arial"/>
                <w:szCs w:val="24"/>
              </w:rPr>
            </w:pPr>
            <w:r w:rsidRPr="00046BBF">
              <w:rPr>
                <w:rFonts w:cs="Arial"/>
                <w:szCs w:val="24"/>
              </w:rPr>
              <w:t>Oberfläche gliedern</w:t>
            </w:r>
          </w:p>
          <w:p w14:paraId="1627F009" w14:textId="3CFD930F" w:rsidR="005A07F3" w:rsidRPr="00F1390E" w:rsidRDefault="00954665" w:rsidP="00954665">
            <w:pPr>
              <w:pStyle w:val="Tabellenspiegelstrich"/>
              <w:numPr>
                <w:ilvl w:val="0"/>
                <w:numId w:val="21"/>
              </w:numPr>
              <w:ind w:left="340" w:hanging="340"/>
              <w:jc w:val="left"/>
            </w:pPr>
            <w:r w:rsidRPr="00046BBF">
              <w:t>Bodenbeläge (Laminat, Vinyl, Parkett, Teppich): Aufbau und Verarbeitung</w:t>
            </w: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lastRenderedPageBreak/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3D48294D" w14:textId="77777777" w:rsidR="007766A5" w:rsidRDefault="007766A5" w:rsidP="00B12F53">
            <w:pPr>
              <w:pStyle w:val="Tabellentext"/>
              <w:tabs>
                <w:tab w:val="left" w:pos="902"/>
              </w:tabs>
            </w:pPr>
          </w:p>
          <w:p w14:paraId="6C7DFDE3" w14:textId="77777777" w:rsidR="00954665" w:rsidRPr="00046BBF" w:rsidRDefault="00954665" w:rsidP="00954665">
            <w:pPr>
              <w:rPr>
                <w:rFonts w:cs="Arial"/>
                <w:szCs w:val="24"/>
              </w:rPr>
            </w:pPr>
            <w:r w:rsidRPr="00046BBF">
              <w:rPr>
                <w:rFonts w:cs="Arial"/>
                <w:szCs w:val="24"/>
              </w:rPr>
              <w:t>Die Firma AS-</w:t>
            </w:r>
            <w:proofErr w:type="spellStart"/>
            <w:r w:rsidRPr="00046BBF">
              <w:rPr>
                <w:rFonts w:cs="Arial"/>
                <w:szCs w:val="24"/>
              </w:rPr>
              <w:t>Creation</w:t>
            </w:r>
            <w:proofErr w:type="spellEnd"/>
            <w:r w:rsidRPr="00046BBF">
              <w:rPr>
                <w:rFonts w:cs="Arial"/>
                <w:szCs w:val="24"/>
              </w:rPr>
              <w:t xml:space="preserve"> bietet Tapetenseminare im Schulbereich an.</w:t>
            </w:r>
          </w:p>
          <w:p w14:paraId="3881E8DF" w14:textId="77777777" w:rsidR="00954665" w:rsidRPr="00046BBF" w:rsidRDefault="00CA45A0" w:rsidP="00954665">
            <w:pPr>
              <w:rPr>
                <w:szCs w:val="24"/>
              </w:rPr>
            </w:pPr>
            <w:hyperlink r:id="rId8">
              <w:r w:rsidR="00954665" w:rsidRPr="00046BBF">
                <w:rPr>
                  <w:rStyle w:val="Hyperlink"/>
                  <w:rFonts w:ascii="Segoe UI" w:eastAsia="Segoe UI" w:hAnsi="Segoe UI" w:cs="Segoe UI"/>
                  <w:szCs w:val="24"/>
                </w:rPr>
                <w:t>http://www.as-creation.de/fileadmin/de/pages/Unternehmen/Stiftung/20170105_Tapetenwechsel_mit_Hyperlinks.pdf</w:t>
              </w:r>
            </w:hyperlink>
          </w:p>
          <w:p w14:paraId="6ACF9324" w14:textId="77777777" w:rsidR="00954665" w:rsidRPr="00046BBF" w:rsidRDefault="00CA45A0" w:rsidP="00954665">
            <w:pPr>
              <w:rPr>
                <w:szCs w:val="24"/>
              </w:rPr>
            </w:pPr>
            <w:hyperlink r:id="rId9">
              <w:r w:rsidR="00954665" w:rsidRPr="00046BBF">
                <w:rPr>
                  <w:rStyle w:val="Hyperlink"/>
                  <w:rFonts w:ascii="Segoe UI" w:eastAsia="Segoe UI" w:hAnsi="Segoe UI" w:cs="Segoe UI"/>
                  <w:szCs w:val="24"/>
                </w:rPr>
                <w:t>http://www.as-creation.de/fileadmin/de/pages/Unternehmen/Stiftung/Tapetenwechsel_-_digitale_Musterbox_2016.pdf</w:t>
              </w:r>
            </w:hyperlink>
          </w:p>
          <w:p w14:paraId="152273DC" w14:textId="7DA38805" w:rsidR="00B12F53" w:rsidRPr="00925FDC" w:rsidRDefault="00B12F53" w:rsidP="00CF1E0D"/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282B4A5D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CA45A0">
      <w:rPr>
        <w:bCs/>
        <w:noProof/>
      </w:rPr>
      <w:t>2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CA45A0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CA45A0">
      <w:rPr>
        <w:rStyle w:val="Seitenzahl"/>
        <w:rFonts w:cs="Arial"/>
        <w:noProof/>
        <w:szCs w:val="20"/>
      </w:rPr>
      <w:instrText>2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1163717E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CA45A0">
      <w:rPr>
        <w:rFonts w:eastAsia="Calibri"/>
        <w:noProof/>
        <w:szCs w:val="20"/>
      </w:rPr>
      <w:t>03.08.2021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CA45A0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4C01D917" w:rsidR="00EC6142" w:rsidRPr="00991AB9" w:rsidRDefault="00C53533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Malerin und Lackiererin/Maler und Lackierer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29B9"/>
    <w:multiLevelType w:val="hybridMultilevel"/>
    <w:tmpl w:val="2E70FA52"/>
    <w:lvl w:ilvl="0" w:tplc="472E27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3313C"/>
    <w:multiLevelType w:val="hybridMultilevel"/>
    <w:tmpl w:val="0FAEDCC0"/>
    <w:lvl w:ilvl="0" w:tplc="A0348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4C4A"/>
    <w:multiLevelType w:val="hybridMultilevel"/>
    <w:tmpl w:val="DA1859CA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E7F03"/>
    <w:multiLevelType w:val="hybridMultilevel"/>
    <w:tmpl w:val="C6AC340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82971"/>
    <w:multiLevelType w:val="hybridMultilevel"/>
    <w:tmpl w:val="1130D118"/>
    <w:lvl w:ilvl="0" w:tplc="0407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1" w15:restartNumberingAfterBreak="0">
    <w:nsid w:val="47FE29FF"/>
    <w:multiLevelType w:val="hybridMultilevel"/>
    <w:tmpl w:val="9CA4EF2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1DA6ADD"/>
    <w:multiLevelType w:val="hybridMultilevel"/>
    <w:tmpl w:val="D944BC3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A168A"/>
    <w:multiLevelType w:val="hybridMultilevel"/>
    <w:tmpl w:val="B93A8310"/>
    <w:lvl w:ilvl="0" w:tplc="0407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9" w15:restartNumberingAfterBreak="0">
    <w:nsid w:val="66006908"/>
    <w:multiLevelType w:val="hybridMultilevel"/>
    <w:tmpl w:val="6832AAA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914BA"/>
    <w:multiLevelType w:val="hybridMultilevel"/>
    <w:tmpl w:val="9A125412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32B6"/>
    <w:multiLevelType w:val="hybridMultilevel"/>
    <w:tmpl w:val="3BD6E4CE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7"/>
  </w:num>
  <w:num w:numId="5">
    <w:abstractNumId w:val="23"/>
  </w:num>
  <w:num w:numId="6">
    <w:abstractNumId w:val="2"/>
  </w:num>
  <w:num w:numId="7">
    <w:abstractNumId w:val="16"/>
  </w:num>
  <w:num w:numId="8">
    <w:abstractNumId w:val="0"/>
  </w:num>
  <w:num w:numId="9">
    <w:abstractNumId w:val="6"/>
  </w:num>
  <w:num w:numId="10">
    <w:abstractNumId w:val="12"/>
  </w:num>
  <w:num w:numId="11">
    <w:abstractNumId w:val="5"/>
  </w:num>
  <w:num w:numId="12">
    <w:abstractNumId w:val="22"/>
  </w:num>
  <w:num w:numId="13">
    <w:abstractNumId w:val="1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7"/>
  </w:num>
  <w:num w:numId="19">
    <w:abstractNumId w:val="20"/>
  </w:num>
  <w:num w:numId="20">
    <w:abstractNumId w:val="21"/>
  </w:num>
  <w:num w:numId="21">
    <w:abstractNumId w:val="8"/>
  </w:num>
  <w:num w:numId="22">
    <w:abstractNumId w:val="18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11516C"/>
    <w:rsid w:val="0012347D"/>
    <w:rsid w:val="00137F8A"/>
    <w:rsid w:val="00152A7C"/>
    <w:rsid w:val="0015710B"/>
    <w:rsid w:val="001660BD"/>
    <w:rsid w:val="00172912"/>
    <w:rsid w:val="00190567"/>
    <w:rsid w:val="001E57BE"/>
    <w:rsid w:val="001F0A42"/>
    <w:rsid w:val="0020130C"/>
    <w:rsid w:val="00204367"/>
    <w:rsid w:val="002329F6"/>
    <w:rsid w:val="00246C89"/>
    <w:rsid w:val="00260527"/>
    <w:rsid w:val="00261B54"/>
    <w:rsid w:val="0029198A"/>
    <w:rsid w:val="002B2319"/>
    <w:rsid w:val="002E6AF5"/>
    <w:rsid w:val="002F5582"/>
    <w:rsid w:val="003718BB"/>
    <w:rsid w:val="003A5E5C"/>
    <w:rsid w:val="003B20CC"/>
    <w:rsid w:val="004238F3"/>
    <w:rsid w:val="00471901"/>
    <w:rsid w:val="00487227"/>
    <w:rsid w:val="00497790"/>
    <w:rsid w:val="004A2FF3"/>
    <w:rsid w:val="004E0958"/>
    <w:rsid w:val="004E5B03"/>
    <w:rsid w:val="00551CB5"/>
    <w:rsid w:val="0057447B"/>
    <w:rsid w:val="00575835"/>
    <w:rsid w:val="00577560"/>
    <w:rsid w:val="00590CE9"/>
    <w:rsid w:val="005963F1"/>
    <w:rsid w:val="005A07F3"/>
    <w:rsid w:val="005D0EB5"/>
    <w:rsid w:val="006041EF"/>
    <w:rsid w:val="00626E19"/>
    <w:rsid w:val="00627E66"/>
    <w:rsid w:val="0064642E"/>
    <w:rsid w:val="0066766A"/>
    <w:rsid w:val="00672660"/>
    <w:rsid w:val="006E7C04"/>
    <w:rsid w:val="00707E6F"/>
    <w:rsid w:val="007337F4"/>
    <w:rsid w:val="00747EE2"/>
    <w:rsid w:val="00761E8E"/>
    <w:rsid w:val="00763B33"/>
    <w:rsid w:val="007755F2"/>
    <w:rsid w:val="007766A5"/>
    <w:rsid w:val="00796856"/>
    <w:rsid w:val="007D12D6"/>
    <w:rsid w:val="007D20D7"/>
    <w:rsid w:val="007D2957"/>
    <w:rsid w:val="007F6926"/>
    <w:rsid w:val="008137F4"/>
    <w:rsid w:val="00846599"/>
    <w:rsid w:val="008508ED"/>
    <w:rsid w:val="008648B0"/>
    <w:rsid w:val="00895116"/>
    <w:rsid w:val="008C1DE3"/>
    <w:rsid w:val="008E5FFE"/>
    <w:rsid w:val="00921CBF"/>
    <w:rsid w:val="00925FDC"/>
    <w:rsid w:val="009360BD"/>
    <w:rsid w:val="00954665"/>
    <w:rsid w:val="0096461F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6DFB"/>
    <w:rsid w:val="00A75662"/>
    <w:rsid w:val="00AA4CEA"/>
    <w:rsid w:val="00B12F53"/>
    <w:rsid w:val="00B221DF"/>
    <w:rsid w:val="00B6001F"/>
    <w:rsid w:val="00B719FA"/>
    <w:rsid w:val="00B83D77"/>
    <w:rsid w:val="00BB381C"/>
    <w:rsid w:val="00BC370A"/>
    <w:rsid w:val="00BD39D4"/>
    <w:rsid w:val="00BD4591"/>
    <w:rsid w:val="00BE0DE9"/>
    <w:rsid w:val="00BE699F"/>
    <w:rsid w:val="00C10E19"/>
    <w:rsid w:val="00C50B8C"/>
    <w:rsid w:val="00C53533"/>
    <w:rsid w:val="00C53F7E"/>
    <w:rsid w:val="00C565DD"/>
    <w:rsid w:val="00CA45A0"/>
    <w:rsid w:val="00CC292A"/>
    <w:rsid w:val="00CD189D"/>
    <w:rsid w:val="00CF1E0D"/>
    <w:rsid w:val="00D1479C"/>
    <w:rsid w:val="00D14A4E"/>
    <w:rsid w:val="00D208BC"/>
    <w:rsid w:val="00D33B91"/>
    <w:rsid w:val="00D33FBC"/>
    <w:rsid w:val="00D7295B"/>
    <w:rsid w:val="00D91CCD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B4D67"/>
    <w:rsid w:val="00EC591A"/>
    <w:rsid w:val="00EC6142"/>
    <w:rsid w:val="00EC6BEF"/>
    <w:rsid w:val="00EC7A36"/>
    <w:rsid w:val="00EE00CD"/>
    <w:rsid w:val="00F1390E"/>
    <w:rsid w:val="00F223DD"/>
    <w:rsid w:val="00F26D2A"/>
    <w:rsid w:val="00F64C99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-creation.de/fileadmin/de/pages/Unternehmen/Stiftung/20170105_Tapetenwechsel_mit_Hyperlink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-creation.de/fileadmin/de/pages/Unternehmen/Stiftung/Tapetenwechsel_-_digitale_Musterbox_2016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81E1-8DAE-499D-9381-9898C77C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2466</Characters>
  <Application>Microsoft Office Word</Application>
  <DocSecurity>0</DocSecurity>
  <Lines>68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2</cp:revision>
  <dcterms:created xsi:type="dcterms:W3CDTF">2021-08-10T11:08:00Z</dcterms:created>
  <dcterms:modified xsi:type="dcterms:W3CDTF">2021-08-10T11:08:00Z</dcterms:modified>
</cp:coreProperties>
</file>