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10591913" w:rsidR="00627E66" w:rsidRPr="00925FDC" w:rsidRDefault="00627E66" w:rsidP="00181161">
      <w:pPr>
        <w:pStyle w:val="Tabellentext"/>
      </w:pPr>
      <w:bookmarkStart w:id="0" w:name="_GoBack"/>
      <w:bookmarkEnd w:id="0"/>
      <w:r w:rsidRPr="00925FDC">
        <w:t>Anordnung der Lernsituationen im Lernfeld</w:t>
      </w:r>
      <w:r w:rsidR="00914BBB">
        <w:t xml:space="preserve"> 5</w:t>
      </w:r>
      <w:r w:rsidR="0053147D" w:rsidRPr="0053147D">
        <w:t xml:space="preserve">: </w:t>
      </w:r>
      <w:r w:rsidR="0053147D">
        <w:t>„</w:t>
      </w:r>
      <w:r w:rsidR="00914BBB">
        <w:t>Wertströme buchhalterisch dokumentieren und auswerten</w:t>
      </w:r>
      <w:r w:rsidR="0053147D">
        <w:t>“</w:t>
      </w:r>
      <w:r w:rsidR="005A07F3">
        <w:t xml:space="preserve"> </w:t>
      </w:r>
      <w:r w:rsidR="00914BBB">
        <w:t>(8</w:t>
      </w:r>
      <w:r w:rsidR="0053147D">
        <w:t>0</w:t>
      </w:r>
      <w:r w:rsidR="005A07F3">
        <w:t xml:space="preserve"> UStd.)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722"/>
        <w:gridCol w:w="11160"/>
        <w:gridCol w:w="2688"/>
      </w:tblGrid>
      <w:tr w:rsidR="00925FDC" w:rsidRPr="00925FDC" w14:paraId="6021076E" w14:textId="77777777" w:rsidTr="00181161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Nr.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Abfolge der Lernsituationen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052E0418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Zeitrichtwert (UStd.)</w:t>
            </w:r>
          </w:p>
        </w:tc>
      </w:tr>
      <w:tr w:rsidR="00925FDC" w:rsidRPr="00925FDC" w14:paraId="45229E21" w14:textId="77777777" w:rsidTr="00181161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411D896E" w:rsidR="00627E66" w:rsidRPr="00925FDC" w:rsidRDefault="00914BBB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.1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4998538E" w:rsidR="00627E66" w:rsidRPr="00925FDC" w:rsidRDefault="00791A7F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Grundlagen Rechnungswesen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27AEB838" w:rsidR="00627E66" w:rsidRPr="00925FDC" w:rsidRDefault="00791A7F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 xml:space="preserve">4 </w:t>
            </w:r>
            <w:r w:rsidR="00BD252C">
              <w:rPr>
                <w:rFonts w:ascii="Arial" w:hAnsi="Arial" w:cs="Arial"/>
                <w:color w:val="auto"/>
                <w:sz w:val="24"/>
                <w:szCs w:val="24"/>
              </w:rPr>
              <w:t>UStd.</w:t>
            </w:r>
          </w:p>
        </w:tc>
      </w:tr>
      <w:tr w:rsidR="00925FDC" w:rsidRPr="00925FDC" w14:paraId="2D018220" w14:textId="77777777" w:rsidTr="00181161">
        <w:trPr>
          <w:jc w:val="center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0BD4CC46" w:rsidR="00627E66" w:rsidRPr="00925FDC" w:rsidRDefault="00914BBB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5</w:t>
            </w:r>
            <w:r w:rsidR="00627E66" w:rsidRPr="00925FDC">
              <w:rPr>
                <w:rFonts w:ascii="Arial" w:hAnsi="Arial" w:cs="Arial"/>
                <w:color w:val="auto"/>
                <w:sz w:val="24"/>
                <w:szCs w:val="24"/>
              </w:rPr>
              <w:t>.2</w:t>
            </w:r>
          </w:p>
        </w:tc>
        <w:tc>
          <w:tcPr>
            <w:tcW w:w="1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77777777" w:rsidR="00627E66" w:rsidRPr="00925FDC" w:rsidRDefault="00627E66" w:rsidP="00627E66">
            <w:pPr>
              <w:spacing w:line="240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</w:p>
        </w:tc>
      </w:tr>
    </w:tbl>
    <w:p w14:paraId="6FD9C804" w14:textId="77777777" w:rsidR="00627E66" w:rsidRPr="00D7295B" w:rsidRDefault="00627E66" w:rsidP="00D7295B">
      <w:pPr>
        <w:spacing w:line="240" w:lineRule="auto"/>
        <w:rPr>
          <w:rFonts w:ascii="Arial" w:hAnsi="Arial" w:cs="Arial"/>
          <w:color w:val="auto"/>
          <w:sz w:val="24"/>
          <w:szCs w:val="24"/>
        </w:rPr>
      </w:pPr>
    </w:p>
    <w:tbl>
      <w:tblPr>
        <w:tblStyle w:val="Tabellenraster"/>
        <w:tblW w:w="14570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15"/>
        <w:gridCol w:w="7355"/>
      </w:tblGrid>
      <w:tr w:rsidR="00925FDC" w:rsidRPr="00925FDC" w14:paraId="6548A373" w14:textId="77777777" w:rsidTr="00181161">
        <w:trPr>
          <w:trHeight w:val="1444"/>
          <w:jc w:val="center"/>
        </w:trPr>
        <w:tc>
          <w:tcPr>
            <w:tcW w:w="14570" w:type="dxa"/>
            <w:gridSpan w:val="2"/>
          </w:tcPr>
          <w:p w14:paraId="10DB3046" w14:textId="5997D5E1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43D7B9C8" w14:textId="0E59FE63" w:rsidR="0011516C" w:rsidRPr="00925FDC" w:rsidRDefault="0011516C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0D47F8">
              <w:rPr>
                <w:rFonts w:cs="Arial"/>
              </w:rPr>
              <w:t>1</w:t>
            </w:r>
          </w:p>
          <w:p w14:paraId="45FF0B04" w14:textId="4A1EF16D" w:rsidR="0011516C" w:rsidRPr="00925FDC" w:rsidRDefault="001F0A42" w:rsidP="00DE090D">
            <w:pPr>
              <w:pStyle w:val="Tabellentext"/>
              <w:tabs>
                <w:tab w:val="left" w:pos="2426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914BBB">
              <w:rPr>
                <w:rFonts w:cs="Arial"/>
              </w:rPr>
              <w:t>5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902DA2">
              <w:rPr>
                <w:rFonts w:cs="Arial"/>
              </w:rPr>
              <w:t xml:space="preserve">Wertströme buchhalterisch dokumentieren und auswerten </w:t>
            </w:r>
            <w:r w:rsidR="007D20D7">
              <w:rPr>
                <w:rFonts w:cs="Arial"/>
              </w:rPr>
              <w:t>(</w:t>
            </w:r>
            <w:r w:rsidR="00902DA2">
              <w:rPr>
                <w:rFonts w:cs="Arial"/>
              </w:rPr>
              <w:t>8</w:t>
            </w:r>
            <w:r w:rsidR="0077681A">
              <w:rPr>
                <w:rFonts w:cs="Arial"/>
              </w:rPr>
              <w:t>0 UStd</w:t>
            </w:r>
            <w:r w:rsidR="00106367">
              <w:rPr>
                <w:rFonts w:cs="Arial"/>
              </w:rPr>
              <w:t>.</w:t>
            </w:r>
            <w:r w:rsidR="0011516C" w:rsidRPr="00925FDC">
              <w:rPr>
                <w:rFonts w:cs="Arial"/>
              </w:rPr>
              <w:t>)</w:t>
            </w:r>
          </w:p>
          <w:p w14:paraId="64567EBA" w14:textId="0CF5E895" w:rsidR="0011516C" w:rsidRPr="00925FDC" w:rsidRDefault="00551CB5" w:rsidP="00186BD1">
            <w:pPr>
              <w:pStyle w:val="Tabellentext"/>
              <w:tabs>
                <w:tab w:val="left" w:pos="2412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1A42CD">
              <w:rPr>
                <w:rFonts w:cs="Arial"/>
              </w:rPr>
              <w:t>5.</w:t>
            </w:r>
            <w:r w:rsidR="005B507B">
              <w:rPr>
                <w:rFonts w:cs="Arial"/>
              </w:rPr>
              <w:t>1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  <w:r w:rsidR="00FC4365">
              <w:rPr>
                <w:rFonts w:cs="Arial"/>
              </w:rPr>
              <w:t xml:space="preserve">Erarbeitung der </w:t>
            </w:r>
            <w:r w:rsidR="00186BD1">
              <w:rPr>
                <w:rFonts w:cs="Arial"/>
              </w:rPr>
              <w:t xml:space="preserve">Grundlagen </w:t>
            </w:r>
            <w:r w:rsidR="00FC4365">
              <w:rPr>
                <w:rFonts w:cs="Arial"/>
              </w:rPr>
              <w:t xml:space="preserve">des </w:t>
            </w:r>
            <w:r w:rsidR="00186BD1">
              <w:rPr>
                <w:rFonts w:cs="Arial"/>
              </w:rPr>
              <w:t>Rechnungswesen</w:t>
            </w:r>
            <w:r w:rsidR="00FC4365">
              <w:rPr>
                <w:rFonts w:cs="Arial"/>
              </w:rPr>
              <w:t>s durch die Analyse von Belegen</w:t>
            </w:r>
            <w:r w:rsidRPr="00925FDC">
              <w:rPr>
                <w:rFonts w:cs="Arial"/>
              </w:rPr>
              <w:t xml:space="preserve"> (</w:t>
            </w:r>
            <w:r w:rsidR="00186BD1">
              <w:rPr>
                <w:rFonts w:cs="Arial"/>
              </w:rPr>
              <w:t>4 UStd.</w:t>
            </w:r>
            <w:r w:rsidR="0011516C" w:rsidRPr="00925FDC">
              <w:rPr>
                <w:rFonts w:cs="Arial"/>
              </w:rPr>
              <w:t>)</w:t>
            </w:r>
          </w:p>
        </w:tc>
      </w:tr>
      <w:tr w:rsidR="009360BD" w:rsidRPr="00925FDC" w14:paraId="699C3AE8" w14:textId="77777777" w:rsidTr="00181161">
        <w:trPr>
          <w:jc w:val="center"/>
        </w:trPr>
        <w:tc>
          <w:tcPr>
            <w:tcW w:w="7215" w:type="dxa"/>
          </w:tcPr>
          <w:p w14:paraId="35795BE2" w14:textId="08FC5E1A" w:rsidR="009360BD" w:rsidRDefault="00577560" w:rsidP="00181161">
            <w:pPr>
              <w:pStyle w:val="Tabellenberschrift"/>
            </w:pPr>
            <w:r>
              <w:t>Handlungssituation:</w:t>
            </w:r>
          </w:p>
          <w:p w14:paraId="72BE22CB" w14:textId="6100D238" w:rsidR="005943A4" w:rsidRPr="00181161" w:rsidRDefault="00E159AB" w:rsidP="00181161">
            <w:pPr>
              <w:pStyle w:val="Tabellentext"/>
              <w:spacing w:after="80"/>
            </w:pPr>
            <w:r w:rsidRPr="00181161">
              <w:t>Die Auszubildende</w:t>
            </w:r>
            <w:r w:rsidR="00D6295B" w:rsidRPr="00181161">
              <w:t xml:space="preserve">n sind </w:t>
            </w:r>
            <w:r w:rsidRPr="00181161">
              <w:t xml:space="preserve">im Rahmen ihrer Ausbildung neu im Bereich Rechnungswesen eingesetzt. Einer Kollegin wurden verschiedene Belege der letzten Woche </w:t>
            </w:r>
            <w:r w:rsidR="005943A4" w:rsidRPr="00181161">
              <w:t xml:space="preserve">aus den verschiedenen Abteilungen des Unternehmens </w:t>
            </w:r>
            <w:r w:rsidR="00BD252C" w:rsidRPr="00181161">
              <w:t xml:space="preserve">digital bzw. analog </w:t>
            </w:r>
            <w:r w:rsidRPr="00181161">
              <w:t>vorgelegt</w:t>
            </w:r>
            <w:r w:rsidR="00BD252C" w:rsidRPr="00181161">
              <w:t xml:space="preserve"> (z. B. </w:t>
            </w:r>
            <w:r w:rsidR="005943A4" w:rsidRPr="00181161">
              <w:t>Eingangs</w:t>
            </w:r>
            <w:r w:rsidR="00BD252C" w:rsidRPr="00181161">
              <w:t>- und</w:t>
            </w:r>
            <w:r w:rsidR="005943A4" w:rsidRPr="00181161">
              <w:t xml:space="preserve"> Ausgangsrechnungen, Entnahmescheine</w:t>
            </w:r>
            <w:r w:rsidR="00BD252C" w:rsidRPr="00181161">
              <w:t>,</w:t>
            </w:r>
            <w:r w:rsidR="005943A4" w:rsidRPr="00181161">
              <w:t xml:space="preserve"> Lieferscheine, Retourenbeleg</w:t>
            </w:r>
            <w:r w:rsidR="00BD252C" w:rsidRPr="00181161">
              <w:t>e</w:t>
            </w:r>
            <w:r w:rsidR="004C5367" w:rsidRPr="00181161">
              <w:t xml:space="preserve"> etc.</w:t>
            </w:r>
            <w:r w:rsidR="00BD252C" w:rsidRPr="00181161">
              <w:t>).</w:t>
            </w:r>
          </w:p>
          <w:p w14:paraId="2EB3529D" w14:textId="1A652E10" w:rsidR="009F2635" w:rsidRPr="00181161" w:rsidRDefault="00E159AB" w:rsidP="00181161">
            <w:pPr>
              <w:pStyle w:val="Tabellentext"/>
            </w:pPr>
            <w:r w:rsidRPr="00181161">
              <w:t>Um einen ersten Überblick zu erhalten, müssen die Belege vorsortiert werden und im A</w:t>
            </w:r>
            <w:r w:rsidR="00D6295B" w:rsidRPr="00181161">
              <w:t xml:space="preserve">nschluss gebucht werden. Die Auszubildenden </w:t>
            </w:r>
            <w:r w:rsidRPr="00181161">
              <w:t>soll</w:t>
            </w:r>
            <w:r w:rsidR="00D6295B" w:rsidRPr="00181161">
              <w:t>en</w:t>
            </w:r>
            <w:r w:rsidRPr="00181161">
              <w:t xml:space="preserve"> die Kollegin dabei unterstützen.</w:t>
            </w:r>
          </w:p>
        </w:tc>
        <w:tc>
          <w:tcPr>
            <w:tcW w:w="7355" w:type="dxa"/>
          </w:tcPr>
          <w:p w14:paraId="67964279" w14:textId="0B6E0F8A" w:rsidR="009360BD" w:rsidRPr="005A07F3" w:rsidRDefault="00C565DD" w:rsidP="007766A5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Handlungsergebnis:</w:t>
            </w:r>
          </w:p>
          <w:p w14:paraId="3B5177CB" w14:textId="0B76B63E" w:rsidR="00777EBB" w:rsidRPr="008077D8" w:rsidRDefault="00BD252C" w:rsidP="00181161">
            <w:pPr>
              <w:pStyle w:val="Tabellenspiegelstrich"/>
            </w:pPr>
            <w:r>
              <w:t>Auflistung der</w:t>
            </w:r>
            <w:r w:rsidR="00777EBB" w:rsidRPr="008077D8">
              <w:t xml:space="preserve"> Aufgaben der einzeln</w:t>
            </w:r>
            <w:r w:rsidR="008077D8">
              <w:t>en Bereiche des Rechnungswesens</w:t>
            </w:r>
          </w:p>
          <w:p w14:paraId="3F6D7FC3" w14:textId="24254D05" w:rsidR="00777EBB" w:rsidRPr="008077D8" w:rsidRDefault="00BD252C" w:rsidP="00181161">
            <w:pPr>
              <w:pStyle w:val="Tabellenspiegelstrich"/>
              <w:rPr>
                <w:b/>
              </w:rPr>
            </w:pPr>
            <w:r>
              <w:t xml:space="preserve">Aufstellung der </w:t>
            </w:r>
            <w:r w:rsidR="00815E6D" w:rsidRPr="008077D8">
              <w:t>Aufgaben der</w:t>
            </w:r>
            <w:r w:rsidR="00777EBB" w:rsidRPr="008077D8">
              <w:t xml:space="preserve"> Buchführung </w:t>
            </w:r>
          </w:p>
          <w:p w14:paraId="2BCF7158" w14:textId="643A1CBF" w:rsidR="008077D8" w:rsidRPr="008077D8" w:rsidRDefault="00BD252C" w:rsidP="00181161">
            <w:pPr>
              <w:pStyle w:val="Tabellenspiegelstrich"/>
              <w:rPr>
                <w:b/>
              </w:rPr>
            </w:pPr>
            <w:r>
              <w:t xml:space="preserve">Checkliste mit Zuordnung der </w:t>
            </w:r>
            <w:r w:rsidR="008077D8">
              <w:t>Belegarten</w:t>
            </w:r>
          </w:p>
          <w:p w14:paraId="160F722F" w14:textId="2055C1E4" w:rsidR="00FD0C1E" w:rsidRPr="00181161" w:rsidRDefault="008077D8" w:rsidP="00181161">
            <w:pPr>
              <w:pStyle w:val="Tabellenspiegelstrich"/>
              <w:rPr>
                <w:b/>
              </w:rPr>
            </w:pPr>
            <w:r>
              <w:t xml:space="preserve">Mindmap über </w:t>
            </w:r>
            <w:r w:rsidR="006E4CD5">
              <w:t xml:space="preserve">die </w:t>
            </w:r>
            <w:r>
              <w:t>Aufgaben und rechtliche</w:t>
            </w:r>
            <w:r w:rsidR="006E4CD5">
              <w:t>n</w:t>
            </w:r>
            <w:r>
              <w:t xml:space="preserve"> Grundlagen (HGB, AO, EStG)</w:t>
            </w:r>
          </w:p>
        </w:tc>
      </w:tr>
      <w:tr w:rsidR="00925FDC" w:rsidRPr="00925FDC" w14:paraId="15304238" w14:textId="77777777" w:rsidTr="00181161">
        <w:trPr>
          <w:jc w:val="center"/>
        </w:trPr>
        <w:tc>
          <w:tcPr>
            <w:tcW w:w="7215" w:type="dxa"/>
          </w:tcPr>
          <w:p w14:paraId="67DF081D" w14:textId="1700CAE5" w:rsidR="005A07F3" w:rsidRPr="00186BD1" w:rsidRDefault="00C565DD" w:rsidP="00137F8A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186BD1">
              <w:rPr>
                <w:rFonts w:ascii="Arial" w:hAnsi="Arial" w:cs="Arial"/>
                <w:b/>
                <w:color w:val="auto"/>
                <w:sz w:val="24"/>
                <w:szCs w:val="24"/>
              </w:rPr>
              <w:t>Berufliche Handlungskompetenz</w:t>
            </w:r>
            <w:r w:rsidRPr="00186BD1">
              <w:rPr>
                <w:rFonts w:ascii="Arial" w:hAnsi="Arial" w:cs="Arial"/>
                <w:color w:val="auto"/>
                <w:sz w:val="24"/>
                <w:szCs w:val="24"/>
              </w:rPr>
              <w:t xml:space="preserve"> </w:t>
            </w:r>
            <w:r w:rsidR="008E5FFE" w:rsidRPr="00186BD1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als vollständige </w:t>
            </w:r>
            <w:r w:rsidRPr="00186BD1">
              <w:rPr>
                <w:rFonts w:ascii="Arial" w:hAnsi="Arial" w:cs="Arial"/>
                <w:b/>
                <w:color w:val="auto"/>
                <w:sz w:val="24"/>
                <w:szCs w:val="24"/>
              </w:rPr>
              <w:t>Handlung:</w:t>
            </w:r>
          </w:p>
          <w:p w14:paraId="233A9A5C" w14:textId="21CC55F4" w:rsidR="00777EBB" w:rsidRPr="00186BD1" w:rsidRDefault="00777EBB" w:rsidP="00181161">
            <w:pPr>
              <w:pStyle w:val="Tabellentext"/>
            </w:pPr>
            <w:r w:rsidRPr="00186BD1">
              <w:t xml:space="preserve">Die Schülerinnen und Schüler </w:t>
            </w:r>
          </w:p>
          <w:p w14:paraId="55AE81AC" w14:textId="0D32B496" w:rsidR="00186BD1" w:rsidRPr="00181161" w:rsidRDefault="00186BD1" w:rsidP="00181161">
            <w:pPr>
              <w:pStyle w:val="Tabellenspiegelstrich"/>
              <w:rPr>
                <w:rStyle w:val="LSorange"/>
              </w:rPr>
            </w:pPr>
            <w:r w:rsidRPr="00181161">
              <w:rPr>
                <w:rStyle w:val="LSorange"/>
              </w:rPr>
              <w:t>analysieren Informationsquellen</w:t>
            </w:r>
          </w:p>
          <w:p w14:paraId="2BBA0F64" w14:textId="2DDB7DDA" w:rsidR="00186BD1" w:rsidRPr="00186BD1" w:rsidRDefault="00186BD1" w:rsidP="00181161">
            <w:pPr>
              <w:pStyle w:val="Tabellenspiegelstrich"/>
            </w:pPr>
            <w:r w:rsidRPr="00186BD1">
              <w:t>planen ihre Vorgehensweise und Arbeitsschritte</w:t>
            </w:r>
          </w:p>
          <w:p w14:paraId="271981D4" w14:textId="566C1ED0" w:rsidR="005B507B" w:rsidRPr="00181161" w:rsidRDefault="00186BD1" w:rsidP="00181161">
            <w:pPr>
              <w:pStyle w:val="Tabellenspiegelstrich"/>
              <w:rPr>
                <w:rStyle w:val="LSorange"/>
              </w:rPr>
            </w:pPr>
            <w:r w:rsidRPr="00181161">
              <w:rPr>
                <w:rStyle w:val="LSorange"/>
              </w:rPr>
              <w:t>i</w:t>
            </w:r>
            <w:r w:rsidR="005B507B" w:rsidRPr="00181161">
              <w:rPr>
                <w:rStyle w:val="LSorange"/>
              </w:rPr>
              <w:t xml:space="preserve">nformieren sich über die </w:t>
            </w:r>
            <w:r w:rsidR="00777EBB" w:rsidRPr="00181161">
              <w:rPr>
                <w:rStyle w:val="LSorange"/>
              </w:rPr>
              <w:t>Aufgaben un</w:t>
            </w:r>
            <w:r w:rsidR="005B507B" w:rsidRPr="00181161">
              <w:rPr>
                <w:rStyle w:val="LSorange"/>
              </w:rPr>
              <w:t>d Bereiche des Rechnungswesens</w:t>
            </w:r>
          </w:p>
          <w:p w14:paraId="6A9B3EE1" w14:textId="341C6131" w:rsidR="009444A2" w:rsidRPr="00186BD1" w:rsidRDefault="005B507B" w:rsidP="00181161">
            <w:pPr>
              <w:pStyle w:val="Tabellenspiegelstrich"/>
            </w:pPr>
            <w:r w:rsidRPr="00186BD1">
              <w:t>erkennen die Notwendigkeit und die Adressaten der Buchhaltung</w:t>
            </w:r>
          </w:p>
          <w:p w14:paraId="346BF089" w14:textId="1AF1FB8E" w:rsidR="00137F8A" w:rsidRPr="00181161" w:rsidRDefault="003F28F2" w:rsidP="00181161">
            <w:pPr>
              <w:pStyle w:val="Tabellenspiegelstrich"/>
              <w:rPr>
                <w:rStyle w:val="LSblau"/>
              </w:rPr>
            </w:pPr>
            <w:r w:rsidRPr="00181161">
              <w:rPr>
                <w:rStyle w:val="LSblau"/>
              </w:rPr>
              <w:t xml:space="preserve">erarbeiten </w:t>
            </w:r>
            <w:r w:rsidR="0032473F" w:rsidRPr="00181161">
              <w:rPr>
                <w:rStyle w:val="LSblau"/>
              </w:rPr>
              <w:t xml:space="preserve">und bereiten </w:t>
            </w:r>
            <w:r w:rsidR="00777EBB" w:rsidRPr="00181161">
              <w:rPr>
                <w:rStyle w:val="LSblau"/>
              </w:rPr>
              <w:t>Informationen selbstständig</w:t>
            </w:r>
            <w:r w:rsidR="0032473F" w:rsidRPr="00181161">
              <w:rPr>
                <w:rStyle w:val="LSblau"/>
              </w:rPr>
              <w:t xml:space="preserve"> auf</w:t>
            </w:r>
            <w:r w:rsidR="006E4CD5" w:rsidRPr="00181161">
              <w:rPr>
                <w:rStyle w:val="LSblau"/>
              </w:rPr>
              <w:t>, z. B. mithilfe eines Präsentations- oder Textverarbeitungsprogramms</w:t>
            </w:r>
          </w:p>
          <w:p w14:paraId="16F6D3CC" w14:textId="22824EAA" w:rsidR="00186BD1" w:rsidRPr="00186BD1" w:rsidRDefault="00186BD1" w:rsidP="00181161">
            <w:pPr>
              <w:pStyle w:val="Tabellenspiegelstrich"/>
              <w:rPr>
                <w:color w:val="0070C0"/>
              </w:rPr>
            </w:pPr>
            <w:r w:rsidRPr="00181161">
              <w:rPr>
                <w:rStyle w:val="LSblau"/>
              </w:rPr>
              <w:t>reflektieren</w:t>
            </w:r>
            <w:r w:rsidR="0032473F" w:rsidRPr="00181161">
              <w:rPr>
                <w:rStyle w:val="LSblau"/>
              </w:rPr>
              <w:t xml:space="preserve"> und </w:t>
            </w:r>
            <w:r w:rsidRPr="00181161">
              <w:rPr>
                <w:rStyle w:val="LSblau"/>
              </w:rPr>
              <w:t>präsentieren ihre Arbeitsergebnisse</w:t>
            </w:r>
            <w:r w:rsidR="008C3EF9" w:rsidRPr="00181161">
              <w:rPr>
                <w:rStyle w:val="LSblau"/>
              </w:rPr>
              <w:t>.</w:t>
            </w:r>
          </w:p>
        </w:tc>
        <w:tc>
          <w:tcPr>
            <w:tcW w:w="7355" w:type="dxa"/>
          </w:tcPr>
          <w:p w14:paraId="14EAF090" w14:textId="7597CA22" w:rsidR="005A07F3" w:rsidRDefault="00C565DD" w:rsidP="00DA3F9F">
            <w:pPr>
              <w:rPr>
                <w:rFonts w:ascii="Arial" w:hAnsi="Arial" w:cs="Arial"/>
                <w:b/>
                <w:color w:val="auto"/>
                <w:sz w:val="24"/>
                <w:szCs w:val="24"/>
              </w:rPr>
            </w:pP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Konkretisierung der Inhalte:</w:t>
            </w:r>
          </w:p>
          <w:p w14:paraId="44EF6010" w14:textId="07291CD8" w:rsidR="00B0641E" w:rsidRPr="00B0641E" w:rsidRDefault="00B0641E" w:rsidP="00181161">
            <w:pPr>
              <w:pStyle w:val="Tabellenspiegelstrich"/>
            </w:pPr>
            <w:r w:rsidRPr="00B0641E">
              <w:t>Aufgaben der einzelnen Bereiche des Rechnungswesens</w:t>
            </w:r>
          </w:p>
          <w:p w14:paraId="2E452DE4" w14:textId="3708834C" w:rsidR="00B0641E" w:rsidRDefault="00B0641E" w:rsidP="00181161">
            <w:pPr>
              <w:pStyle w:val="Tabellenspiegelstrich"/>
            </w:pPr>
            <w:r w:rsidRPr="00B0641E">
              <w:t>Anspruchsgruppen der Buchführung</w:t>
            </w:r>
          </w:p>
          <w:p w14:paraId="2411E3DD" w14:textId="48F9AEB0" w:rsidR="00B0641E" w:rsidRPr="00B0641E" w:rsidRDefault="00B0641E" w:rsidP="00181161">
            <w:pPr>
              <w:pStyle w:val="Tabellenspiegelstrich"/>
            </w:pPr>
            <w:r>
              <w:t>Zielsetzung des Unternehmens</w:t>
            </w:r>
          </w:p>
          <w:p w14:paraId="22DFDF91" w14:textId="35358AA6" w:rsidR="00B0641E" w:rsidRPr="00B0641E" w:rsidRDefault="00B0641E" w:rsidP="00181161">
            <w:pPr>
              <w:pStyle w:val="Tabellenspiegelstrich"/>
            </w:pPr>
            <w:r w:rsidRPr="00B0641E">
              <w:rPr>
                <w:rFonts w:ascii="ArialMT" w:hAnsi="ArialMT" w:cs="ArialMT"/>
              </w:rPr>
              <w:t>verschieden</w:t>
            </w:r>
            <w:r>
              <w:rPr>
                <w:rFonts w:ascii="ArialMT" w:hAnsi="ArialMT" w:cs="ArialMT"/>
              </w:rPr>
              <w:t>e</w:t>
            </w:r>
            <w:r w:rsidRPr="00B0641E">
              <w:rPr>
                <w:rFonts w:ascii="ArialMT" w:hAnsi="ArialMT" w:cs="ArialMT"/>
              </w:rPr>
              <w:t xml:space="preserve"> Arten </w:t>
            </w:r>
            <w:r>
              <w:rPr>
                <w:rFonts w:ascii="ArialMT" w:hAnsi="ArialMT" w:cs="ArialMT"/>
              </w:rPr>
              <w:t xml:space="preserve">von Buchungsbelegen </w:t>
            </w:r>
            <w:r w:rsidRPr="00B0641E">
              <w:rPr>
                <w:rFonts w:ascii="ArialMT" w:hAnsi="ArialMT" w:cs="ArialMT"/>
              </w:rPr>
              <w:t>(Eigen-/Fremdbelege</w:t>
            </w:r>
            <w:r>
              <w:rPr>
                <w:rFonts w:ascii="ArialMT" w:hAnsi="ArialMT" w:cs="ArialMT"/>
              </w:rPr>
              <w:t>, Eingangs-/Ausgangsrechnungen)</w:t>
            </w:r>
          </w:p>
          <w:p w14:paraId="1627F009" w14:textId="57783E31" w:rsidR="00B0641E" w:rsidRPr="00181161" w:rsidRDefault="00B0641E" w:rsidP="00B0641E">
            <w:pPr>
              <w:pStyle w:val="Tabellenspiegelstrich"/>
              <w:rPr>
                <w:rFonts w:ascii="ArialMT" w:hAnsi="ArialMT" w:cs="ArialMT"/>
              </w:rPr>
            </w:pPr>
            <w:r w:rsidRPr="00B0641E">
              <w:rPr>
                <w:rFonts w:ascii="ArialMT" w:hAnsi="ArialMT" w:cs="ArialMT"/>
              </w:rPr>
              <w:t>handels- und steuerrechtliche Grundlagen: HGB, AO</w:t>
            </w:r>
            <w:r w:rsidR="008077D8">
              <w:rPr>
                <w:rFonts w:ascii="ArialMT" w:hAnsi="ArialMT" w:cs="ArialMT"/>
              </w:rPr>
              <w:t>, EStG</w:t>
            </w:r>
          </w:p>
        </w:tc>
      </w:tr>
      <w:tr w:rsidR="00925FDC" w:rsidRPr="00925FDC" w14:paraId="65C38248" w14:textId="77777777" w:rsidTr="00181161">
        <w:trPr>
          <w:jc w:val="center"/>
        </w:trPr>
        <w:tc>
          <w:tcPr>
            <w:tcW w:w="14570" w:type="dxa"/>
            <w:gridSpan w:val="2"/>
          </w:tcPr>
          <w:p w14:paraId="260243F1" w14:textId="11E11171" w:rsidR="005A07F3" w:rsidRPr="007D12D6" w:rsidRDefault="00C565DD" w:rsidP="009B7665">
            <w:pPr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auto"/>
                <w:sz w:val="24"/>
                <w:szCs w:val="24"/>
              </w:rPr>
              <w:lastRenderedPageBreak/>
              <w:t xml:space="preserve">Didaktisch-methodische </w:t>
            </w:r>
            <w:r w:rsidRPr="00925FDC">
              <w:rPr>
                <w:rFonts w:ascii="Arial" w:hAnsi="Arial" w:cs="Arial"/>
                <w:b/>
                <w:color w:val="auto"/>
                <w:sz w:val="24"/>
                <w:szCs w:val="24"/>
              </w:rPr>
              <w:t>Anregungen:</w:t>
            </w:r>
            <w:r w:rsidR="007D12D6">
              <w:rPr>
                <w:rFonts w:ascii="Arial" w:hAnsi="Arial" w:cs="Arial"/>
                <w:b/>
                <w:color w:val="auto"/>
                <w:sz w:val="24"/>
                <w:szCs w:val="24"/>
              </w:rPr>
              <w:t xml:space="preserve"> </w:t>
            </w:r>
            <w:r w:rsidR="007766A5">
              <w:rPr>
                <w:rFonts w:ascii="Arial" w:hAnsi="Arial" w:cs="Arial"/>
                <w:b/>
                <w:color w:val="auto"/>
                <w:sz w:val="24"/>
                <w:szCs w:val="24"/>
              </w:rPr>
              <w:br/>
            </w:r>
            <w:r w:rsidR="007D12D6" w:rsidRPr="00DB1746">
              <w:rPr>
                <w:rFonts w:ascii="Arial" w:hAnsi="Arial" w:cs="Arial"/>
                <w:color w:val="auto"/>
                <w:sz w:val="20"/>
                <w:szCs w:val="20"/>
              </w:rPr>
              <w:t>(z. B. Möglichkeiten der Leistungsbewertung und Lernortkooperationen sowie Materialien und Medien)</w:t>
            </w:r>
          </w:p>
          <w:p w14:paraId="264B9AB5" w14:textId="2E359C2F" w:rsidR="009F2635" w:rsidRPr="005019C9" w:rsidRDefault="00DB1746" w:rsidP="00181161">
            <w:pPr>
              <w:pStyle w:val="Tabellenspiegelstrich"/>
            </w:pPr>
            <w:r w:rsidRPr="005019C9">
              <w:t>Internetrecherche zur Beschaffung von Informationen</w:t>
            </w:r>
          </w:p>
          <w:p w14:paraId="59B5817A" w14:textId="69E6AD24" w:rsidR="00DB1746" w:rsidRDefault="00DB1746" w:rsidP="00181161">
            <w:pPr>
              <w:pStyle w:val="Tabellenspiegelstrich"/>
            </w:pPr>
            <w:r>
              <w:t>Arbeiten mit Gesetzestexten</w:t>
            </w:r>
          </w:p>
          <w:p w14:paraId="108B398A" w14:textId="727B5BAE" w:rsidR="00DB1746" w:rsidRDefault="00DB1746" w:rsidP="00181161">
            <w:pPr>
              <w:pStyle w:val="Tabellenspiegelstrich"/>
            </w:pPr>
            <w:r>
              <w:t>Unterrichtsgespräch/Gruppenarbeit</w:t>
            </w:r>
          </w:p>
          <w:p w14:paraId="152273DC" w14:textId="0FB31CB0" w:rsidR="007766A5" w:rsidRPr="005019C9" w:rsidRDefault="00DB1746" w:rsidP="00181161">
            <w:pPr>
              <w:pStyle w:val="Tabellenspiegelstrich"/>
              <w:rPr>
                <w:color w:val="007EC5"/>
              </w:rPr>
            </w:pPr>
            <w:r w:rsidRPr="005019C9">
              <w:rPr>
                <w:color w:val="000000" w:themeColor="text1"/>
              </w:rPr>
              <w:t>Präsentation der Arbeitsergebnisse unter Nutzung digitaler Medien</w:t>
            </w:r>
          </w:p>
        </w:tc>
      </w:tr>
    </w:tbl>
    <w:p w14:paraId="6777F65E" w14:textId="1DC6BEC7" w:rsidR="004238F3" w:rsidRPr="00BE0DE9" w:rsidRDefault="004238F3" w:rsidP="004238F3">
      <w:pPr>
        <w:rPr>
          <w:rFonts w:ascii="Arial" w:hAnsi="Arial" w:cs="Arial"/>
          <w:bCs/>
          <w:color w:val="4CB848"/>
          <w:sz w:val="20"/>
          <w:szCs w:val="20"/>
        </w:rPr>
      </w:pPr>
      <w:r w:rsidRPr="00BE0DE9">
        <w:rPr>
          <w:rFonts w:ascii="Arial" w:hAnsi="Arial" w:cs="Arial"/>
          <w:bCs/>
          <w:color w:val="F36E21"/>
          <w:sz w:val="20"/>
          <w:szCs w:val="20"/>
        </w:rPr>
        <w:t>Medienkompetenz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007EC5"/>
          <w:sz w:val="20"/>
          <w:szCs w:val="20"/>
        </w:rPr>
        <w:t>Anwendungs-Know-how</w:t>
      </w:r>
      <w:r w:rsidRPr="00BE0DE9">
        <w:rPr>
          <w:rFonts w:ascii="Arial" w:hAnsi="Arial" w:cs="Arial"/>
          <w:bCs/>
          <w:color w:val="000000"/>
          <w:sz w:val="20"/>
          <w:szCs w:val="20"/>
        </w:rPr>
        <w:t xml:space="preserve">, </w:t>
      </w:r>
      <w:r w:rsidRPr="00BE0DE9">
        <w:rPr>
          <w:rFonts w:ascii="Arial" w:hAnsi="Arial"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BE0DE9" w:rsidRDefault="004238F3" w:rsidP="004238F3">
      <w:pPr>
        <w:rPr>
          <w:rFonts w:ascii="Arial" w:hAnsi="Arial" w:cs="Arial"/>
          <w:bCs/>
          <w:sz w:val="20"/>
          <w:szCs w:val="20"/>
        </w:rPr>
      </w:pPr>
      <w:r w:rsidRPr="00BE0DE9">
        <w:rPr>
          <w:rFonts w:ascii="Arial" w:hAnsi="Arial" w:cs="Arial"/>
          <w:bCs/>
          <w:sz w:val="20"/>
          <w:szCs w:val="20"/>
        </w:rPr>
        <w:t>(Bitte markieren Sie alle Aussagen zu diesen drei Kompetenzbereichen in den entsprechenden Farben.)</w:t>
      </w:r>
    </w:p>
    <w:p w14:paraId="1BB8516C" w14:textId="07E7EC03" w:rsidR="004238F3" w:rsidRPr="004238F3" w:rsidRDefault="004238F3" w:rsidP="004238F3">
      <w:pPr>
        <w:rPr>
          <w:rFonts w:ascii="Arial" w:hAnsi="Arial" w:cs="Arial"/>
          <w:bCs/>
          <w:sz w:val="24"/>
          <w:szCs w:val="24"/>
        </w:rPr>
      </w:pPr>
    </w:p>
    <w:p w14:paraId="7B50C9BB" w14:textId="75B93F7E" w:rsidR="00577560" w:rsidRDefault="00577560" w:rsidP="004238F3">
      <w:pPr>
        <w:rPr>
          <w:rFonts w:ascii="Arial" w:hAnsi="Arial" w:cs="Arial"/>
          <w:b/>
          <w:bCs/>
        </w:rPr>
      </w:pPr>
    </w:p>
    <w:p w14:paraId="22FC4A4C" w14:textId="3E04F3BA" w:rsidR="00551CB5" w:rsidRDefault="00551CB5" w:rsidP="000768A5">
      <w:pPr>
        <w:rPr>
          <w:rFonts w:ascii="Arial" w:hAnsi="Arial" w:cs="Arial"/>
          <w:b/>
          <w:bCs/>
        </w:rPr>
      </w:pPr>
    </w:p>
    <w:sectPr w:rsidR="00551CB5" w:rsidSect="001543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6838" w:h="11906" w:orient="landscape"/>
      <w:pgMar w:top="1134" w:right="1134" w:bottom="850" w:left="1134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C4FF0" w14:textId="77777777" w:rsidR="0094649B" w:rsidRDefault="0094649B" w:rsidP="0098543D">
      <w:pPr>
        <w:spacing w:line="240" w:lineRule="auto"/>
      </w:pPr>
      <w:r>
        <w:separator/>
      </w:r>
    </w:p>
  </w:endnote>
  <w:endnote w:type="continuationSeparator" w:id="0">
    <w:p w14:paraId="6F8B9751" w14:textId="77777777" w:rsidR="0094649B" w:rsidRDefault="0094649B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4536"/>
        <w:tab w:val="clear" w:pos="9072"/>
        <w:tab w:val="right" w:pos="9631"/>
      </w:tabs>
      <w:rPr>
        <w:sz w:val="20"/>
        <w:szCs w:val="20"/>
      </w:rPr>
    </w:pPr>
    <w:r w:rsidRPr="002329F6">
      <w:rPr>
        <w:rFonts w:eastAsia="Calibri"/>
        <w:sz w:val="20"/>
        <w:szCs w:val="20"/>
      </w:rPr>
      <w:fldChar w:fldCharType="begin"/>
    </w:r>
    <w:r w:rsidRPr="002329F6">
      <w:rPr>
        <w:rFonts w:eastAsia="Calibri"/>
        <w:sz w:val="20"/>
        <w:szCs w:val="20"/>
      </w:rPr>
      <w:instrText>PAGE   \* MERGEFORMAT</w:instrText>
    </w:r>
    <w:r w:rsidRPr="002329F6">
      <w:rPr>
        <w:rFonts w:eastAsia="Calibri"/>
        <w:sz w:val="20"/>
        <w:szCs w:val="20"/>
      </w:rPr>
      <w:fldChar w:fldCharType="separate"/>
    </w:r>
    <w:r w:rsidR="007337F4">
      <w:rPr>
        <w:rFonts w:eastAsia="Calibri"/>
        <w:noProof/>
        <w:sz w:val="20"/>
        <w:szCs w:val="20"/>
      </w:rPr>
      <w:t>2</w:t>
    </w:r>
    <w:r w:rsidRPr="002329F6">
      <w:rPr>
        <w:rFonts w:eastAsia="Calibri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7337F4">
      <w:rPr>
        <w:rStyle w:val="Seitenzahl"/>
        <w:noProof/>
        <w:sz w:val="20"/>
        <w:szCs w:val="20"/>
      </w:rPr>
      <w:instrText>2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7E7ABF" w14:textId="5BC793CD" w:rsidR="000C59F6" w:rsidRPr="000C59F6" w:rsidRDefault="000C59F6" w:rsidP="000C59F6">
    <w:pPr>
      <w:tabs>
        <w:tab w:val="center" w:pos="7286"/>
        <w:tab w:val="right" w:pos="14601"/>
      </w:tabs>
      <w:spacing w:line="240" w:lineRule="auto"/>
      <w:rPr>
        <w:rFonts w:ascii="Arial" w:hAnsi="Arial" w:cs="Arial"/>
        <w:color w:val="auto"/>
        <w:sz w:val="20"/>
        <w:szCs w:val="20"/>
      </w:rPr>
    </w:pPr>
    <w:r w:rsidRPr="000C59F6">
      <w:rPr>
        <w:rFonts w:ascii="Arial" w:hAnsi="Arial"/>
        <w:color w:val="auto"/>
        <w:sz w:val="20"/>
      </w:rPr>
      <w:t>KMK-Dokumentationsraster</w:t>
    </w:r>
    <w:r w:rsidRPr="000C59F6">
      <w:rPr>
        <w:rFonts w:ascii="Arial" w:hAnsi="Arial"/>
        <w:color w:val="auto"/>
        <w:sz w:val="20"/>
      </w:rPr>
      <w:tab/>
      <w:t xml:space="preserve">Seite </w:t>
    </w:r>
    <w:r w:rsidRPr="000C59F6">
      <w:rPr>
        <w:rFonts w:ascii="Arial" w:hAnsi="Arial"/>
        <w:bCs/>
        <w:color w:val="auto"/>
        <w:sz w:val="20"/>
      </w:rPr>
      <w:fldChar w:fldCharType="begin"/>
    </w:r>
    <w:r w:rsidRPr="000C59F6">
      <w:rPr>
        <w:rFonts w:ascii="Arial" w:hAnsi="Arial"/>
        <w:bCs/>
        <w:color w:val="auto"/>
        <w:sz w:val="20"/>
      </w:rPr>
      <w:instrText>PAGE  \* Arabic  \* MERGEFORMAT</w:instrText>
    </w:r>
    <w:r w:rsidRPr="000C59F6">
      <w:rPr>
        <w:rFonts w:ascii="Arial" w:hAnsi="Arial"/>
        <w:bCs/>
        <w:color w:val="auto"/>
        <w:sz w:val="20"/>
      </w:rPr>
      <w:fldChar w:fldCharType="separate"/>
    </w:r>
    <w:r w:rsidR="00E6030D">
      <w:rPr>
        <w:rFonts w:ascii="Arial" w:hAnsi="Arial"/>
        <w:bCs/>
        <w:noProof/>
        <w:color w:val="auto"/>
        <w:sz w:val="20"/>
      </w:rPr>
      <w:t>1</w:t>
    </w:r>
    <w:r w:rsidRPr="000C59F6">
      <w:rPr>
        <w:rFonts w:ascii="Arial" w:hAnsi="Arial"/>
        <w:bCs/>
        <w:color w:val="auto"/>
        <w:sz w:val="20"/>
      </w:rPr>
      <w:fldChar w:fldCharType="end"/>
    </w:r>
    <w:r w:rsidRPr="000C59F6">
      <w:rPr>
        <w:rFonts w:ascii="Arial" w:hAnsi="Arial"/>
        <w:color w:val="auto"/>
        <w:sz w:val="20"/>
      </w:rPr>
      <w:t xml:space="preserve"> von </w:t>
    </w:r>
    <w:r w:rsidRPr="000C59F6">
      <w:rPr>
        <w:rFonts w:ascii="Arial" w:hAnsi="Arial"/>
        <w:bCs/>
        <w:color w:val="auto"/>
        <w:sz w:val="20"/>
      </w:rPr>
      <w:fldChar w:fldCharType="begin"/>
    </w:r>
    <w:r w:rsidRPr="000C59F6">
      <w:rPr>
        <w:rFonts w:ascii="Arial" w:hAnsi="Arial"/>
        <w:bCs/>
        <w:color w:val="auto"/>
        <w:sz w:val="20"/>
      </w:rPr>
      <w:instrText>NUMPAGES  \* Arabic  \* MERGEFORMAT</w:instrText>
    </w:r>
    <w:r w:rsidRPr="000C59F6">
      <w:rPr>
        <w:rFonts w:ascii="Arial" w:hAnsi="Arial"/>
        <w:bCs/>
        <w:color w:val="auto"/>
        <w:sz w:val="20"/>
      </w:rPr>
      <w:fldChar w:fldCharType="separate"/>
    </w:r>
    <w:r w:rsidR="00E6030D">
      <w:rPr>
        <w:rFonts w:ascii="Arial" w:hAnsi="Arial"/>
        <w:bCs/>
        <w:noProof/>
        <w:color w:val="auto"/>
        <w:sz w:val="20"/>
      </w:rPr>
      <w:t>2</w:t>
    </w:r>
    <w:r w:rsidRPr="000C59F6">
      <w:rPr>
        <w:rFonts w:ascii="Arial" w:hAnsi="Arial"/>
        <w:bCs/>
        <w:color w:val="auto"/>
        <w:sz w:val="20"/>
      </w:rPr>
      <w:fldChar w:fldCharType="end"/>
    </w:r>
    <w:r w:rsidRPr="000C59F6">
      <w:rPr>
        <w:rFonts w:ascii="Arial" w:hAnsi="Arial"/>
        <w:bCs/>
        <w:color w:val="auto"/>
        <w:sz w:val="20"/>
      </w:rPr>
      <w:tab/>
    </w:r>
    <w:r w:rsidRPr="000C59F6">
      <w:rPr>
        <w:rFonts w:ascii="Arial" w:hAnsi="Arial"/>
        <w:noProof/>
        <w:color w:val="auto"/>
        <w:sz w:val="20"/>
        <w:lang w:eastAsia="de-DE"/>
      </w:rPr>
      <w:drawing>
        <wp:inline distT="0" distB="0" distL="0" distR="0" wp14:anchorId="0537D785" wp14:editId="4A53AC9B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C59F6">
      <w:rPr>
        <w:rFonts w:ascii="Arial" w:hAnsi="Arial" w:cs="Arial"/>
        <w:color w:val="auto"/>
        <w:sz w:val="20"/>
        <w:szCs w:val="20"/>
      </w:rPr>
      <w:fldChar w:fldCharType="begin"/>
    </w:r>
    <w:r w:rsidRPr="000C59F6">
      <w:rPr>
        <w:rFonts w:ascii="Arial" w:hAnsi="Arial" w:cs="Arial"/>
        <w:color w:val="auto"/>
        <w:sz w:val="20"/>
        <w:szCs w:val="20"/>
      </w:rPr>
      <w:fldChar w:fldCharType="begin"/>
    </w:r>
    <w:r w:rsidRPr="000C59F6">
      <w:rPr>
        <w:rFonts w:ascii="Arial" w:hAnsi="Arial" w:cs="Arial"/>
        <w:color w:val="auto"/>
        <w:sz w:val="20"/>
        <w:szCs w:val="20"/>
      </w:rPr>
      <w:instrText xml:space="preserve"> page </w:instrText>
    </w:r>
    <w:r w:rsidRPr="000C59F6">
      <w:rPr>
        <w:rFonts w:ascii="Arial" w:hAnsi="Arial" w:cs="Arial"/>
        <w:color w:val="auto"/>
        <w:sz w:val="20"/>
        <w:szCs w:val="20"/>
      </w:rPr>
      <w:fldChar w:fldCharType="separate"/>
    </w:r>
    <w:r w:rsidR="00E6030D">
      <w:rPr>
        <w:rFonts w:ascii="Arial" w:hAnsi="Arial" w:cs="Arial"/>
        <w:noProof/>
        <w:color w:val="auto"/>
        <w:sz w:val="20"/>
        <w:szCs w:val="20"/>
      </w:rPr>
      <w:instrText>1</w:instrText>
    </w:r>
    <w:r w:rsidRPr="000C59F6">
      <w:rPr>
        <w:rFonts w:ascii="Arial" w:hAnsi="Arial" w:cs="Arial"/>
        <w:color w:val="auto"/>
        <w:sz w:val="20"/>
        <w:szCs w:val="20"/>
      </w:rPr>
      <w:fldChar w:fldCharType="end"/>
    </w:r>
    <w:r w:rsidRPr="000C59F6">
      <w:rPr>
        <w:rFonts w:ascii="Arial" w:hAnsi="Arial" w:cs="Arial"/>
        <w:color w:val="auto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26719191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 w:val="20"/>
        <w:szCs w:val="20"/>
      </w:rPr>
    </w:pPr>
    <w:r>
      <w:rPr>
        <w:rFonts w:eastAsia="Calibri"/>
        <w:sz w:val="20"/>
        <w:szCs w:val="20"/>
      </w:rPr>
      <w:t xml:space="preserve">Stand: </w:t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SAVEDATE  \@ "dd.MM.yyyy"  \* MERGEFORMAT </w:instrText>
    </w:r>
    <w:r>
      <w:rPr>
        <w:rFonts w:eastAsia="Calibri"/>
        <w:sz w:val="20"/>
        <w:szCs w:val="20"/>
      </w:rPr>
      <w:fldChar w:fldCharType="separate"/>
    </w:r>
    <w:r w:rsidR="00E6030D">
      <w:rPr>
        <w:rFonts w:eastAsia="Calibri"/>
        <w:noProof/>
        <w:sz w:val="20"/>
        <w:szCs w:val="20"/>
      </w:rPr>
      <w:t>14.06.2024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>
      <w:rPr>
        <w:rFonts w:eastAsia="Calibri"/>
        <w:sz w:val="20"/>
        <w:szCs w:val="20"/>
      </w:rPr>
      <w:fldChar w:fldCharType="begin"/>
    </w:r>
    <w:r>
      <w:rPr>
        <w:rFonts w:eastAsia="Calibri"/>
        <w:sz w:val="20"/>
        <w:szCs w:val="20"/>
      </w:rPr>
      <w:instrText xml:space="preserve"> USERNAME   \* MERGEFORMAT </w:instrText>
    </w:r>
    <w:r>
      <w:rPr>
        <w:rFonts w:eastAsia="Calibri"/>
        <w:sz w:val="20"/>
        <w:szCs w:val="20"/>
      </w:rPr>
      <w:fldChar w:fldCharType="separate"/>
    </w:r>
    <w:r w:rsidR="00F223DD">
      <w:rPr>
        <w:rFonts w:eastAsia="Calibri"/>
        <w:noProof/>
        <w:sz w:val="20"/>
        <w:szCs w:val="20"/>
      </w:rPr>
      <w:t>Velbinger, Jan (NLQ)</w:t>
    </w:r>
    <w:r>
      <w:rPr>
        <w:rFonts w:eastAsia="Calibri"/>
        <w:sz w:val="20"/>
        <w:szCs w:val="20"/>
      </w:rPr>
      <w:fldChar w:fldCharType="end"/>
    </w:r>
    <w:r>
      <w:rPr>
        <w:rFonts w:eastAsia="Calibri"/>
        <w:sz w:val="20"/>
        <w:szCs w:val="20"/>
      </w:rPr>
      <w:tab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if 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instrText>&lt;</w:instrText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numpages </w:instrText>
    </w:r>
    <w:r w:rsidRPr="00C331EC">
      <w:rPr>
        <w:rStyle w:val="Seitenzahl"/>
        <w:sz w:val="20"/>
        <w:szCs w:val="20"/>
      </w:rPr>
      <w:fldChar w:fldCharType="separate"/>
    </w:r>
    <w:r w:rsidR="00F223DD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Pr="00C331EC">
      <w:rPr>
        <w:rStyle w:val="Seitenzahl"/>
        <w:sz w:val="20"/>
        <w:szCs w:val="20"/>
      </w:rPr>
      <w:fldChar w:fldCharType="begin"/>
    </w:r>
    <w:r w:rsidRPr="00C331EC">
      <w:rPr>
        <w:rStyle w:val="Seitenzahl"/>
        <w:sz w:val="20"/>
        <w:szCs w:val="20"/>
      </w:rPr>
      <w:instrText xml:space="preserve"> page </w:instrText>
    </w:r>
    <w:r w:rsidRPr="00C331EC">
      <w:rPr>
        <w:rStyle w:val="Seitenzahl"/>
        <w:sz w:val="20"/>
        <w:szCs w:val="20"/>
      </w:rPr>
      <w:fldChar w:fldCharType="separate"/>
    </w:r>
    <w:r w:rsidR="00497790">
      <w:rPr>
        <w:rStyle w:val="Seitenzahl"/>
        <w:noProof/>
        <w:sz w:val="20"/>
        <w:szCs w:val="20"/>
      </w:rPr>
      <w:instrText>1</w:instrText>
    </w:r>
    <w:r w:rsidRPr="00C331EC">
      <w:rPr>
        <w:rStyle w:val="Seitenzahl"/>
        <w:sz w:val="20"/>
        <w:szCs w:val="20"/>
      </w:rPr>
      <w:fldChar w:fldCharType="end"/>
    </w:r>
    <w:r w:rsidR="00E6030D">
      <w:rPr>
        <w:rStyle w:val="Seitenzahl"/>
        <w:sz w:val="20"/>
        <w:szCs w:val="20"/>
      </w:rPr>
      <w:fldChar w:fldCharType="separate"/>
    </w:r>
    <w:r w:rsidRPr="00C331EC">
      <w:rPr>
        <w:rStyle w:val="Seitenzahl"/>
        <w:sz w:val="20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B830D2" w14:textId="77777777" w:rsidR="0094649B" w:rsidRDefault="0094649B" w:rsidP="0098543D">
      <w:pPr>
        <w:spacing w:line="240" w:lineRule="auto"/>
      </w:pPr>
      <w:r>
        <w:separator/>
      </w:r>
    </w:p>
  </w:footnote>
  <w:footnote w:type="continuationSeparator" w:id="0">
    <w:p w14:paraId="4E0893C2" w14:textId="77777777" w:rsidR="0094649B" w:rsidRDefault="0094649B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12C7D75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1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B0702A" w14:textId="77777777" w:rsidR="000C59F6" w:rsidRPr="00464D91" w:rsidRDefault="000C59F6" w:rsidP="000C59F6">
    <w:pPr>
      <w:pStyle w:val="Kopfzeile"/>
      <w:rPr>
        <w:rFonts w:ascii="Arial" w:hAnsi="Arial" w:cs="Arial"/>
        <w:b/>
        <w:sz w:val="24"/>
        <w:szCs w:val="24"/>
      </w:rPr>
    </w:pPr>
    <w:r w:rsidRPr="00464D91">
      <w:rPr>
        <w:rFonts w:ascii="Arial" w:hAnsi="Arial" w:cs="Arial"/>
        <w:b/>
        <w:sz w:val="24"/>
        <w:szCs w:val="24"/>
      </w:rPr>
      <w:t>Industriekauffrau und Industriekaufmann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3F81C9EE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12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27D5"/>
    <w:multiLevelType w:val="hybridMultilevel"/>
    <w:tmpl w:val="7FCAFE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B0E2630"/>
    <w:multiLevelType w:val="hybridMultilevel"/>
    <w:tmpl w:val="87E016E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D9422B"/>
    <w:multiLevelType w:val="hybridMultilevel"/>
    <w:tmpl w:val="C3CAB1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0945EC"/>
    <w:multiLevelType w:val="hybridMultilevel"/>
    <w:tmpl w:val="69A2DE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52252D73"/>
    <w:multiLevelType w:val="hybridMultilevel"/>
    <w:tmpl w:val="9E000A90"/>
    <w:lvl w:ilvl="0" w:tplc="83AE2C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871120"/>
    <w:multiLevelType w:val="hybridMultilevel"/>
    <w:tmpl w:val="B89E17A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033BB5"/>
    <w:multiLevelType w:val="hybridMultilevel"/>
    <w:tmpl w:val="B4C451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092AE2"/>
    <w:multiLevelType w:val="hybridMultilevel"/>
    <w:tmpl w:val="BAB2F0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9"/>
  </w:num>
  <w:num w:numId="4">
    <w:abstractNumId w:val="13"/>
  </w:num>
  <w:num w:numId="5">
    <w:abstractNumId w:val="16"/>
  </w:num>
  <w:num w:numId="6">
    <w:abstractNumId w:val="2"/>
  </w:num>
  <w:num w:numId="7">
    <w:abstractNumId w:val="12"/>
  </w:num>
  <w:num w:numId="8">
    <w:abstractNumId w:val="0"/>
  </w:num>
  <w:num w:numId="9">
    <w:abstractNumId w:val="5"/>
  </w:num>
  <w:num w:numId="10">
    <w:abstractNumId w:val="8"/>
  </w:num>
  <w:num w:numId="11">
    <w:abstractNumId w:val="15"/>
  </w:num>
  <w:num w:numId="12">
    <w:abstractNumId w:val="14"/>
  </w:num>
  <w:num w:numId="13">
    <w:abstractNumId w:val="1"/>
  </w:num>
  <w:num w:numId="14">
    <w:abstractNumId w:val="6"/>
  </w:num>
  <w:num w:numId="15">
    <w:abstractNumId w:val="4"/>
  </w:num>
  <w:num w:numId="16">
    <w:abstractNumId w:val="11"/>
  </w:num>
  <w:num w:numId="17">
    <w:abstractNumId w:val="7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1651"/>
    <w:rsid w:val="00044E06"/>
    <w:rsid w:val="0004673B"/>
    <w:rsid w:val="00046CEF"/>
    <w:rsid w:val="00047578"/>
    <w:rsid w:val="0005603C"/>
    <w:rsid w:val="00062007"/>
    <w:rsid w:val="000768A5"/>
    <w:rsid w:val="0008067D"/>
    <w:rsid w:val="000C3E29"/>
    <w:rsid w:val="000C59F6"/>
    <w:rsid w:val="000D47F8"/>
    <w:rsid w:val="00106367"/>
    <w:rsid w:val="0011516C"/>
    <w:rsid w:val="00137F8A"/>
    <w:rsid w:val="00152A7C"/>
    <w:rsid w:val="001543D4"/>
    <w:rsid w:val="0015710B"/>
    <w:rsid w:val="00157515"/>
    <w:rsid w:val="00172912"/>
    <w:rsid w:val="00181161"/>
    <w:rsid w:val="00186BD1"/>
    <w:rsid w:val="001A42CD"/>
    <w:rsid w:val="001E57BE"/>
    <w:rsid w:val="001F0A42"/>
    <w:rsid w:val="0020130C"/>
    <w:rsid w:val="00202BC4"/>
    <w:rsid w:val="002329F6"/>
    <w:rsid w:val="00245033"/>
    <w:rsid w:val="00246C89"/>
    <w:rsid w:val="00260527"/>
    <w:rsid w:val="00261B54"/>
    <w:rsid w:val="002B2319"/>
    <w:rsid w:val="002C080A"/>
    <w:rsid w:val="002E6AF5"/>
    <w:rsid w:val="002F5582"/>
    <w:rsid w:val="0032473F"/>
    <w:rsid w:val="00337B40"/>
    <w:rsid w:val="003718BB"/>
    <w:rsid w:val="003A5E5C"/>
    <w:rsid w:val="003F28F2"/>
    <w:rsid w:val="00400B92"/>
    <w:rsid w:val="004238F3"/>
    <w:rsid w:val="00473F29"/>
    <w:rsid w:val="00497790"/>
    <w:rsid w:val="004C5367"/>
    <w:rsid w:val="004E5B03"/>
    <w:rsid w:val="005019C9"/>
    <w:rsid w:val="0053147D"/>
    <w:rsid w:val="00551CB5"/>
    <w:rsid w:val="0057447B"/>
    <w:rsid w:val="00575835"/>
    <w:rsid w:val="00577560"/>
    <w:rsid w:val="00590CE9"/>
    <w:rsid w:val="005943A4"/>
    <w:rsid w:val="005A07F3"/>
    <w:rsid w:val="005B507B"/>
    <w:rsid w:val="005E4EA7"/>
    <w:rsid w:val="006041EF"/>
    <w:rsid w:val="00626E19"/>
    <w:rsid w:val="00627E66"/>
    <w:rsid w:val="0066766A"/>
    <w:rsid w:val="00672660"/>
    <w:rsid w:val="00692DF4"/>
    <w:rsid w:val="006D5105"/>
    <w:rsid w:val="006E4CD5"/>
    <w:rsid w:val="006E7C04"/>
    <w:rsid w:val="00707E6F"/>
    <w:rsid w:val="007337F4"/>
    <w:rsid w:val="00747EE2"/>
    <w:rsid w:val="007550AD"/>
    <w:rsid w:val="00761E8E"/>
    <w:rsid w:val="00763F4C"/>
    <w:rsid w:val="007755F2"/>
    <w:rsid w:val="00775DB6"/>
    <w:rsid w:val="007766A5"/>
    <w:rsid w:val="0077681A"/>
    <w:rsid w:val="00777EBB"/>
    <w:rsid w:val="00791A7F"/>
    <w:rsid w:val="007D12D6"/>
    <w:rsid w:val="007D20D7"/>
    <w:rsid w:val="007D2957"/>
    <w:rsid w:val="007E489A"/>
    <w:rsid w:val="007F6926"/>
    <w:rsid w:val="008077D8"/>
    <w:rsid w:val="008137F4"/>
    <w:rsid w:val="00815E6D"/>
    <w:rsid w:val="00846599"/>
    <w:rsid w:val="008648B0"/>
    <w:rsid w:val="00895116"/>
    <w:rsid w:val="008C1DE3"/>
    <w:rsid w:val="008C3EF9"/>
    <w:rsid w:val="008E5FFE"/>
    <w:rsid w:val="00901000"/>
    <w:rsid w:val="00902DA2"/>
    <w:rsid w:val="00914BBB"/>
    <w:rsid w:val="00921CBF"/>
    <w:rsid w:val="00924E4B"/>
    <w:rsid w:val="00925FDC"/>
    <w:rsid w:val="009360BD"/>
    <w:rsid w:val="009444A2"/>
    <w:rsid w:val="0094649B"/>
    <w:rsid w:val="0096461F"/>
    <w:rsid w:val="0098543D"/>
    <w:rsid w:val="009B7665"/>
    <w:rsid w:val="009E2CFF"/>
    <w:rsid w:val="009E658F"/>
    <w:rsid w:val="009F2635"/>
    <w:rsid w:val="00A064B4"/>
    <w:rsid w:val="00A75662"/>
    <w:rsid w:val="00AA4CEA"/>
    <w:rsid w:val="00B0641E"/>
    <w:rsid w:val="00B221DF"/>
    <w:rsid w:val="00B25936"/>
    <w:rsid w:val="00B3675D"/>
    <w:rsid w:val="00B4044C"/>
    <w:rsid w:val="00B6001F"/>
    <w:rsid w:val="00B719FA"/>
    <w:rsid w:val="00B72E87"/>
    <w:rsid w:val="00B83D77"/>
    <w:rsid w:val="00B95449"/>
    <w:rsid w:val="00BB381C"/>
    <w:rsid w:val="00BC370A"/>
    <w:rsid w:val="00BC7823"/>
    <w:rsid w:val="00BD252C"/>
    <w:rsid w:val="00BD39D4"/>
    <w:rsid w:val="00BE0DE9"/>
    <w:rsid w:val="00BE699F"/>
    <w:rsid w:val="00C10E19"/>
    <w:rsid w:val="00C53F7E"/>
    <w:rsid w:val="00C565DD"/>
    <w:rsid w:val="00CC292A"/>
    <w:rsid w:val="00CD189D"/>
    <w:rsid w:val="00CF0DB5"/>
    <w:rsid w:val="00CF7065"/>
    <w:rsid w:val="00D1479C"/>
    <w:rsid w:val="00D208BC"/>
    <w:rsid w:val="00D25C53"/>
    <w:rsid w:val="00D33B91"/>
    <w:rsid w:val="00D33FBC"/>
    <w:rsid w:val="00D6295B"/>
    <w:rsid w:val="00D7295B"/>
    <w:rsid w:val="00D961F5"/>
    <w:rsid w:val="00DA3F9F"/>
    <w:rsid w:val="00DB1746"/>
    <w:rsid w:val="00DB70BD"/>
    <w:rsid w:val="00DB7957"/>
    <w:rsid w:val="00DC60D0"/>
    <w:rsid w:val="00DE090D"/>
    <w:rsid w:val="00DF0EBC"/>
    <w:rsid w:val="00E064FD"/>
    <w:rsid w:val="00E159AB"/>
    <w:rsid w:val="00E33157"/>
    <w:rsid w:val="00E6030D"/>
    <w:rsid w:val="00EB40E4"/>
    <w:rsid w:val="00EC5EDD"/>
    <w:rsid w:val="00EC6142"/>
    <w:rsid w:val="00EC6BEF"/>
    <w:rsid w:val="00EC7A36"/>
    <w:rsid w:val="00EE00CD"/>
    <w:rsid w:val="00EF2C38"/>
    <w:rsid w:val="00F20587"/>
    <w:rsid w:val="00F223DD"/>
    <w:rsid w:val="00F26D2A"/>
    <w:rsid w:val="00F64C99"/>
    <w:rsid w:val="00F832B5"/>
    <w:rsid w:val="00F8652D"/>
    <w:rsid w:val="00F943BD"/>
    <w:rsid w:val="00FC1C38"/>
    <w:rsid w:val="00FC4365"/>
    <w:rsid w:val="00FC492F"/>
    <w:rsid w:val="00FD0C1E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764F4C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47B"/>
    <w:pPr>
      <w:spacing w:after="0"/>
    </w:pPr>
    <w:rPr>
      <w:color w:val="50505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rsid w:val="0098543D"/>
    <w:rPr>
      <w:color w:val="50505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181161"/>
    <w:pPr>
      <w:spacing w:line="240" w:lineRule="auto"/>
    </w:pPr>
    <w:rPr>
      <w:rFonts w:ascii="Arial" w:eastAsia="Times New Roman" w:hAnsi="Arial" w:cs="Times New Roman"/>
      <w:color w:val="auto"/>
      <w:sz w:val="24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181161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181161"/>
    <w:pPr>
      <w:numPr>
        <w:numId w:val="18"/>
      </w:numPr>
      <w:spacing w:line="240" w:lineRule="auto"/>
    </w:pPr>
    <w:rPr>
      <w:rFonts w:ascii="Arial" w:eastAsia="MS Mincho" w:hAnsi="Arial" w:cs="Arial"/>
      <w:color w:val="auto"/>
      <w:sz w:val="24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character" w:customStyle="1" w:styleId="LSblau">
    <w:name w:val="LS blau"/>
    <w:uiPriority w:val="1"/>
    <w:rsid w:val="00181161"/>
    <w:rPr>
      <w:bCs/>
      <w:color w:val="007EC5"/>
    </w:rPr>
  </w:style>
  <w:style w:type="character" w:customStyle="1" w:styleId="LSgrn">
    <w:name w:val="LS grün"/>
    <w:uiPriority w:val="1"/>
    <w:rsid w:val="00181161"/>
    <w:rPr>
      <w:bCs/>
      <w:color w:val="4CB848"/>
    </w:rPr>
  </w:style>
  <w:style w:type="character" w:customStyle="1" w:styleId="LSorange">
    <w:name w:val="LS orange"/>
    <w:uiPriority w:val="1"/>
    <w:rsid w:val="00181161"/>
    <w:rPr>
      <w:bCs/>
      <w:color w:val="ED7D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336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2024-05-29T06:57:00Z</dcterms:created>
  <dcterms:modified xsi:type="dcterms:W3CDTF">2024-06-18T09:44:00Z</dcterms:modified>
</cp:coreProperties>
</file>