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68" w:rsidRPr="008B7A32" w:rsidRDefault="00A05868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7069DF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 zur Umsetzung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5639DD" w:rsidRPr="008B7A32" w:rsidRDefault="007069DF" w:rsidP="00F22759">
      <w:pPr>
        <w:spacing w:after="120" w:line="276" w:lineRule="auto"/>
        <w:rPr>
          <w:rFonts w:ascii="Arial" w:hAnsi="Arial" w:cs="Arial"/>
        </w:rPr>
      </w:pPr>
      <w:bookmarkStart w:id="1" w:name="_Hlk532461741"/>
      <w:bookmarkEnd w:id="0"/>
      <w:r>
        <w:rPr>
          <w:rFonts w:ascii="Arial" w:hAnsi="Arial" w:cs="Arial"/>
        </w:rPr>
        <w:t>Eine Geschäftsidee entsteht und wird entwickelt.</w:t>
      </w:r>
    </w:p>
    <w:bookmarkEnd w:id="1"/>
    <w:p w:rsidR="00F22759" w:rsidRPr="008B7A32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A05868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A05868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746E54" w:rsidRPr="00746E54" w:rsidRDefault="00E350DB" w:rsidP="008B7A3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z. B.:</w:t>
      </w:r>
      <w:bookmarkStart w:id="2" w:name="_GoBack"/>
      <w:bookmarkEnd w:id="2"/>
    </w:p>
    <w:p w:rsidR="008B7A32" w:rsidRPr="007C53B1" w:rsidRDefault="00A4274A" w:rsidP="008B7A32">
      <w:pPr>
        <w:spacing w:after="120" w:line="276" w:lineRule="auto"/>
        <w:rPr>
          <w:rFonts w:ascii="Arial" w:hAnsi="Arial" w:cs="Arial"/>
          <w:lang w:val="en-US"/>
        </w:rPr>
      </w:pPr>
      <w:r w:rsidRPr="007C53B1">
        <w:rPr>
          <w:rFonts w:ascii="Arial" w:hAnsi="Arial" w:cs="Arial"/>
          <w:lang w:val="en-US"/>
        </w:rPr>
        <w:t>URL: http://www.jugend-und-bildung.de/webcom/show_article.php/_c-725/_nr-2/i.html [Stand: 16.01.2019]</w:t>
      </w:r>
    </w:p>
    <w:p w:rsidR="00F22759" w:rsidRPr="007C53B1" w:rsidRDefault="00F22759" w:rsidP="00F22759">
      <w:pPr>
        <w:spacing w:after="120" w:line="276" w:lineRule="auto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A05868">
        <w:tc>
          <w:tcPr>
            <w:tcW w:w="5000" w:type="pct"/>
            <w:shd w:val="clear" w:color="auto" w:fill="BFBFBF" w:themeFill="background1" w:themeFillShade="BF"/>
          </w:tcPr>
          <w:p w:rsidR="00F22759" w:rsidRDefault="007F620B" w:rsidP="003408F0">
            <w:pPr>
              <w:spacing w:before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Ausbildungsvorbereitung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Soziales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B2886" w:rsidRPr="000B2886">
              <w:rPr>
                <w:rFonts w:ascii="Arial" w:hAnsi="Arial" w:cs="Arial"/>
                <w:b/>
                <w:sz w:val="24"/>
                <w:szCs w:val="24"/>
              </w:rPr>
              <w:t>für das Fach Wirtschafts- und Betriebslehre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AS 1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Default="008B7A32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8B7A32" w:rsidRPr="008B7A32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A4274A" w:rsidRDefault="008B7A32" w:rsidP="00F227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A4274A">
              <w:rPr>
                <w:rFonts w:ascii="Arial" w:hAnsi="Arial" w:cs="Times New Roman"/>
                <w:szCs w:val="24"/>
                <w:lang w:val="de-DE"/>
              </w:rPr>
              <w:t>Zuordnung der Arbeitsaufträge zu den Kompetenzkategorien</w:t>
            </w:r>
          </w:p>
        </w:tc>
      </w:tr>
      <w:tr w:rsidR="008B7A32" w:rsidRPr="008B7A32" w:rsidTr="007F620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7F620B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7F620B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7F620B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7F620B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8B7A32" w:rsidRPr="008B7A32" w:rsidTr="007F620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3408F0" w:rsidP="007F62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 1 </w:t>
            </w:r>
            <w:r w:rsidRPr="007F620B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 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3408F0" w:rsidP="007F62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 1 </w:t>
            </w:r>
            <w:r w:rsidRPr="007F620B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 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3408F0" w:rsidP="007F62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 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3408F0" w:rsidP="007F62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 1, Z 4</w:t>
            </w:r>
          </w:p>
        </w:tc>
      </w:tr>
    </w:tbl>
    <w:p w:rsidR="00637CFA" w:rsidRPr="008B7A32" w:rsidRDefault="00637CFA" w:rsidP="008B7A32">
      <w:pPr>
        <w:spacing w:after="120" w:line="276" w:lineRule="auto"/>
        <w:rPr>
          <w:rFonts w:ascii="Arial" w:hAnsi="Arial" w:cs="Arial"/>
        </w:rPr>
      </w:pPr>
    </w:p>
    <w:p w:rsidR="00637CFA" w:rsidRPr="008B7A32" w:rsidRDefault="00637CFA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r w:rsidRPr="008B7A32">
        <w:rPr>
          <w:rFonts w:ascii="Arial" w:hAnsi="Arial" w:cs="Arial"/>
        </w:rPr>
        <w:tab/>
      </w:r>
    </w:p>
    <w:sectPr w:rsidR="00637CFA" w:rsidRPr="008B7A32" w:rsidSect="00A05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F4" w:rsidRDefault="00FA1AF4" w:rsidP="000E5772">
      <w:r>
        <w:separator/>
      </w:r>
    </w:p>
  </w:endnote>
  <w:endnote w:type="continuationSeparator" w:id="0">
    <w:p w:rsidR="00FA1AF4" w:rsidRDefault="00FA1AF4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66" w:rsidRPr="00820D66" w:rsidRDefault="00820D66" w:rsidP="00820D66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7C53B1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7C53B1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F4" w:rsidRDefault="00FA1AF4" w:rsidP="000E5772">
      <w:r>
        <w:separator/>
      </w:r>
    </w:p>
  </w:footnote>
  <w:footnote w:type="continuationSeparator" w:id="0">
    <w:p w:rsidR="00FA1AF4" w:rsidRDefault="00FA1AF4" w:rsidP="000E5772">
      <w:r>
        <w:continuationSeparator/>
      </w:r>
    </w:p>
  </w:footnote>
  <w:footnote w:id="1">
    <w:p w:rsidR="007F620B" w:rsidRPr="00690718" w:rsidRDefault="007F620B" w:rsidP="007F620B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7F620B" w:rsidRPr="00690718" w:rsidRDefault="007F620B" w:rsidP="007F620B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294C91A1" wp14:editId="797B895A">
                <wp:extent cx="1848616" cy="494950"/>
                <wp:effectExtent l="0" t="0" r="0" b="635"/>
                <wp:docPr id="4" name="Grafik 4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35146EC" wp14:editId="301A7DB6">
                <wp:extent cx="1564444" cy="493200"/>
                <wp:effectExtent l="0" t="0" r="0" b="254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A05868" w:rsidP="00224694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Meine Arbeitswelt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 w:rsidR="004931C1">
            <w:rPr>
              <w:rFonts w:ascii="Arial" w:hAnsi="Arial" w:cs="Arial"/>
              <w:b/>
              <w:sz w:val="28"/>
              <w:szCs w:val="24"/>
            </w:rPr>
            <w:t>6.4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224694">
            <w:rPr>
              <w:rFonts w:ascii="Arial" w:hAnsi="Arial" w:cs="Arial"/>
              <w:b/>
              <w:sz w:val="28"/>
              <w:szCs w:val="24"/>
            </w:rPr>
            <w:t>Organisation eines</w:t>
          </w:r>
          <w:r w:rsidR="00224694">
            <w:rPr>
              <w:rFonts w:ascii="Arial" w:hAnsi="Arial" w:cs="Arial"/>
              <w:b/>
              <w:sz w:val="28"/>
              <w:szCs w:val="24"/>
            </w:rPr>
            <w:br/>
            <w:t>Unternehmens verstehen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558EE1" wp14:editId="04570677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646CC58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C96"/>
    <w:multiLevelType w:val="hybridMultilevel"/>
    <w:tmpl w:val="124E81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54E0A"/>
    <w:multiLevelType w:val="hybridMultilevel"/>
    <w:tmpl w:val="124E81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A3F10"/>
    <w:multiLevelType w:val="hybridMultilevel"/>
    <w:tmpl w:val="3B48C9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70900"/>
    <w:rsid w:val="0008001B"/>
    <w:rsid w:val="000B2886"/>
    <w:rsid w:val="000D5F33"/>
    <w:rsid w:val="000E5772"/>
    <w:rsid w:val="000F0AF3"/>
    <w:rsid w:val="0010729A"/>
    <w:rsid w:val="00115114"/>
    <w:rsid w:val="001413C6"/>
    <w:rsid w:val="0014375A"/>
    <w:rsid w:val="00143F87"/>
    <w:rsid w:val="0016747B"/>
    <w:rsid w:val="001E7AA8"/>
    <w:rsid w:val="001F1B56"/>
    <w:rsid w:val="00213630"/>
    <w:rsid w:val="00224694"/>
    <w:rsid w:val="00256AA1"/>
    <w:rsid w:val="00261162"/>
    <w:rsid w:val="00290FAE"/>
    <w:rsid w:val="002C4517"/>
    <w:rsid w:val="002D30EA"/>
    <w:rsid w:val="00302339"/>
    <w:rsid w:val="003408F0"/>
    <w:rsid w:val="003924E6"/>
    <w:rsid w:val="003C1DE6"/>
    <w:rsid w:val="003C73B7"/>
    <w:rsid w:val="00401308"/>
    <w:rsid w:val="004170C4"/>
    <w:rsid w:val="004200AA"/>
    <w:rsid w:val="00445058"/>
    <w:rsid w:val="004931C1"/>
    <w:rsid w:val="004B3190"/>
    <w:rsid w:val="004D369F"/>
    <w:rsid w:val="00504366"/>
    <w:rsid w:val="00526A14"/>
    <w:rsid w:val="00555EE0"/>
    <w:rsid w:val="005639DD"/>
    <w:rsid w:val="005771BA"/>
    <w:rsid w:val="005B4E21"/>
    <w:rsid w:val="005C0F5E"/>
    <w:rsid w:val="00607181"/>
    <w:rsid w:val="00637CFA"/>
    <w:rsid w:val="0067730F"/>
    <w:rsid w:val="007069DF"/>
    <w:rsid w:val="00746E54"/>
    <w:rsid w:val="00794053"/>
    <w:rsid w:val="007C53B1"/>
    <w:rsid w:val="007F620B"/>
    <w:rsid w:val="00820D66"/>
    <w:rsid w:val="00867D4F"/>
    <w:rsid w:val="008B7A32"/>
    <w:rsid w:val="008D674C"/>
    <w:rsid w:val="008D7984"/>
    <w:rsid w:val="008F5F91"/>
    <w:rsid w:val="0099234A"/>
    <w:rsid w:val="009A0579"/>
    <w:rsid w:val="009C7862"/>
    <w:rsid w:val="009E6C34"/>
    <w:rsid w:val="00A05868"/>
    <w:rsid w:val="00A4274A"/>
    <w:rsid w:val="00B10244"/>
    <w:rsid w:val="00B64993"/>
    <w:rsid w:val="00C00C7D"/>
    <w:rsid w:val="00C37706"/>
    <w:rsid w:val="00C65C8F"/>
    <w:rsid w:val="00CA359F"/>
    <w:rsid w:val="00D02237"/>
    <w:rsid w:val="00D3441F"/>
    <w:rsid w:val="00E350DB"/>
    <w:rsid w:val="00E448E6"/>
    <w:rsid w:val="00ED467A"/>
    <w:rsid w:val="00F012AB"/>
    <w:rsid w:val="00F22759"/>
    <w:rsid w:val="00F45D41"/>
    <w:rsid w:val="00F867C4"/>
    <w:rsid w:val="00FA1AF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E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E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1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31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31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190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620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62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62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E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E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1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31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31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190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620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62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6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Herberg</dc:creator>
  <cp:lastModifiedBy>Hendrix, Luitgard</cp:lastModifiedBy>
  <cp:revision>2</cp:revision>
  <cp:lastPrinted>2019-02-07T14:12:00Z</cp:lastPrinted>
  <dcterms:created xsi:type="dcterms:W3CDTF">2019-02-28T12:26:00Z</dcterms:created>
  <dcterms:modified xsi:type="dcterms:W3CDTF">2019-02-28T12:26:00Z</dcterms:modified>
</cp:coreProperties>
</file>