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0E43D0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4510EF" w:rsidRDefault="003F3CE2" w:rsidP="0045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4510EF">
              <w:rPr>
                <w:b/>
              </w:rPr>
              <w:t>. Ausbildung</w:t>
            </w:r>
            <w:r w:rsidR="00401D77" w:rsidRPr="004510EF">
              <w:rPr>
                <w:b/>
              </w:rPr>
              <w:t>s</w:t>
            </w:r>
            <w:r w:rsidR="00401D77" w:rsidRPr="004510EF">
              <w:rPr>
                <w:b/>
              </w:rPr>
              <w:t>jahr</w:t>
            </w:r>
          </w:p>
          <w:p w:rsidR="00401D77" w:rsidRPr="00492BC6" w:rsidRDefault="00401D77" w:rsidP="000E43D0">
            <w:pPr>
              <w:pStyle w:val="Tabellentext"/>
              <w:tabs>
                <w:tab w:val="left" w:pos="2208"/>
              </w:tabs>
              <w:spacing w:before="60" w:after="60"/>
            </w:pPr>
            <w:r w:rsidRPr="00492BC6">
              <w:rPr>
                <w:b/>
              </w:rPr>
              <w:t>Bündelungsfach:</w:t>
            </w:r>
            <w:r w:rsidR="000E43D0">
              <w:tab/>
            </w:r>
            <w:r w:rsidR="00492BC6" w:rsidRPr="00492BC6">
              <w:t>Auswahl, Beurteilung un</w:t>
            </w:r>
            <w:r w:rsidR="00FE3F01">
              <w:t>d</w:t>
            </w:r>
            <w:r w:rsidR="00492BC6" w:rsidRPr="00492BC6">
              <w:t xml:space="preserve"> Verarbeitung nichtmetallischer Werkstücke</w:t>
            </w:r>
          </w:p>
          <w:p w:rsidR="003F3CE2" w:rsidRPr="00492BC6" w:rsidRDefault="00401D77" w:rsidP="000E43D0">
            <w:pPr>
              <w:tabs>
                <w:tab w:val="left" w:pos="2208"/>
              </w:tabs>
              <w:autoSpaceDE w:val="0"/>
              <w:autoSpaceDN w:val="0"/>
              <w:adjustRightInd w:val="0"/>
              <w:spacing w:before="0" w:after="0"/>
              <w:jc w:val="left"/>
            </w:pPr>
            <w:r w:rsidRPr="00492BC6">
              <w:rPr>
                <w:b/>
              </w:rPr>
              <w:t xml:space="preserve">Lernfeld </w:t>
            </w:r>
            <w:r w:rsidR="003F3CE2" w:rsidRPr="00492BC6">
              <w:rPr>
                <w:b/>
              </w:rPr>
              <w:t>5</w:t>
            </w:r>
            <w:r w:rsidR="000E43D0">
              <w:rPr>
                <w:b/>
              </w:rPr>
              <w:t>:</w:t>
            </w:r>
            <w:r w:rsidR="000E43D0">
              <w:tab/>
            </w:r>
            <w:r w:rsidR="003F3CE2" w:rsidRPr="00492BC6">
              <w:t>Edel- und Schmucksteine auswählen</w:t>
            </w:r>
            <w:r w:rsidR="000E43D0">
              <w:t xml:space="preserve"> </w:t>
            </w:r>
            <w:r w:rsidR="000E43D0" w:rsidRPr="00492BC6">
              <w:t>(80 UStd.)</w:t>
            </w:r>
          </w:p>
          <w:p w:rsidR="00401D77" w:rsidRPr="007D06CC" w:rsidRDefault="00401D77" w:rsidP="000E43D0">
            <w:pPr>
              <w:pStyle w:val="Tabellentext"/>
              <w:tabs>
                <w:tab w:val="left" w:pos="2208"/>
                <w:tab w:val="left" w:pos="3232"/>
              </w:tabs>
              <w:spacing w:before="60" w:after="60"/>
            </w:pPr>
            <w:r w:rsidRPr="00492BC6">
              <w:rPr>
                <w:b/>
              </w:rPr>
              <w:t xml:space="preserve">Lernsituation </w:t>
            </w:r>
            <w:r w:rsidR="000E43D0">
              <w:rPr>
                <w:b/>
              </w:rPr>
              <w:t>5</w:t>
            </w:r>
            <w:r w:rsidRPr="00492BC6">
              <w:rPr>
                <w:b/>
              </w:rPr>
              <w:t>.</w:t>
            </w:r>
            <w:r w:rsidR="004F1B5F" w:rsidRPr="00492BC6">
              <w:rPr>
                <w:b/>
              </w:rPr>
              <w:t xml:space="preserve"> 1</w:t>
            </w:r>
            <w:r w:rsidR="000E43D0">
              <w:rPr>
                <w:b/>
              </w:rPr>
              <w:t>:</w:t>
            </w:r>
            <w:r w:rsidR="000E43D0">
              <w:tab/>
            </w:r>
            <w:bookmarkStart w:id="0" w:name="_GoBack"/>
            <w:r w:rsidR="000C322B">
              <w:t xml:space="preserve">Systematisierung von </w:t>
            </w:r>
            <w:r w:rsidR="004F1B5F" w:rsidRPr="00492BC6">
              <w:t>Schmucksteine</w:t>
            </w:r>
            <w:r w:rsidR="000C322B">
              <w:t>n</w:t>
            </w:r>
            <w:r w:rsidR="004F1B5F" w:rsidRPr="00492BC6">
              <w:t xml:space="preserve"> nach </w:t>
            </w:r>
            <w:r w:rsidR="000C322B">
              <w:t>einem</w:t>
            </w:r>
            <w:r w:rsidR="004F1B5F" w:rsidRPr="00492BC6">
              <w:t xml:space="preserve"> Messe</w:t>
            </w:r>
            <w:r w:rsidR="000C322B">
              <w:t>e</w:t>
            </w:r>
            <w:r w:rsidR="004F1B5F" w:rsidRPr="00492BC6">
              <w:t>inkauf</w:t>
            </w:r>
            <w:bookmarkEnd w:id="0"/>
            <w:r w:rsidR="000E43D0">
              <w:t xml:space="preserve"> </w:t>
            </w:r>
            <w:r w:rsidR="000E43D0" w:rsidRPr="00492BC6">
              <w:t>(80 UStd.)</w:t>
            </w:r>
          </w:p>
        </w:tc>
      </w:tr>
      <w:tr w:rsidR="00401D77" w:rsidRPr="004510EF" w:rsidTr="000E43D0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384788" w:rsidRDefault="000C322B" w:rsidP="000E43D0">
            <w:pPr>
              <w:pStyle w:val="Tabellentext"/>
              <w:spacing w:before="0"/>
            </w:pPr>
            <w:r>
              <w:t xml:space="preserve">Die </w:t>
            </w:r>
            <w:r w:rsidR="00BB1D77">
              <w:t>Schüler</w:t>
            </w:r>
            <w:r>
              <w:t>innen</w:t>
            </w:r>
            <w:r w:rsidR="00BB1D77">
              <w:t xml:space="preserve"> und Schüler haben auf der </w:t>
            </w:r>
            <w:r>
              <w:t>Fachmesse</w:t>
            </w:r>
            <w:r w:rsidR="00BB1D77">
              <w:t xml:space="preserve"> Inhorgenta zahlreiche </w:t>
            </w:r>
            <w:r w:rsidR="00FE1B06">
              <w:t>Schmucksteine (organische und anorganische Substanzen) gekauft.</w:t>
            </w:r>
            <w:r w:rsidR="000E43D0">
              <w:t xml:space="preserve"> </w:t>
            </w:r>
            <w:r w:rsidR="00FE1B06">
              <w:t xml:space="preserve">Im Unterricht möchten sie diese systematisieren, um herauszufinden, welche Schmuckstücke sie für sich selbst verwenden können. </w:t>
            </w:r>
          </w:p>
          <w:p w:rsidR="00401D77" w:rsidRPr="00FE1B06" w:rsidRDefault="00384788" w:rsidP="000E43D0">
            <w:pPr>
              <w:pStyle w:val="Tabellentext"/>
            </w:pPr>
            <w:r>
              <w:t xml:space="preserve">Es gibt unterschiedliche Anforderungen: </w:t>
            </w:r>
            <w:r w:rsidR="00FE1B06">
              <w:t>Elena möchte einen Stein auss</w:t>
            </w:r>
            <w:r w:rsidR="00FE1B06">
              <w:t>u</w:t>
            </w:r>
            <w:r w:rsidR="00FE1B06">
              <w:t>chen für einen Ring, den sie täglich tragen kann (auch bei der A</w:t>
            </w:r>
            <w:r w:rsidR="00FE1B06">
              <w:t>r</w:t>
            </w:r>
            <w:r w:rsidR="00FE1B06">
              <w:t>beit), Philipp möchte für seinen Vater eine Krawattennadel mit einem Stein g</w:t>
            </w:r>
            <w:r w:rsidR="00FE1B06">
              <w:t>e</w:t>
            </w:r>
            <w:r w:rsidR="00FE1B06">
              <w:t>stalten, Veras Schwester wünscht sich Perlenohrhänger</w:t>
            </w:r>
            <w:r w:rsidR="004F1B5F">
              <w:t>, Loana möchte ausschließlich fair gehandelte Steine in e</w:t>
            </w:r>
            <w:r w:rsidR="004F1B5F">
              <w:t>i</w:t>
            </w:r>
            <w:r w:rsidR="004F1B5F">
              <w:t>nem Amulett tragen</w:t>
            </w:r>
            <w:r w:rsidR="000E43D0">
              <w:t>.</w:t>
            </w:r>
          </w:p>
        </w:tc>
        <w:tc>
          <w:tcPr>
            <w:tcW w:w="7273" w:type="dxa"/>
            <w:shd w:val="clear" w:color="auto" w:fill="auto"/>
          </w:tcPr>
          <w:p w:rsidR="00401D77" w:rsidRDefault="00401D77" w:rsidP="00C3497F">
            <w:pPr>
              <w:pStyle w:val="Tabellenberschrift"/>
            </w:pPr>
            <w:r w:rsidRPr="007D06CC">
              <w:t>Handlungspr</w:t>
            </w:r>
            <w:r w:rsidRPr="007D06CC">
              <w:t>o</w:t>
            </w:r>
            <w:r w:rsidRPr="007D06CC">
              <w:t>dukt/Lernergebnis</w:t>
            </w:r>
          </w:p>
          <w:p w:rsidR="00401D77" w:rsidRDefault="004F1B5F" w:rsidP="000E43D0">
            <w:pPr>
              <w:pStyle w:val="Tabellenspiegelstrich"/>
            </w:pPr>
            <w:r>
              <w:t xml:space="preserve">Mindmap zur </w:t>
            </w:r>
            <w:r w:rsidR="00E603CC">
              <w:t>Systematik</w:t>
            </w:r>
            <w:r>
              <w:t xml:space="preserve"> </w:t>
            </w:r>
            <w:r w:rsidR="00E603CC">
              <w:t>der Edelsteinkunde (</w:t>
            </w:r>
            <w:r>
              <w:t>Edelsteinhaup</w:t>
            </w:r>
            <w:r>
              <w:t>t</w:t>
            </w:r>
            <w:r>
              <w:t>gruppen</w:t>
            </w:r>
            <w:r w:rsidR="00E603CC">
              <w:t>, optische Eigenschaften, etc.)</w:t>
            </w:r>
          </w:p>
          <w:p w:rsidR="00406880" w:rsidRDefault="00E603CC" w:rsidP="000E43D0">
            <w:pPr>
              <w:pStyle w:val="Tabellenspiegelstrich"/>
            </w:pPr>
            <w:r>
              <w:t xml:space="preserve">Brettspiel mit Fragekarten </w:t>
            </w:r>
          </w:p>
          <w:p w:rsidR="00E603CC" w:rsidRDefault="00E603CC" w:rsidP="00E603CC">
            <w:pPr>
              <w:pStyle w:val="Tabellentext"/>
              <w:spacing w:before="0"/>
            </w:pPr>
          </w:p>
          <w:p w:rsidR="00401D77" w:rsidRDefault="00401D77" w:rsidP="00E603CC">
            <w:pPr>
              <w:pStyle w:val="Tabellentext"/>
              <w:spacing w:before="0"/>
              <w:rPr>
                <w:b/>
              </w:rPr>
            </w:pPr>
            <w:r w:rsidRPr="00E603CC">
              <w:rPr>
                <w:b/>
              </w:rPr>
              <w:t xml:space="preserve">Hinweise zur </w:t>
            </w:r>
            <w:r w:rsidR="007A285F" w:rsidRPr="00E603CC">
              <w:rPr>
                <w:b/>
              </w:rPr>
              <w:t>Lernerfolgsüberprüfung und Leistungsb</w:t>
            </w:r>
            <w:r w:rsidR="007A285F" w:rsidRPr="00E603CC">
              <w:rPr>
                <w:b/>
              </w:rPr>
              <w:t>e</w:t>
            </w:r>
            <w:r w:rsidR="007A285F" w:rsidRPr="00E603CC">
              <w:rPr>
                <w:b/>
              </w:rPr>
              <w:t>wertung</w:t>
            </w:r>
          </w:p>
          <w:p w:rsidR="00E603CC" w:rsidRDefault="00E603CC" w:rsidP="000E43D0">
            <w:pPr>
              <w:pStyle w:val="Tabellenspiegelstrich"/>
            </w:pPr>
            <w:r>
              <w:t>Klassenarbeit</w:t>
            </w:r>
          </w:p>
          <w:p w:rsidR="00E603CC" w:rsidRPr="00E603CC" w:rsidRDefault="00E603CC" w:rsidP="00E603CC">
            <w:pPr>
              <w:pStyle w:val="Tabellenspiegelstrich"/>
            </w:pPr>
            <w:r>
              <w:t>Kundengespräch: Beratung zum Umgang und zur Pflege b</w:t>
            </w:r>
            <w:r>
              <w:t>e</w:t>
            </w:r>
            <w:r>
              <w:t>stimmter Edelsteine</w:t>
            </w:r>
            <w:r w:rsidR="00264A76">
              <w:t xml:space="preserve"> unter</w:t>
            </w:r>
            <w:r w:rsidR="00406880">
              <w:t xml:space="preserve"> Einbringen der g</w:t>
            </w:r>
            <w:r w:rsidR="00264A76">
              <w:t>e</w:t>
            </w:r>
            <w:r w:rsidR="00406880">
              <w:t xml:space="preserve">lernten Kriterien </w:t>
            </w:r>
          </w:p>
        </w:tc>
      </w:tr>
      <w:tr w:rsidR="00401D77" w:rsidRPr="004510EF" w:rsidTr="000E43D0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</w:t>
            </w:r>
            <w:r w:rsidRPr="007D06CC">
              <w:t>n</w:t>
            </w:r>
            <w:r w:rsidRPr="007D06CC">
              <w:t>zen</w:t>
            </w:r>
          </w:p>
          <w:p w:rsidR="00261F66" w:rsidRPr="00261F66" w:rsidRDefault="00261F66" w:rsidP="000E43D0">
            <w:pPr>
              <w:pStyle w:val="Tabellentext"/>
            </w:pPr>
            <w:r w:rsidRPr="00261F66">
              <w:t xml:space="preserve">Die </w:t>
            </w:r>
            <w:r w:rsidR="000E43D0" w:rsidRPr="00261F66">
              <w:t>Schülerinnen</w:t>
            </w:r>
            <w:r w:rsidRPr="00261F66">
              <w:t xml:space="preserve"> und </w:t>
            </w:r>
            <w:r w:rsidR="000E43D0" w:rsidRPr="00261F66">
              <w:t>Schüler</w:t>
            </w:r>
            <w:r w:rsidRPr="00261F66">
              <w:t xml:space="preserve"> </w:t>
            </w:r>
          </w:p>
          <w:p w:rsidR="00261F66" w:rsidRPr="00491400" w:rsidRDefault="00261F66" w:rsidP="004A523B">
            <w:pPr>
              <w:pStyle w:val="Tabellenspiegelstrich"/>
            </w:pPr>
            <w:r w:rsidRPr="00491400">
              <w:t xml:space="preserve">analysieren den Auftrag </w:t>
            </w:r>
            <w:r w:rsidR="000C322B">
              <w:t xml:space="preserve">im Hinblick auf die </w:t>
            </w:r>
            <w:r w:rsidRPr="00491400">
              <w:t>Auswahl geeigneter Materialien</w:t>
            </w:r>
            <w:r w:rsidR="00BF046F" w:rsidRPr="00491400">
              <w:t xml:space="preserve"> f</w:t>
            </w:r>
            <w:r w:rsidRPr="00491400">
              <w:t xml:space="preserve">ür eine </w:t>
            </w:r>
            <w:r w:rsidR="00B42CB9" w:rsidRPr="00491400">
              <w:t>Schmucka</w:t>
            </w:r>
            <w:r w:rsidR="004A523B">
              <w:t>nfertigung</w:t>
            </w:r>
          </w:p>
          <w:p w:rsidR="00401D77" w:rsidRPr="00707711" w:rsidRDefault="00261F66" w:rsidP="004A523B">
            <w:pPr>
              <w:pStyle w:val="Tabellenspiegelstrich"/>
              <w:rPr>
                <w:color w:val="ED7D31"/>
              </w:rPr>
            </w:pPr>
            <w:r w:rsidRPr="004A523B">
              <w:rPr>
                <w:color w:val="ED7D31"/>
              </w:rPr>
              <w:t>informieren</w:t>
            </w:r>
            <w:r w:rsidRPr="00707711">
              <w:rPr>
                <w:color w:val="ED7D31"/>
              </w:rPr>
              <w:t xml:space="preserve"> sich über Materialkonstanten und Qualitätsmerkmale marktgäng</w:t>
            </w:r>
            <w:r w:rsidRPr="00707711">
              <w:rPr>
                <w:color w:val="ED7D31"/>
              </w:rPr>
              <w:t>i</w:t>
            </w:r>
            <w:r w:rsidRPr="00707711">
              <w:rPr>
                <w:color w:val="ED7D31"/>
              </w:rPr>
              <w:t>ger Edelsteine, Schmucksteine, organischer Substanzen und Alternativmaterialien sowie über deren charakteristische Erkennung</w:t>
            </w:r>
            <w:r w:rsidRPr="00707711">
              <w:rPr>
                <w:color w:val="ED7D31"/>
              </w:rPr>
              <w:t>s</w:t>
            </w:r>
            <w:r w:rsidRPr="00707711">
              <w:rPr>
                <w:color w:val="ED7D31"/>
              </w:rPr>
              <w:t>merkmale und Untersche</w:t>
            </w:r>
            <w:r w:rsidRPr="00707711">
              <w:rPr>
                <w:color w:val="ED7D31"/>
              </w:rPr>
              <w:t>i</w:t>
            </w:r>
            <w:r w:rsidRPr="00707711">
              <w:rPr>
                <w:color w:val="ED7D31"/>
              </w:rPr>
              <w:t>dungsmöglichkeiten</w:t>
            </w:r>
          </w:p>
          <w:p w:rsidR="00384788" w:rsidRPr="004A523B" w:rsidRDefault="00DC1596" w:rsidP="004A523B">
            <w:pPr>
              <w:pStyle w:val="Tabellenspiegelstrich"/>
              <w:rPr>
                <w:color w:val="ED7D31"/>
              </w:rPr>
            </w:pPr>
            <w:r w:rsidRPr="00707711">
              <w:rPr>
                <w:color w:val="ED7D31"/>
              </w:rPr>
              <w:t>verschaffen sich einen Überblick über die Entstehung</w:t>
            </w:r>
            <w:r w:rsidR="000C322B" w:rsidRPr="00707711">
              <w:rPr>
                <w:color w:val="ED7D31"/>
              </w:rPr>
              <w:t xml:space="preserve"> von Edelsteinen und organischen Substanzen sowie über</w:t>
            </w:r>
            <w:r w:rsidRPr="00707711">
              <w:rPr>
                <w:color w:val="ED7D31"/>
              </w:rPr>
              <w:t xml:space="preserve"> die wichtigsten Herkunftsländer und Lagerstätten</w:t>
            </w:r>
          </w:p>
          <w:p w:rsidR="00261F66" w:rsidRPr="00491400" w:rsidRDefault="00264A76" w:rsidP="004A523B">
            <w:pPr>
              <w:pStyle w:val="Tabellenspiegelstrich"/>
              <w:rPr>
                <w:color w:val="8EAADB"/>
              </w:rPr>
            </w:pPr>
            <w:r>
              <w:rPr>
                <w:color w:val="548DD4"/>
              </w:rPr>
              <w:t xml:space="preserve">recherchieren </w:t>
            </w:r>
            <w:r w:rsidR="00261F66" w:rsidRPr="008978EF">
              <w:rPr>
                <w:color w:val="548DD4"/>
              </w:rPr>
              <w:t>den internat</w:t>
            </w:r>
            <w:r w:rsidR="00261F66" w:rsidRPr="008978EF">
              <w:rPr>
                <w:color w:val="548DD4"/>
              </w:rPr>
              <w:t>i</w:t>
            </w:r>
            <w:r w:rsidR="00261F66" w:rsidRPr="008978EF">
              <w:rPr>
                <w:color w:val="548DD4"/>
              </w:rPr>
              <w:t>onalen Edelsteinmarkt (Verfügbarkeit, Preis)</w:t>
            </w:r>
            <w:r>
              <w:rPr>
                <w:color w:val="548DD4"/>
              </w:rPr>
              <w:t xml:space="preserve"> und die geltenden rechtlichen Bestimmungen</w:t>
            </w:r>
            <w:r w:rsidR="00261F66" w:rsidRPr="008978EF">
              <w:rPr>
                <w:color w:val="548DD4"/>
              </w:rPr>
              <w:t xml:space="preserve"> mit</w:t>
            </w:r>
            <w:r w:rsidR="004A523B">
              <w:rPr>
                <w:color w:val="548DD4"/>
              </w:rPr>
              <w:t>h</w:t>
            </w:r>
            <w:r w:rsidR="00261F66" w:rsidRPr="008978EF">
              <w:rPr>
                <w:color w:val="548DD4"/>
              </w:rPr>
              <w:t>ilfe digitaler Medien, auch in einer fremden Sprache</w:t>
            </w:r>
          </w:p>
          <w:p w:rsidR="00261F66" w:rsidRDefault="00261F66" w:rsidP="004A523B">
            <w:pPr>
              <w:pStyle w:val="Tabellenspiegelstrich"/>
            </w:pPr>
            <w:r w:rsidRPr="004A523B">
              <w:t>planen</w:t>
            </w:r>
            <w:r>
              <w:t xml:space="preserve"> die Steinauswahl</w:t>
            </w:r>
            <w:r w:rsidR="00264A76">
              <w:t xml:space="preserve"> durch Ordnung und Systematisierung der</w:t>
            </w:r>
            <w:r w:rsidR="00CC0BCB">
              <w:t xml:space="preserve"> zuvor gesammelten Informati</w:t>
            </w:r>
            <w:r w:rsidR="00CC0BCB">
              <w:t>o</w:t>
            </w:r>
            <w:r w:rsidR="00CC0BCB">
              <w:t xml:space="preserve">nen </w:t>
            </w:r>
            <w:r w:rsidR="00264A76">
              <w:t xml:space="preserve">und wägen </w:t>
            </w:r>
            <w:r w:rsidR="00CC0BCB">
              <w:t>Vor- und Nachteile der Materi</w:t>
            </w:r>
            <w:r w:rsidR="00CC0BCB">
              <w:t>a</w:t>
            </w:r>
            <w:r w:rsidR="00CC0BCB">
              <w:t>lien ab</w:t>
            </w:r>
          </w:p>
          <w:p w:rsidR="00261F66" w:rsidRPr="00491400" w:rsidRDefault="00261F66" w:rsidP="004A523B">
            <w:pPr>
              <w:pStyle w:val="Tabellenspiegelstrich"/>
            </w:pPr>
            <w:r w:rsidRPr="00491400">
              <w:lastRenderedPageBreak/>
              <w:t xml:space="preserve">berücksichtigen </w:t>
            </w:r>
            <w:r w:rsidR="00CB5DE4" w:rsidRPr="00491400">
              <w:t>di</w:t>
            </w:r>
            <w:r w:rsidRPr="00491400">
              <w:t>e Zusammenhänge zwischen Qualität</w:t>
            </w:r>
            <w:r w:rsidR="00264A76">
              <w:t xml:space="preserve"> und</w:t>
            </w:r>
            <w:r w:rsidRPr="00491400">
              <w:t xml:space="preserve"> </w:t>
            </w:r>
            <w:r w:rsidR="00BF046F" w:rsidRPr="00491400">
              <w:t>Z</w:t>
            </w:r>
            <w:r w:rsidRPr="00491400">
              <w:t>ufriedenheit</w:t>
            </w:r>
            <w:r w:rsidR="00BF046F" w:rsidRPr="00491400">
              <w:t xml:space="preserve"> </w:t>
            </w:r>
            <w:r w:rsidR="004A523B" w:rsidRPr="004A523B">
              <w:t>de</w:t>
            </w:r>
            <w:r w:rsidR="004A523B">
              <w:t>r</w:t>
            </w:r>
            <w:r w:rsidR="004A523B" w:rsidRPr="004A523B">
              <w:t xml:space="preserve"> Schmuckträger</w:t>
            </w:r>
            <w:r w:rsidR="004A523B">
              <w:t>in oder</w:t>
            </w:r>
            <w:r w:rsidR="004A523B" w:rsidRPr="004A523B">
              <w:t xml:space="preserve"> </w:t>
            </w:r>
            <w:r w:rsidR="00BF046F" w:rsidRPr="00491400">
              <w:t xml:space="preserve">des Schmuckträgers </w:t>
            </w:r>
            <w:r w:rsidRPr="00491400">
              <w:t xml:space="preserve">und </w:t>
            </w:r>
            <w:r w:rsidR="00264A76">
              <w:t xml:space="preserve">dem </w:t>
            </w:r>
            <w:r w:rsidRPr="00491400">
              <w:t>Betriebserfolg</w:t>
            </w:r>
          </w:p>
          <w:p w:rsidR="00E361E6" w:rsidRDefault="00261F66" w:rsidP="004A523B">
            <w:pPr>
              <w:pStyle w:val="Tabellenspiegelstrich"/>
            </w:pPr>
            <w:r>
              <w:t>wählen Edel- und Schmucksteine hinsichtlich</w:t>
            </w:r>
            <w:r w:rsidR="00B42CB9">
              <w:t xml:space="preserve"> </w:t>
            </w:r>
            <w:r>
              <w:t>Verwendungszweck und Eige</w:t>
            </w:r>
            <w:r>
              <w:t>n</w:t>
            </w:r>
            <w:r>
              <w:t>schaften</w:t>
            </w:r>
            <w:r w:rsidR="00CB5DE4">
              <w:t xml:space="preserve"> </w:t>
            </w:r>
            <w:r>
              <w:t>aus und präsentieren sie</w:t>
            </w:r>
          </w:p>
          <w:p w:rsidR="00261F66" w:rsidRDefault="00261F66" w:rsidP="004A523B">
            <w:pPr>
              <w:pStyle w:val="Tabellenspiegelstrich"/>
            </w:pPr>
            <w:r>
              <w:t xml:space="preserve">nutzen </w:t>
            </w:r>
            <w:r w:rsidR="00E361E6">
              <w:t xml:space="preserve">Hilfsmittel </w:t>
            </w:r>
            <w:r w:rsidR="00264A76">
              <w:t xml:space="preserve">unter Beachtung des </w:t>
            </w:r>
            <w:r>
              <w:t>sachgemäßen Umgang</w:t>
            </w:r>
            <w:r w:rsidR="004A523B">
              <w:t>s</w:t>
            </w:r>
          </w:p>
          <w:p w:rsidR="00E361E6" w:rsidRPr="00384788" w:rsidRDefault="00261F66" w:rsidP="004A523B">
            <w:pPr>
              <w:pStyle w:val="Tabellenspiegelstrich"/>
            </w:pPr>
            <w:r w:rsidRPr="004A523B">
              <w:t>bewerten</w:t>
            </w:r>
            <w:r w:rsidRPr="00384788">
              <w:t xml:space="preserve"> die eigenen Arbeitsergebnisse und die ihrer Mitschülerinnen</w:t>
            </w:r>
            <w:r w:rsidR="00384788" w:rsidRPr="00384788">
              <w:t xml:space="preserve"> und Mitschüler </w:t>
            </w:r>
            <w:r w:rsidRPr="00384788">
              <w:t xml:space="preserve">auf der Grundlage der </w:t>
            </w:r>
            <w:r w:rsidR="00B42CB9" w:rsidRPr="00384788">
              <w:t>Schmuckwünsche</w:t>
            </w:r>
          </w:p>
          <w:p w:rsidR="00DC1596" w:rsidRDefault="00261F66" w:rsidP="004A523B">
            <w:pPr>
              <w:pStyle w:val="Tabellenspiegelstrich"/>
            </w:pPr>
            <w:r w:rsidRPr="004A523B">
              <w:t>reflektieren</w:t>
            </w:r>
            <w:r>
              <w:t xml:space="preserve"> ihre eigenen Entscheidungen und Arbeitsergebnisse</w:t>
            </w:r>
            <w:r w:rsidR="00E361E6">
              <w:t xml:space="preserve"> und nehmen</w:t>
            </w:r>
            <w:r>
              <w:t xml:space="preserve"> konstruktive Kritik und Würdigung seitens der </w:t>
            </w:r>
            <w:r w:rsidR="00B42CB9">
              <w:t>Mitschülerinnen und Mitschüler</w:t>
            </w:r>
            <w:r>
              <w:t xml:space="preserve"> an</w:t>
            </w:r>
          </w:p>
          <w:p w:rsidR="00401D77" w:rsidRPr="00406880" w:rsidRDefault="00261F66" w:rsidP="004A523B">
            <w:pPr>
              <w:pStyle w:val="Tabellenspiegelstrich"/>
            </w:pPr>
            <w:r>
              <w:t>diskutieren</w:t>
            </w:r>
            <w:r w:rsidR="00DC1596">
              <w:t xml:space="preserve"> </w:t>
            </w:r>
            <w:r>
              <w:t xml:space="preserve">Optimierungsmöglichkeiten im Team und entwickeln neue Vorschläge zur Umsetzung </w:t>
            </w:r>
            <w:r w:rsidR="00BF046F">
              <w:t>der</w:t>
            </w:r>
            <w:r w:rsidR="00DC1596">
              <w:t xml:space="preserve"> </w:t>
            </w:r>
            <w:r w:rsidR="00BF046F">
              <w:t>Schmuck</w:t>
            </w:r>
            <w:r>
              <w:t>anforderungen.</w:t>
            </w:r>
          </w:p>
        </w:tc>
        <w:tc>
          <w:tcPr>
            <w:tcW w:w="7273" w:type="dxa"/>
            <w:shd w:val="clear" w:color="auto" w:fill="auto"/>
          </w:tcPr>
          <w:p w:rsidR="00401D77" w:rsidRDefault="00F1636A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Konkretisierung der Inhalte</w:t>
            </w:r>
          </w:p>
          <w:p w:rsidR="00CB5DE4" w:rsidRPr="004A523B" w:rsidRDefault="00261F66" w:rsidP="004A523B">
            <w:pPr>
              <w:pStyle w:val="Tabellenspiegelstrich"/>
            </w:pPr>
            <w:r w:rsidRPr="004A523B">
              <w:t xml:space="preserve">Materialkonstanten: Farbe, </w:t>
            </w:r>
            <w:r w:rsidR="00CB5DE4" w:rsidRPr="004A523B">
              <w:t>Strichfarbe, Mohs-</w:t>
            </w:r>
            <w:r w:rsidRPr="004A523B">
              <w:t xml:space="preserve">Härte, </w:t>
            </w:r>
            <w:r w:rsidR="00CB5DE4" w:rsidRPr="004A523B">
              <w:t xml:space="preserve">Dichte, Spaltbarkeit, Bruch, Chemismus, Transparenz, </w:t>
            </w:r>
            <w:r w:rsidRPr="004A523B">
              <w:t>Lichtbrechung, Doppelbrechung</w:t>
            </w:r>
            <w:r w:rsidR="00CB5DE4" w:rsidRPr="004A523B">
              <w:t>, Dispersion</w:t>
            </w:r>
            <w:r w:rsidRPr="004A523B">
              <w:t xml:space="preserve"> Kristallsystem</w:t>
            </w:r>
          </w:p>
          <w:p w:rsidR="00DC1596" w:rsidRPr="004A523B" w:rsidRDefault="00DC1596" w:rsidP="004A523B">
            <w:pPr>
              <w:pStyle w:val="Tabellenspiegelstrich"/>
            </w:pPr>
            <w:r w:rsidRPr="004A523B">
              <w:t>allgemeine Definitionen: Edelsteine, Schmucksteine, künstliche Produkte, Synthesen, Imitationen, Manipulationen, zusammengesetzte Steine, Unterschiebungen</w:t>
            </w:r>
          </w:p>
          <w:p w:rsidR="00DC1596" w:rsidRPr="004A523B" w:rsidRDefault="00DC1596" w:rsidP="004A523B">
            <w:pPr>
              <w:pStyle w:val="Tabellenspiegelstrich"/>
            </w:pPr>
            <w:r w:rsidRPr="004A523B">
              <w:t>organische Substanzen: Perlen</w:t>
            </w:r>
          </w:p>
          <w:p w:rsidR="00DC1596" w:rsidRPr="004A523B" w:rsidRDefault="004844A1" w:rsidP="004A523B">
            <w:pPr>
              <w:pStyle w:val="Tabellenspiegelstrich"/>
            </w:pPr>
            <w:r w:rsidRPr="004A523B">
              <w:t>Genese, Herkunftsländer, Lagerstätten</w:t>
            </w:r>
          </w:p>
          <w:p w:rsidR="00401D77" w:rsidRPr="004A523B" w:rsidRDefault="00261F66" w:rsidP="004A523B">
            <w:pPr>
              <w:pStyle w:val="Tabellenspiegelstrich"/>
            </w:pPr>
            <w:r w:rsidRPr="004A523B">
              <w:t>rechtliche Bestimmungen</w:t>
            </w:r>
            <w:r w:rsidR="00CB5DE4" w:rsidRPr="004A523B">
              <w:t xml:space="preserve">: </w:t>
            </w:r>
            <w:r w:rsidRPr="004A523B">
              <w:t>Conféderation International de la Bijouterie, Joaillerie et Orfèvrerie des Diamantes, Perles et Pierres, Washingtoner Artenschutzübereinkommen</w:t>
            </w:r>
            <w:r w:rsidR="004A523B">
              <w:t> </w:t>
            </w:r>
            <w:r w:rsidR="00401D77" w:rsidRPr="004A523B">
              <w:t>…</w:t>
            </w:r>
          </w:p>
          <w:p w:rsidR="00CC0BCB" w:rsidRPr="004A523B" w:rsidRDefault="00CC0BCB" w:rsidP="004A523B">
            <w:pPr>
              <w:pStyle w:val="Tabellenspiegelstrich"/>
            </w:pPr>
            <w:r w:rsidRPr="004A523B">
              <w:t>S</w:t>
            </w:r>
            <w:r w:rsidR="00CB5DE4" w:rsidRPr="004A523B">
              <w:t>ystematisier</w:t>
            </w:r>
            <w:r w:rsidR="004A523B">
              <w:t>ung</w:t>
            </w:r>
            <w:r w:rsidRPr="004A523B">
              <w:t>: Edelsteinhauptgruppen und ihre Farb-Varietäten</w:t>
            </w:r>
          </w:p>
          <w:p w:rsidR="00CC0BCB" w:rsidRPr="004A523B" w:rsidRDefault="00CB5DE4" w:rsidP="004A523B">
            <w:pPr>
              <w:pStyle w:val="Tabellenspiegelstrich"/>
            </w:pPr>
            <w:r w:rsidRPr="004A523B">
              <w:t>Vor- und Nachteile der Materialien</w:t>
            </w:r>
            <w:r w:rsidR="00CC0BCB" w:rsidRPr="004A523B">
              <w:t>: Alltagstauglichkeit, Werkst</w:t>
            </w:r>
            <w:r w:rsidR="00E361E6" w:rsidRPr="004A523B">
              <w:t>att</w:t>
            </w:r>
            <w:r w:rsidR="004A523B">
              <w:noBreakHyphen/>
            </w:r>
            <w:r w:rsidR="00CC0BCB" w:rsidRPr="004A523B">
              <w:t>/</w:t>
            </w:r>
            <w:r w:rsidR="00E361E6" w:rsidRPr="004A523B">
              <w:t>V</w:t>
            </w:r>
            <w:r w:rsidR="00CC0BCB" w:rsidRPr="004A523B">
              <w:t>e</w:t>
            </w:r>
            <w:r w:rsidR="00E361E6" w:rsidRPr="004A523B">
              <w:t>r</w:t>
            </w:r>
            <w:r w:rsidR="00CC0BCB" w:rsidRPr="004A523B">
              <w:t>arbeitung</w:t>
            </w:r>
            <w:r w:rsidR="00E361E6" w:rsidRPr="004A523B">
              <w:t xml:space="preserve">seigenschaften, Empfindlichkeiten, Pflege, Gefahrenquellen, </w:t>
            </w:r>
            <w:r w:rsidR="00CC0BCB" w:rsidRPr="004A523B">
              <w:t>Preis-Leistungs-Verhältnis</w:t>
            </w:r>
            <w:r w:rsidR="00E361E6" w:rsidRPr="004A523B">
              <w:t xml:space="preserve">, </w:t>
            </w:r>
            <w:r w:rsidR="00CC0BCB" w:rsidRPr="004A523B">
              <w:t>Wagnis, Gewinn</w:t>
            </w:r>
          </w:p>
          <w:p w:rsidR="00E361E6" w:rsidRPr="00CC0BCB" w:rsidRDefault="00E361E6" w:rsidP="004A523B">
            <w:pPr>
              <w:pStyle w:val="Tabellenspiegelstrich"/>
            </w:pPr>
            <w:r w:rsidRPr="004A523B">
              <w:t>Hilfsmi</w:t>
            </w:r>
            <w:r w:rsidRPr="00BF046F">
              <w:t>ttel: Kornzangen, Lupen</w:t>
            </w:r>
          </w:p>
        </w:tc>
      </w:tr>
      <w:tr w:rsidR="00401D77" w:rsidRPr="004510EF" w:rsidTr="000E43D0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514E2" w:rsidRPr="007D06CC" w:rsidRDefault="00406880" w:rsidP="006514E2">
            <w:pPr>
              <w:pStyle w:val="Tabellentext"/>
            </w:pPr>
            <w:r>
              <w:t xml:space="preserve">Text- und Internetrecherche, </w:t>
            </w:r>
            <w:r w:rsidR="00B53C47">
              <w:t xml:space="preserve">Einzelarbeit, Partnerarbeit, Gruppenarbeit </w:t>
            </w:r>
            <w:r>
              <w:t>Unterrichtsgespräch, Rollenspiel, Expertenbefragung</w:t>
            </w:r>
          </w:p>
        </w:tc>
      </w:tr>
      <w:tr w:rsidR="00401D77" w:rsidRPr="004510EF" w:rsidTr="000E43D0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406880" w:rsidP="004A523B">
            <w:pPr>
              <w:pStyle w:val="Tabellentext"/>
            </w:pPr>
            <w:r>
              <w:t>Edelsteine/Schmucksteine, Hilfsmittel (Lupe, Kornzange, Putztuch), Fachbücher, Fachzeit</w:t>
            </w:r>
            <w:r w:rsidR="00B53C47">
              <w:t>schriften</w:t>
            </w:r>
            <w:r>
              <w:t>, Internet</w:t>
            </w:r>
          </w:p>
        </w:tc>
      </w:tr>
      <w:tr w:rsidR="00401D77" w:rsidRPr="004510EF" w:rsidTr="000E43D0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7D06CC" w:rsidRDefault="00401D77" w:rsidP="004510EF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Pr="00C3497F" w:rsidRDefault="00406880" w:rsidP="004510EF">
            <w:pPr>
              <w:pStyle w:val="Tabellentext"/>
              <w:spacing w:before="0"/>
            </w:pPr>
            <w:r w:rsidRPr="00406880">
              <w:t>Gemmologie-Labor,</w:t>
            </w:r>
            <w:r w:rsidR="00B42CB9">
              <w:t xml:space="preserve"> Internet-Zugang</w:t>
            </w:r>
          </w:p>
        </w:tc>
      </w:tr>
    </w:tbl>
    <w:p w:rsidR="003F3CE2" w:rsidRDefault="00812A0B" w:rsidP="00530B10">
      <w:pPr>
        <w:spacing w:before="120" w:after="0"/>
        <w:rPr>
          <w:bCs/>
        </w:rPr>
      </w:pPr>
      <w:r w:rsidRPr="004A523B">
        <w:rPr>
          <w:bCs/>
          <w:color w:val="F36E21"/>
        </w:rPr>
        <w:t>Medienkompetenz</w:t>
      </w:r>
      <w:r w:rsidRPr="004A523B">
        <w:rPr>
          <w:bCs/>
          <w:color w:val="000000"/>
        </w:rPr>
        <w:t xml:space="preserve">, </w:t>
      </w:r>
      <w:r w:rsidRPr="004A523B">
        <w:rPr>
          <w:bCs/>
          <w:color w:val="007EC5"/>
        </w:rPr>
        <w:t>Anwendungs-Know-how</w:t>
      </w:r>
      <w:r w:rsidRPr="004A523B">
        <w:rPr>
          <w:bCs/>
          <w:color w:val="000000"/>
        </w:rPr>
        <w:t xml:space="preserve">, </w:t>
      </w:r>
      <w:r w:rsidRPr="004A523B">
        <w:rPr>
          <w:bCs/>
          <w:color w:val="4CB848"/>
        </w:rPr>
        <w:t>Informatische Grundkenntnisse</w:t>
      </w:r>
      <w:r w:rsidRPr="004A523B">
        <w:rPr>
          <w:bCs/>
          <w:color w:val="4CB848"/>
        </w:rPr>
        <w:br/>
      </w:r>
      <w:r w:rsidRPr="004A523B">
        <w:rPr>
          <w:bCs/>
        </w:rPr>
        <w:t>(Bitte markieren Sie alle Aussagen zu diesen drei Kompetenzbereichen in den entsprechenden Farben.)</w:t>
      </w:r>
    </w:p>
    <w:p w:rsidR="00530B10" w:rsidRPr="00530B10" w:rsidRDefault="00530B10" w:rsidP="00530B10">
      <w:pPr>
        <w:spacing w:before="0" w:after="0"/>
      </w:pPr>
    </w:p>
    <w:sectPr w:rsidR="00530B10" w:rsidRPr="00530B10" w:rsidSect="000E4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8A" w:rsidRDefault="0023758A">
      <w:r>
        <w:separator/>
      </w:r>
    </w:p>
    <w:p w:rsidR="0023758A" w:rsidRDefault="0023758A"/>
    <w:p w:rsidR="0023758A" w:rsidRDefault="0023758A"/>
  </w:endnote>
  <w:endnote w:type="continuationSeparator" w:id="0">
    <w:p w:rsidR="0023758A" w:rsidRDefault="0023758A">
      <w:r>
        <w:continuationSeparator/>
      </w:r>
    </w:p>
    <w:p w:rsidR="0023758A" w:rsidRDefault="0023758A"/>
    <w:p w:rsidR="0023758A" w:rsidRDefault="00237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E43D0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</w:instrText>
    </w:r>
    <w:r w:rsidR="00551396">
      <w:instrText>PAGE</w:instrText>
    </w:r>
    <w:r>
      <w:instrText xml:space="preserve">  \* Arabic  \* MERGEFORMAT </w:instrText>
    </w:r>
    <w:r>
      <w:fldChar w:fldCharType="separate"/>
    </w:r>
    <w:r w:rsidR="006909D7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</w:instrText>
    </w:r>
    <w:r w:rsidR="00551396">
      <w:instrText>NUMPAGES</w:instrText>
    </w:r>
    <w:r>
      <w:instrText xml:space="preserve">  \* Arabic  \* MERGEFORMAT </w:instrText>
    </w:r>
    <w:r>
      <w:fldChar w:fldCharType="separate"/>
    </w:r>
    <w:r w:rsidR="006909D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D7" w:rsidRDefault="00690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8A" w:rsidRDefault="0023758A">
      <w:r>
        <w:separator/>
      </w:r>
    </w:p>
  </w:footnote>
  <w:footnote w:type="continuationSeparator" w:id="0">
    <w:p w:rsidR="0023758A" w:rsidRDefault="0023758A">
      <w:r>
        <w:continuationSeparator/>
      </w:r>
    </w:p>
    <w:p w:rsidR="0023758A" w:rsidRDefault="0023758A"/>
    <w:p w:rsidR="0023758A" w:rsidRDefault="00237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707711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4JfQIAAAMFAAAOAAAAZHJzL2Uyb0RvYy54bWysVG1v2yAQ/j5p/wHxPTV2nRdbdao2WaZJ&#10;3YvU7gcQg2M0DAxI7Graf9+Bk7TdizRN8wcMx/Fwd89zXF0PnUQHbp3QqsLpBcGIq1ozoXYV/vyw&#10;mSwwcp4qRqVWvMKP3OHr5etXV70peaZbLRm3CECUK3tT4dZ7UyaJq1veUXehDVew2WjbUQ9Lu0uY&#10;pT2gdzLJCJklvbbMWF1z58C6HjfxMuI3Da/9x6Zx3CNZYYjNx9HGcRvGZHlFy52lphX1MQz6D1F0&#10;VCi49Ay1pp6ivRW/QHWittrpxl/Uukt004iaxxwgm5T8lM19Sw2PuUBxnDmXyf0/2PrD4ZNFglU4&#10;w0jRDih64INHt3pAWahOb1wJTvcG3PwAZmA5ZurMna6/OKT0qqVqx2+s1X3LKYPo0nAyeXZ0xHEB&#10;ZNu/1wyuoXuvI9DQ2C6UDoqBAB1YejwzE0KpwXhJZmQOOzVsTeczQhbTeAUtT6eNdf4t1x0Kkwpb&#10;YD6i08Od8yEaWp5cwmVOS8E2Qsq4sLvtSlp0oKCSTfyO6C/cpArOSodjI+JogSDhjrAXwo2sfyvS&#10;LCe3WTHZzBbzSb7Jp5NiThYTkha3xYzkRb7efA8BpnnZCsa4uhOKnxSY5n/H8LEXRu1EDaK+wsU0&#10;m44U/TFJEr/fJdkJDw0pRVfhxdmJloHYN4pB2rT0VMhxnrwMP1YZanD6x6pEGQTmRw34YTsAStDG&#10;VrNHEITVwBdwC68ITMKIUQ8dWWH3dU8tx0i+UyCq0L6niY2TSxACWLcnK1V1q6G5AWCcrvzY6ntj&#10;xa4F9FG6St+A+BoRdfEUyVGy0GkxgeOrEFr5+Tp6Pb1dyx8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hKXOCX0C&#10;AAAD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551396">
                            <w:instrText>PAGE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 w:rsidR="00EB5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 w:rsidR="00551396">
                            <w:instrText>NUMPAGES</w:instrText>
                          </w:r>
                          <w:r>
                            <w:instrText xml:space="preserve">  \* Arabic  \* MERGEFORMAT </w:instrText>
                          </w:r>
                          <w:r>
                            <w:fldChar w:fldCharType="separate"/>
                          </w:r>
                          <w:r w:rsidR="00EB5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g2fgIAAAoFAAAOAAAAZHJzL2Uyb0RvYy54bWysVNuO2yAQfa/Uf0C8Z42zzsXWOqu9NFWl&#10;7UXa7QcQwDEqBgok9qrqv3fASTa9PFRV/YAHGI7PcM746nroFNoL56XRNc4vCEZCM8Ol3tb489N6&#10;ssTIB6o5VUaLGj8Lj69Xr19d9bYSU9MaxYVDAKJ91dsatyHYKss8a0VH/YWxQsNmY1xHA0zdNuOO&#10;9oDeqWxKyDzrjePWGSa8h9X7cROvEn7TCBY+No0XAakaA7eQRpfGTRyz1RWtto7aVrIDDfoPLDoq&#10;NXz0BHVPA0U7J3+D6iRzxpsmXDDTZaZpJBOpBqgmJ79U89hSK1ItcDnenq7J/z9Y9mH/ySHJQTuM&#10;NO1AoicxBHRrBpTH2+mtryDp0UJaGGA5ZsZKvX0w7ItH2ty1VG/FjXOmbwXlwC6dzM6Ojjg+gmz6&#10;94bDZ+gumAQ0NK6LgHAZCNBBpeeTMpEKg8VLMicL2GGwNVvMCVnOIrmMVsfT1vnwVpgOxaDGDpRP&#10;6HT/4MOYekxJ7I2SfC2VShO33dwph/YUXLJOzwHdn6cpHZO1icdGxHEFSMI34l6km1T/VubTgtxO&#10;y8l6vlxMinUxm5QLspyQvLwt56Qoi/v190gwL6pWci70g9Ti6MC8+DuFD70weid5EPU1LmfT2SjR&#10;OXt/XiRJz5+K7GSAhlSyq/HylESrKOwbzaFsWgUq1RhnP9NPgsAdHN/pVpINovKjB8KwGQ5+A7Bo&#10;kY3hz+ALZ0A2kBh+JhDEEaMeGrPG/uuOOoGReqfBW5egfuzkNIHAHYPNMaCatQZ6HADG8C6MHb+z&#10;Tm5bQB8drM0NeLCRyR4vTIB9nEDDpToOP4fY0efzlPXyC1v9AAAA//8DAFBLAwQUAAYACAAAACEA&#10;EhqXH+QAAAALAQAADwAAAGRycy9kb3ducmV2LnhtbEyPzU7DMBCE70i8g7VI3KiTNrQlxKn4EaKA&#10;eqBwgJsTL0lEvE5jtw19erYnuO3ujGa/yRaDbcUOe984UhCPIhBIpTMNVQre3x4u5iB80GR06wgV&#10;/KCHRX56kunUuD294m4dKsEh5FOtoA6hS6X0ZY1W+5HrkFj7cr3Vgde+kqbXew63rRxH0VRa3RB/&#10;qHWHdzWW3+utVTB7KZebza15uh8+novHw+dyUq6cUudnw801iIBD+DPDEZ/RIWemwm3JeNEqmF6O&#10;2cn3JOYKR0M8SUAUPETJ/Apknsn/HfJfAAAA//8DAFBLAQItABQABgAIAAAAIQC2gziS/gAAAOEB&#10;AAATAAAAAAAAAAAAAAAAAAAAAABbQ29udGVudF9UeXBlc10ueG1sUEsBAi0AFAAGAAgAAAAhADj9&#10;If/WAAAAlAEAAAsAAAAAAAAAAAAAAAAALwEAAF9yZWxzLy5yZWxzUEsBAi0AFAAGAAgAAAAhANeT&#10;iDZ+AgAACgUAAA4AAAAAAAAAAAAAAAAALgIAAGRycy9lMm9Eb2MueG1sUEsBAi0AFAAGAAgAAAAh&#10;ABIalx/kAAAACwEAAA8AAAAAAAAAAAAAAAAA2AQAAGRycy9kb3ducmV2LnhtbFBLBQYAAAAABAAE&#10;APMAAADpBQAAAAA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551396">
                      <w:instrText>PAGE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 w:rsidR="00EB5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 w:rsidR="00551396">
                      <w:instrText>NUMPAGES</w:instrText>
                    </w:r>
                    <w:r>
                      <w:instrText xml:space="preserve">  \* Arabic  \* MERGEFORMAT </w:instrText>
                    </w:r>
                    <w:r>
                      <w:fldChar w:fldCharType="separate"/>
                    </w:r>
                    <w:r w:rsidR="00EB5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0" w:rsidRPr="000E43D0" w:rsidRDefault="000E43D0">
    <w:pPr>
      <w:pStyle w:val="Kopfzeile"/>
      <w:rPr>
        <w:b/>
        <w:sz w:val="24"/>
      </w:rPr>
    </w:pPr>
    <w:r w:rsidRPr="000E43D0">
      <w:rPr>
        <w:b/>
        <w:sz w:val="24"/>
      </w:rPr>
      <w:t>Gold- und Silberschmiedin/Gold- und Silberschmied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D7" w:rsidRDefault="006909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0495"/>
    <w:multiLevelType w:val="hybridMultilevel"/>
    <w:tmpl w:val="DA5CB868"/>
    <w:lvl w:ilvl="0" w:tplc="78DAC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B2EAD"/>
    <w:multiLevelType w:val="hybridMultilevel"/>
    <w:tmpl w:val="CD8ADAF2"/>
    <w:lvl w:ilvl="0" w:tplc="78DAC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7AA38F1"/>
    <w:multiLevelType w:val="hybridMultilevel"/>
    <w:tmpl w:val="E2381BFE"/>
    <w:lvl w:ilvl="0" w:tplc="78DAC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7"/>
  </w:num>
  <w:num w:numId="13">
    <w:abstractNumId w:val="13"/>
  </w:num>
  <w:num w:numId="14">
    <w:abstractNumId w:val="18"/>
  </w:num>
  <w:num w:numId="15">
    <w:abstractNumId w:val="16"/>
  </w:num>
  <w:num w:numId="16">
    <w:abstractNumId w:val="19"/>
  </w:num>
  <w:num w:numId="17">
    <w:abstractNumId w:val="11"/>
  </w:num>
  <w:num w:numId="18">
    <w:abstractNumId w:val="15"/>
  </w:num>
  <w:num w:numId="19">
    <w:abstractNumId w:val="12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7B12"/>
    <w:rsid w:val="00091631"/>
    <w:rsid w:val="00092E8B"/>
    <w:rsid w:val="0009333C"/>
    <w:rsid w:val="00095165"/>
    <w:rsid w:val="00096A7F"/>
    <w:rsid w:val="000979A2"/>
    <w:rsid w:val="000A01F1"/>
    <w:rsid w:val="000A5A70"/>
    <w:rsid w:val="000A5ECF"/>
    <w:rsid w:val="000A6032"/>
    <w:rsid w:val="000B066A"/>
    <w:rsid w:val="000B0AF2"/>
    <w:rsid w:val="000B3656"/>
    <w:rsid w:val="000B759D"/>
    <w:rsid w:val="000C00FA"/>
    <w:rsid w:val="000C0D92"/>
    <w:rsid w:val="000C322B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43D0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1CBC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0B08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3758A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1F66"/>
    <w:rsid w:val="002639DF"/>
    <w:rsid w:val="00263A44"/>
    <w:rsid w:val="00263B39"/>
    <w:rsid w:val="00264A76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2A6C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1B02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4788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CE2"/>
    <w:rsid w:val="00401D77"/>
    <w:rsid w:val="00406880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4089"/>
    <w:rsid w:val="00472B49"/>
    <w:rsid w:val="004764F6"/>
    <w:rsid w:val="00476EF2"/>
    <w:rsid w:val="00480E5D"/>
    <w:rsid w:val="00481FDF"/>
    <w:rsid w:val="00483DBF"/>
    <w:rsid w:val="004844A1"/>
    <w:rsid w:val="00485D7F"/>
    <w:rsid w:val="00491400"/>
    <w:rsid w:val="00491506"/>
    <w:rsid w:val="00492BC6"/>
    <w:rsid w:val="004970B6"/>
    <w:rsid w:val="0049774F"/>
    <w:rsid w:val="004A0125"/>
    <w:rsid w:val="004A413F"/>
    <w:rsid w:val="004A523B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1B5F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B10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396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54FB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09D7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16E5"/>
    <w:rsid w:val="006F508D"/>
    <w:rsid w:val="006F6885"/>
    <w:rsid w:val="006F6EAF"/>
    <w:rsid w:val="007051DB"/>
    <w:rsid w:val="00707711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8B4"/>
    <w:rsid w:val="00806CB8"/>
    <w:rsid w:val="00810D02"/>
    <w:rsid w:val="00811C9F"/>
    <w:rsid w:val="00812A0B"/>
    <w:rsid w:val="00813F01"/>
    <w:rsid w:val="00817652"/>
    <w:rsid w:val="00817D5A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8EF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0F90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017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CB9"/>
    <w:rsid w:val="00B437B1"/>
    <w:rsid w:val="00B43C3B"/>
    <w:rsid w:val="00B47426"/>
    <w:rsid w:val="00B47719"/>
    <w:rsid w:val="00B47C1F"/>
    <w:rsid w:val="00B5081B"/>
    <w:rsid w:val="00B5119E"/>
    <w:rsid w:val="00B531B0"/>
    <w:rsid w:val="00B53C47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1D7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46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1CD4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5DE4"/>
    <w:rsid w:val="00CC0BCB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1596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1E6"/>
    <w:rsid w:val="00E364E6"/>
    <w:rsid w:val="00E37203"/>
    <w:rsid w:val="00E41009"/>
    <w:rsid w:val="00E4124F"/>
    <w:rsid w:val="00E416CA"/>
    <w:rsid w:val="00E45D79"/>
    <w:rsid w:val="00E5174E"/>
    <w:rsid w:val="00E540B5"/>
    <w:rsid w:val="00E603CC"/>
    <w:rsid w:val="00E64637"/>
    <w:rsid w:val="00E66950"/>
    <w:rsid w:val="00E71F2C"/>
    <w:rsid w:val="00E72E5A"/>
    <w:rsid w:val="00E774D2"/>
    <w:rsid w:val="00E77FC5"/>
    <w:rsid w:val="00E839F4"/>
    <w:rsid w:val="00E86129"/>
    <w:rsid w:val="00E8641D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573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4AA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36A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FA"/>
    <w:rsid w:val="00FD5965"/>
    <w:rsid w:val="00FD63EA"/>
    <w:rsid w:val="00FD7317"/>
    <w:rsid w:val="00FE085D"/>
    <w:rsid w:val="00FE1B06"/>
    <w:rsid w:val="00FE2F03"/>
    <w:rsid w:val="00FE39BA"/>
    <w:rsid w:val="00FE3F01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75D9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 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0E43D0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2020-06-22T09:49:00Z</dcterms:created>
  <dcterms:modified xsi:type="dcterms:W3CDTF">2020-06-22T09:50:00Z</dcterms:modified>
</cp:coreProperties>
</file>