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A40" w:rsidRPr="009E534B" w:rsidRDefault="009E534B" w:rsidP="009E534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Informationen zur </w:t>
      </w:r>
      <w:r w:rsidRPr="009E534B">
        <w:rPr>
          <w:b/>
          <w:sz w:val="28"/>
          <w:szCs w:val="28"/>
          <w:u w:val="single"/>
        </w:rPr>
        <w:t>Gruppenphase</w:t>
      </w:r>
    </w:p>
    <w:p w:rsidR="009E534B" w:rsidRDefault="009E534B">
      <w:pPr>
        <w:rPr>
          <w:sz w:val="28"/>
          <w:szCs w:val="28"/>
        </w:rPr>
      </w:pPr>
    </w:p>
    <w:p w:rsidR="009E534B" w:rsidRPr="008F0F06" w:rsidRDefault="009E534B" w:rsidP="00F80C38">
      <w:pPr>
        <w:numPr>
          <w:ilvl w:val="0"/>
          <w:numId w:val="6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 w:rsidRPr="009E534B">
        <w:rPr>
          <w:b/>
          <w:sz w:val="28"/>
          <w:szCs w:val="28"/>
        </w:rPr>
        <w:t>Anordnung der Lernsituationen im Lernfeld</w:t>
      </w:r>
    </w:p>
    <w:tbl>
      <w:tblPr>
        <w:tblW w:w="1431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480"/>
        <w:gridCol w:w="1589"/>
        <w:gridCol w:w="5528"/>
      </w:tblGrid>
      <w:tr w:rsidR="008F0F06" w:rsidRPr="006F3731" w:rsidTr="00BA27C7"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F0F06" w:rsidRPr="00122549" w:rsidRDefault="00BA27C7" w:rsidP="00D856C8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Lernfeld: Nr. </w:t>
            </w:r>
            <w:r w:rsidR="006342AF">
              <w:rPr>
                <w:b/>
                <w:sz w:val="24"/>
              </w:rPr>
              <w:t>5</w:t>
            </w:r>
            <w:r w:rsidR="008F0F06" w:rsidRPr="00223166">
              <w:rPr>
                <w:b/>
                <w:sz w:val="24"/>
              </w:rPr>
              <w:t xml:space="preserve">: </w:t>
            </w:r>
            <w:r w:rsidR="00D856C8">
              <w:rPr>
                <w:b/>
                <w:sz w:val="24"/>
              </w:rPr>
              <w:t>Gussstücke in verlorenen Formen herstellen</w:t>
            </w:r>
            <w:r w:rsidR="006342AF" w:rsidRPr="006342AF">
              <w:rPr>
                <w:b/>
                <w:sz w:val="24"/>
              </w:rPr>
              <w:t xml:space="preserve"> </w:t>
            </w:r>
            <w:r w:rsidR="008F0F06">
              <w:rPr>
                <w:b/>
                <w:sz w:val="24"/>
              </w:rPr>
              <w:t>(8</w:t>
            </w:r>
            <w:r w:rsidR="008F0F06" w:rsidRPr="00223166">
              <w:rPr>
                <w:b/>
                <w:sz w:val="24"/>
              </w:rPr>
              <w:t>0 UStd.)</w:t>
            </w:r>
            <w:r w:rsidR="00FB790F">
              <w:rPr>
                <w:b/>
                <w:sz w:val="24"/>
              </w:rPr>
              <w:tab/>
              <w:t>2</w:t>
            </w:r>
            <w:r w:rsidR="008F0F06">
              <w:rPr>
                <w:b/>
                <w:sz w:val="24"/>
              </w:rPr>
              <w:t>. Ausbildungsjahr</w:t>
            </w:r>
          </w:p>
        </w:tc>
      </w:tr>
      <w:tr w:rsidR="008F0F06" w:rsidRPr="006F3731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 xml:space="preserve">Abfolge der Lernsituationen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Zeitrichtwert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Beiträge der Fächer zum Kompetenzerwerb in Abstimmung mit dem jeweiligen Fachlehrplan</w:t>
            </w:r>
          </w:p>
        </w:tc>
      </w:tr>
      <w:tr w:rsidR="008F0F06" w:rsidRPr="006F3731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9F4616" w:rsidP="008F0F06">
            <w:pPr>
              <w:spacing w:before="60"/>
            </w:pPr>
            <w:r>
              <w:t>5</w:t>
            </w:r>
            <w:r w:rsidR="008F0F06" w:rsidRPr="006F3731">
              <w:t>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166C81" w:rsidP="008F0F06">
            <w:pPr>
              <w:spacing w:before="60"/>
            </w:pPr>
            <w:r>
              <w:t xml:space="preserve">Herstellung eines Flaschenöffners mit Hilfe eines verlorenen Modells im Vollformgießverfahren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F3287E" w:rsidP="008F0F06">
            <w:pPr>
              <w:spacing w:before="60"/>
            </w:pPr>
            <w:r>
              <w:t>20 UStd.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F0F06" w:rsidRPr="006F3731" w:rsidRDefault="008F0F06" w:rsidP="008F0F06">
            <w:pPr>
              <w:spacing w:before="60"/>
            </w:pPr>
          </w:p>
        </w:tc>
      </w:tr>
      <w:tr w:rsidR="008F0F06" w:rsidRPr="006F3731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9F4616" w:rsidP="008F0F06">
            <w:pPr>
              <w:spacing w:before="60"/>
            </w:pPr>
            <w:r>
              <w:t>5</w:t>
            </w:r>
            <w:r w:rsidR="008F0F06" w:rsidRPr="006F3731">
              <w:t>.2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06" w:rsidRPr="006F3731" w:rsidRDefault="001A19D9" w:rsidP="008F0F06">
            <w:pPr>
              <w:spacing w:before="60"/>
            </w:pPr>
            <w:r>
              <w:t>---------------------------------------------------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F3287E" w:rsidP="008F0F06">
            <w:pPr>
              <w:spacing w:before="60"/>
            </w:pPr>
            <w:r>
              <w:t>30 UStd.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</w:p>
        </w:tc>
      </w:tr>
      <w:tr w:rsidR="008F0F06" w:rsidRPr="006F3731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Default="009F4616" w:rsidP="008F0F06">
            <w:pPr>
              <w:spacing w:before="60"/>
            </w:pPr>
            <w:r>
              <w:t>5</w:t>
            </w:r>
            <w:r w:rsidR="008F0F06">
              <w:t>.3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06" w:rsidRPr="006F3731" w:rsidRDefault="007E081B" w:rsidP="008F0F06">
            <w:pPr>
              <w:spacing w:before="60"/>
            </w:pPr>
            <w:r>
              <w:t>Gussstückherstellung für eine Spannvorrichtung planen und durchführen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7E081B" w:rsidP="008F0F06">
            <w:pPr>
              <w:spacing w:before="60"/>
            </w:pPr>
            <w:r>
              <w:t>30 UStd.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</w:p>
        </w:tc>
      </w:tr>
      <w:tr w:rsidR="008F0F06" w:rsidRPr="006F3731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Default="009F4616" w:rsidP="008F0F06">
            <w:pPr>
              <w:spacing w:before="60"/>
            </w:pPr>
            <w:r>
              <w:t>5</w:t>
            </w:r>
            <w:r w:rsidR="008F0F06">
              <w:t>.4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06" w:rsidRPr="006F3731" w:rsidRDefault="001A19D9" w:rsidP="008F0F06">
            <w:pPr>
              <w:spacing w:before="60"/>
            </w:pPr>
            <w:r>
              <w:t>---------------------------------------------------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8F0F06">
            <w:pPr>
              <w:spacing w:before="6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</w:p>
        </w:tc>
      </w:tr>
    </w:tbl>
    <w:p w:rsidR="009E534B" w:rsidRDefault="009E534B" w:rsidP="00F80C38">
      <w:pPr>
        <w:numPr>
          <w:ilvl w:val="0"/>
          <w:numId w:val="6"/>
        </w:numPr>
        <w:tabs>
          <w:tab w:val="clear" w:pos="720"/>
        </w:tabs>
        <w:spacing w:before="120" w:after="120"/>
        <w:ind w:left="539" w:hanging="539"/>
      </w:pPr>
      <w:r w:rsidRPr="00877CFC">
        <w:rPr>
          <w:b/>
          <w:bCs/>
          <w:sz w:val="28"/>
          <w:szCs w:val="28"/>
        </w:rPr>
        <w:t>Gestaltung von Lernsituationen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8F0F06" w:rsidRPr="00F42B6E" w:rsidTr="00F42B6E">
        <w:trPr>
          <w:trHeight w:val="1444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8F0F06" w:rsidRPr="00F42B6E" w:rsidRDefault="00D50813" w:rsidP="00F42B6E">
            <w:pPr>
              <w:pStyle w:val="Tabellentext"/>
              <w:tabs>
                <w:tab w:val="left" w:pos="2354"/>
              </w:tabs>
              <w:spacing w:before="60" w:after="60"/>
              <w:rPr>
                <w:b/>
              </w:rPr>
            </w:pPr>
            <w:r>
              <w:rPr>
                <w:b/>
              </w:rPr>
              <w:t>2</w:t>
            </w:r>
            <w:r w:rsidR="008F0F06" w:rsidRPr="00F42B6E">
              <w:rPr>
                <w:b/>
              </w:rPr>
              <w:t>. Ausbildungs</w:t>
            </w:r>
            <w:r>
              <w:rPr>
                <w:b/>
              </w:rPr>
              <w:t>jahr:</w:t>
            </w:r>
          </w:p>
          <w:p w:rsidR="008F0F06" w:rsidRPr="00D50813" w:rsidRDefault="008F0F06" w:rsidP="00F42B6E">
            <w:pPr>
              <w:pStyle w:val="Tabellentext"/>
              <w:tabs>
                <w:tab w:val="left" w:pos="2354"/>
              </w:tabs>
              <w:spacing w:before="60" w:after="60"/>
            </w:pPr>
            <w:r w:rsidRPr="00F42B6E">
              <w:rPr>
                <w:b/>
              </w:rPr>
              <w:t>Bündelungsfach:</w:t>
            </w:r>
            <w:r>
              <w:tab/>
            </w:r>
            <w:r w:rsidR="00D856C8" w:rsidRPr="00D50813">
              <w:t>Guss- und Werkstückherstellung</w:t>
            </w:r>
          </w:p>
          <w:p w:rsidR="008F0F06" w:rsidRPr="00D50813" w:rsidRDefault="008F0F06" w:rsidP="00F42B6E">
            <w:pPr>
              <w:pStyle w:val="Tabellentext"/>
              <w:tabs>
                <w:tab w:val="left" w:pos="2354"/>
                <w:tab w:val="left" w:pos="3232"/>
                <w:tab w:val="left" w:pos="3772"/>
              </w:tabs>
              <w:spacing w:before="60" w:after="60"/>
            </w:pPr>
            <w:r w:rsidRPr="00F42B6E">
              <w:rPr>
                <w:b/>
              </w:rPr>
              <w:t xml:space="preserve">Lernfeld </w:t>
            </w:r>
            <w:r w:rsidR="005B7DF7">
              <w:rPr>
                <w:b/>
              </w:rPr>
              <w:t>5</w:t>
            </w:r>
            <w:r w:rsidRPr="000333BB">
              <w:tab/>
            </w:r>
            <w:r w:rsidRPr="00D50813">
              <w:t>(80 UStd.):</w:t>
            </w:r>
            <w:r w:rsidRPr="00D50813">
              <w:tab/>
            </w:r>
            <w:r w:rsidR="00D856C8" w:rsidRPr="00D50813">
              <w:t>Gussstücke in verlorenen Formen herstellen</w:t>
            </w:r>
          </w:p>
          <w:p w:rsidR="008F0F06" w:rsidRPr="007D06CC" w:rsidRDefault="008F0F06" w:rsidP="00D50813">
            <w:pPr>
              <w:pStyle w:val="Tabellentext"/>
              <w:tabs>
                <w:tab w:val="left" w:pos="2354"/>
                <w:tab w:val="left" w:pos="3232"/>
                <w:tab w:val="left" w:pos="3772"/>
              </w:tabs>
              <w:spacing w:before="60" w:after="60"/>
            </w:pPr>
            <w:r w:rsidRPr="00F42B6E">
              <w:rPr>
                <w:b/>
              </w:rPr>
              <w:t xml:space="preserve">Lernsituation </w:t>
            </w:r>
            <w:r w:rsidR="00166C81">
              <w:rPr>
                <w:b/>
              </w:rPr>
              <w:t>5.1</w:t>
            </w:r>
            <w:r w:rsidRPr="000333BB">
              <w:tab/>
              <w:t>(</w:t>
            </w:r>
            <w:r w:rsidR="001A0D42">
              <w:t xml:space="preserve">20 </w:t>
            </w:r>
            <w:r w:rsidRPr="000333BB">
              <w:t>UStd.):</w:t>
            </w:r>
            <w:r w:rsidRPr="000333BB">
              <w:tab/>
            </w:r>
            <w:r w:rsidR="00050A19">
              <w:t>Herstellung eines Flaschenöffners mit</w:t>
            </w:r>
            <w:bookmarkStart w:id="0" w:name="_GoBack"/>
            <w:bookmarkEnd w:id="0"/>
            <w:r w:rsidR="00050A19">
              <w:t xml:space="preserve"> Hilfe eines verlorenen Modells im Vollformgießverfahren</w:t>
            </w:r>
          </w:p>
        </w:tc>
      </w:tr>
      <w:tr w:rsidR="008F0F06" w:rsidRPr="00F42B6E" w:rsidTr="00720874">
        <w:trPr>
          <w:trHeight w:val="984"/>
          <w:jc w:val="center"/>
        </w:trPr>
        <w:tc>
          <w:tcPr>
            <w:tcW w:w="7342" w:type="dxa"/>
            <w:shd w:val="clear" w:color="auto" w:fill="auto"/>
          </w:tcPr>
          <w:p w:rsidR="00675FA3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Einstiegsszenario</w:t>
            </w:r>
            <w:r w:rsidR="000F2AC5">
              <w:t>:</w:t>
            </w:r>
            <w:r w:rsidRPr="007D06CC">
              <w:t xml:space="preserve"> </w:t>
            </w:r>
          </w:p>
          <w:p w:rsidR="008F0F06" w:rsidRPr="00133DA8" w:rsidRDefault="00675FA3" w:rsidP="00F42B6E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 w:rsidRPr="00133DA8">
              <w:rPr>
                <w:b w:val="0"/>
              </w:rPr>
              <w:t>Ein Gießerei</w:t>
            </w:r>
            <w:r w:rsidR="00166C81" w:rsidRPr="00133DA8">
              <w:rPr>
                <w:b w:val="0"/>
              </w:rPr>
              <w:t>unternehmen erhält einen Auftrag von einem Getränkehersteller</w:t>
            </w:r>
            <w:r w:rsidR="002B1DF4" w:rsidRPr="00133DA8">
              <w:rPr>
                <w:b w:val="0"/>
              </w:rPr>
              <w:t xml:space="preserve"> einen </w:t>
            </w:r>
            <w:proofErr w:type="spellStart"/>
            <w:r w:rsidR="002B1DF4" w:rsidRPr="00133DA8">
              <w:rPr>
                <w:b w:val="0"/>
              </w:rPr>
              <w:t>Flaschenöffnerprototyp</w:t>
            </w:r>
            <w:proofErr w:type="spellEnd"/>
            <w:r w:rsidR="002B1DF4" w:rsidRPr="00133DA8">
              <w:rPr>
                <w:b w:val="0"/>
              </w:rPr>
              <w:t xml:space="preserve"> </w:t>
            </w:r>
            <w:r w:rsidR="000C6F51" w:rsidRPr="00133DA8">
              <w:rPr>
                <w:b w:val="0"/>
              </w:rPr>
              <w:t xml:space="preserve">aus Aluminium </w:t>
            </w:r>
            <w:r w:rsidR="002B1DF4" w:rsidRPr="00133DA8">
              <w:rPr>
                <w:b w:val="0"/>
              </w:rPr>
              <w:t>herzustellen.</w:t>
            </w:r>
          </w:p>
          <w:p w:rsidR="008F0F06" w:rsidRPr="007D06CC" w:rsidRDefault="008F0F06" w:rsidP="00F42B6E">
            <w:pPr>
              <w:pStyle w:val="Tabellentext"/>
              <w:spacing w:before="0"/>
            </w:pPr>
          </w:p>
        </w:tc>
        <w:tc>
          <w:tcPr>
            <w:tcW w:w="7316" w:type="dxa"/>
            <w:tcBorders>
              <w:bottom w:val="single" w:sz="4" w:space="0" w:color="auto"/>
            </w:tcBorders>
            <w:shd w:val="clear" w:color="auto" w:fill="auto"/>
          </w:tcPr>
          <w:p w:rsidR="008F0F06" w:rsidRDefault="008F0F06" w:rsidP="008F0F06">
            <w:pPr>
              <w:pStyle w:val="Tabellenberschrift"/>
            </w:pPr>
            <w:r w:rsidRPr="007D06CC">
              <w:t>Handlungsprodukt/Lernergebnis</w:t>
            </w:r>
          </w:p>
          <w:p w:rsidR="008F0F06" w:rsidRDefault="00665A54" w:rsidP="00D50813">
            <w:pPr>
              <w:pStyle w:val="Tabellenspiegelstrich"/>
            </w:pPr>
            <w:r>
              <w:t>Skizze des Gussteils</w:t>
            </w:r>
          </w:p>
          <w:p w:rsidR="00665A54" w:rsidRDefault="00665A54" w:rsidP="00D50813">
            <w:pPr>
              <w:pStyle w:val="Tabellenspiegelstrich"/>
            </w:pPr>
            <w:r>
              <w:t>Zeichnung des Gussteils</w:t>
            </w:r>
          </w:p>
          <w:p w:rsidR="00665A54" w:rsidRDefault="00665A54" w:rsidP="00D50813">
            <w:pPr>
              <w:pStyle w:val="Tabellenspiegelstrich"/>
            </w:pPr>
            <w:r>
              <w:t xml:space="preserve">Modelleinrichtung mit </w:t>
            </w:r>
            <w:proofErr w:type="spellStart"/>
            <w:r>
              <w:t>Eingusssystem</w:t>
            </w:r>
            <w:proofErr w:type="spellEnd"/>
          </w:p>
          <w:p w:rsidR="00665A54" w:rsidRDefault="00665A54" w:rsidP="00D50813">
            <w:pPr>
              <w:pStyle w:val="Tabellenspiegelstrich"/>
            </w:pPr>
            <w:r>
              <w:t xml:space="preserve">Verlorene Form, </w:t>
            </w:r>
            <w:proofErr w:type="spellStart"/>
            <w:r>
              <w:t>Gussteil</w:t>
            </w:r>
            <w:proofErr w:type="spellEnd"/>
          </w:p>
          <w:p w:rsidR="00665A54" w:rsidRDefault="00665A54" w:rsidP="00D50813">
            <w:pPr>
              <w:pStyle w:val="Tabellenspiegelstrich"/>
            </w:pPr>
            <w:r>
              <w:t>Dokumentation des Produktionsprozesses</w:t>
            </w:r>
          </w:p>
          <w:p w:rsidR="00D50813" w:rsidRDefault="008F0F06" w:rsidP="00D50813">
            <w:pPr>
              <w:pStyle w:val="Tabellenberschrift"/>
              <w:spacing w:before="80"/>
              <w:rPr>
                <w:b w:val="0"/>
              </w:rPr>
            </w:pPr>
            <w:r>
              <w:t>Hinweise zur Lernerfolgsüberprüfung und Leistungsbewertung</w:t>
            </w:r>
            <w:r w:rsidR="00665A54">
              <w:t>:</w:t>
            </w:r>
          </w:p>
          <w:p w:rsidR="00665A54" w:rsidRPr="00133DA8" w:rsidRDefault="00665A54" w:rsidP="00D50813">
            <w:pPr>
              <w:pStyle w:val="Tabellenberschrift"/>
              <w:rPr>
                <w:b w:val="0"/>
                <w:sz w:val="32"/>
                <w:szCs w:val="32"/>
              </w:rPr>
            </w:pPr>
            <w:r w:rsidRPr="00133DA8">
              <w:rPr>
                <w:b w:val="0"/>
              </w:rPr>
              <w:t>Bewertung der Dokumentation</w:t>
            </w:r>
          </w:p>
        </w:tc>
      </w:tr>
      <w:tr w:rsidR="008F0F06" w:rsidRPr="00F42B6E" w:rsidTr="0078345A">
        <w:trPr>
          <w:trHeight w:val="916"/>
          <w:jc w:val="center"/>
        </w:trPr>
        <w:tc>
          <w:tcPr>
            <w:tcW w:w="7342" w:type="dxa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lastRenderedPageBreak/>
              <w:t>Wesentliche Kompetenzen</w:t>
            </w:r>
          </w:p>
          <w:p w:rsidR="002B1DF4" w:rsidRPr="00D50813" w:rsidRDefault="00D50813" w:rsidP="00F42B6E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 w:rsidRPr="00D50813">
              <w:rPr>
                <w:b w:val="0"/>
              </w:rPr>
              <w:t>Die Schülerinnen und Schüler</w:t>
            </w:r>
          </w:p>
          <w:p w:rsidR="002B1DF4" w:rsidRDefault="001A19D9" w:rsidP="00F42B6E">
            <w:pPr>
              <w:pStyle w:val="Tabellenspiegelstrich"/>
              <w:jc w:val="left"/>
            </w:pPr>
            <w:r>
              <w:t>a</w:t>
            </w:r>
            <w:r w:rsidR="002B1DF4">
              <w:t>nalysieren den Kundenauftrag</w:t>
            </w:r>
          </w:p>
          <w:p w:rsidR="002B1DF4" w:rsidRDefault="002B1DF4" w:rsidP="00F42B6E">
            <w:pPr>
              <w:pStyle w:val="Tabellenspiegelstrich"/>
              <w:jc w:val="left"/>
            </w:pPr>
            <w:r>
              <w:t>planen die Modelleinrichtung für ein verlorenes Modell</w:t>
            </w:r>
          </w:p>
          <w:p w:rsidR="00F31A97" w:rsidRDefault="00F31A97" w:rsidP="00F42B6E">
            <w:pPr>
              <w:pStyle w:val="Tabellenspiegelstrich"/>
              <w:jc w:val="left"/>
            </w:pPr>
            <w:r>
              <w:t>bewerten unterschiedliche Lösungsansätze</w:t>
            </w:r>
          </w:p>
          <w:p w:rsidR="000C6F51" w:rsidRDefault="000C6F51" w:rsidP="00F42B6E">
            <w:pPr>
              <w:pStyle w:val="Tabellenspiegelstrich"/>
              <w:jc w:val="left"/>
            </w:pPr>
            <w:r>
              <w:t>wählen begründet einen Lösungsansatz aus</w:t>
            </w:r>
          </w:p>
          <w:p w:rsidR="00F3287E" w:rsidRDefault="00F3287E" w:rsidP="00F42B6E">
            <w:pPr>
              <w:pStyle w:val="Tabellenspiegelstrich"/>
              <w:jc w:val="left"/>
            </w:pPr>
            <w:r>
              <w:t>planen die Herstellung des Modells</w:t>
            </w:r>
          </w:p>
          <w:p w:rsidR="00F31A97" w:rsidRDefault="00F31A97" w:rsidP="00F42B6E">
            <w:pPr>
              <w:pStyle w:val="Tabellenspiegelstrich"/>
              <w:jc w:val="left"/>
            </w:pPr>
            <w:r>
              <w:t xml:space="preserve">stellen das Modell einschließlich </w:t>
            </w:r>
            <w:proofErr w:type="spellStart"/>
            <w:r>
              <w:t>Eingusssystem</w:t>
            </w:r>
            <w:proofErr w:type="spellEnd"/>
            <w:r>
              <w:t xml:space="preserve"> her</w:t>
            </w:r>
          </w:p>
          <w:p w:rsidR="008F0F06" w:rsidRDefault="00F31A97" w:rsidP="00F42B6E">
            <w:pPr>
              <w:pStyle w:val="Tabellenspiegelstrich"/>
              <w:jc w:val="left"/>
            </w:pPr>
            <w:r>
              <w:t>planen die Herstellung im Vollformgießverfahren</w:t>
            </w:r>
          </w:p>
          <w:p w:rsidR="00F31A97" w:rsidRDefault="00F31A97" w:rsidP="00F42B6E">
            <w:pPr>
              <w:pStyle w:val="Tabellenspiegelstrich"/>
              <w:jc w:val="left"/>
            </w:pPr>
            <w:r>
              <w:t>stellen das Gussstück her</w:t>
            </w:r>
          </w:p>
          <w:p w:rsidR="008F0F06" w:rsidRPr="007D06CC" w:rsidRDefault="00F31A97" w:rsidP="00665A54">
            <w:pPr>
              <w:pStyle w:val="Tabellenspiegelstrich"/>
              <w:jc w:val="left"/>
            </w:pPr>
            <w:r>
              <w:t xml:space="preserve">bewerten und reflektieren </w:t>
            </w:r>
            <w:r w:rsidR="00665A54">
              <w:t>ihre Vorgehensweise und Ergebnisse</w:t>
            </w:r>
          </w:p>
        </w:tc>
        <w:tc>
          <w:tcPr>
            <w:tcW w:w="7316" w:type="dxa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Konkretisierung der Inhalte</w:t>
            </w:r>
          </w:p>
          <w:p w:rsidR="008F0F06" w:rsidRPr="00D50813" w:rsidRDefault="000C6F51" w:rsidP="00D50813">
            <w:pPr>
              <w:pStyle w:val="Tabellenspiegelstrich"/>
            </w:pPr>
            <w:r>
              <w:t xml:space="preserve">Modellart (verlorenes </w:t>
            </w:r>
            <w:r w:rsidRPr="00D50813">
              <w:t>Modell)</w:t>
            </w:r>
          </w:p>
          <w:p w:rsidR="000C6F51" w:rsidRPr="00D50813" w:rsidRDefault="000C6F51" w:rsidP="00D50813">
            <w:pPr>
              <w:pStyle w:val="Tabellenspiegelstrich"/>
            </w:pPr>
            <w:r w:rsidRPr="00D50813">
              <w:t>Modellplanung (Modellwerkstoff, Schwindmaß)</w:t>
            </w:r>
          </w:p>
          <w:p w:rsidR="000C6F51" w:rsidRDefault="000C6F51" w:rsidP="00D50813">
            <w:pPr>
              <w:pStyle w:val="Tabellenspiegelstrich"/>
            </w:pPr>
            <w:r w:rsidRPr="00D50813">
              <w:t>Schwindungs- und Ma</w:t>
            </w:r>
            <w:r>
              <w:t>sseberechnung</w:t>
            </w:r>
          </w:p>
          <w:p w:rsidR="00022A31" w:rsidRDefault="00022A31" w:rsidP="00F42B6E">
            <w:pPr>
              <w:pStyle w:val="Tabellenspiegelstrich"/>
              <w:jc w:val="left"/>
            </w:pPr>
            <w:r>
              <w:t>Formstoffzusammensetzung (Kaltharzsystem)</w:t>
            </w:r>
          </w:p>
          <w:p w:rsidR="000C6F51" w:rsidRDefault="000C6F51" w:rsidP="00F42B6E">
            <w:pPr>
              <w:pStyle w:val="Tabellenspiegelstrich"/>
              <w:jc w:val="left"/>
            </w:pPr>
            <w:r>
              <w:t>Vollformgießverfahren</w:t>
            </w:r>
          </w:p>
          <w:p w:rsidR="008F0F06" w:rsidRPr="007D06CC" w:rsidRDefault="008D46E8" w:rsidP="00FA1C5D">
            <w:pPr>
              <w:pStyle w:val="Tabellenspiegelstrich"/>
              <w:jc w:val="left"/>
            </w:pPr>
            <w:r>
              <w:t>q</w:t>
            </w:r>
            <w:r w:rsidR="00022A31">
              <w:t>ualitätsgerechter Formprozess</w:t>
            </w:r>
          </w:p>
        </w:tc>
      </w:tr>
      <w:tr w:rsidR="008F0F06" w:rsidRPr="00F42B6E" w:rsidTr="00F42B6E">
        <w:trPr>
          <w:trHeight w:val="572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:rsidR="008C601C" w:rsidRPr="00133DA8" w:rsidRDefault="008C601C" w:rsidP="00D50813">
            <w:pPr>
              <w:pStyle w:val="Tabellenspiegelstrich"/>
            </w:pPr>
            <w:r w:rsidRPr="00133DA8">
              <w:t>Gruppenarbeit (Fragetechnik, Gruppenregeln</w:t>
            </w:r>
            <w:r w:rsidR="00D50813">
              <w:t xml:space="preserve"> </w:t>
            </w:r>
            <w:r w:rsidRPr="00133DA8">
              <w:t>…</w:t>
            </w:r>
            <w:r w:rsidR="00856ADA">
              <w:rPr>
                <w:b/>
              </w:rPr>
              <w:t>)</w:t>
            </w:r>
          </w:p>
          <w:p w:rsidR="00022A31" w:rsidRPr="00133DA8" w:rsidRDefault="00022A31" w:rsidP="00D50813">
            <w:pPr>
              <w:pStyle w:val="Tabellenspiegelstrich"/>
            </w:pPr>
            <w:r w:rsidRPr="00133DA8">
              <w:t xml:space="preserve">Analyse der Informationen aus Fach- und Tabellenbüchern </w:t>
            </w:r>
            <w:r w:rsidR="008C601C">
              <w:rPr>
                <w:b/>
              </w:rPr>
              <w:t>(Scannen, Exzerpieren, markieren, Textrecherche</w:t>
            </w:r>
            <w:r w:rsidR="00D50813">
              <w:rPr>
                <w:b/>
              </w:rPr>
              <w:t xml:space="preserve"> </w:t>
            </w:r>
            <w:r w:rsidR="008C601C">
              <w:rPr>
                <w:b/>
              </w:rPr>
              <w:t>…)</w:t>
            </w:r>
          </w:p>
          <w:p w:rsidR="00022A31" w:rsidRPr="00133DA8" w:rsidRDefault="00022A31" w:rsidP="00D50813">
            <w:pPr>
              <w:pStyle w:val="Tabellenspiegelstrich"/>
            </w:pPr>
            <w:r w:rsidRPr="00133DA8">
              <w:t>Umsetzung der Analysen, Planungen und Entscheidungen in Einzel- und Gruppenarbeit</w:t>
            </w:r>
            <w:r w:rsidR="008C601C">
              <w:rPr>
                <w:b/>
              </w:rPr>
              <w:t xml:space="preserve"> (Pro und Contra, Entscheidungsmatrix, Mindmap)</w:t>
            </w:r>
          </w:p>
          <w:p w:rsidR="00022A31" w:rsidRPr="007D06CC" w:rsidRDefault="00022A31" w:rsidP="00D50813">
            <w:pPr>
              <w:pStyle w:val="Tabellenspiegelstrich"/>
            </w:pPr>
            <w:r w:rsidRPr="00133DA8">
              <w:t>Kontrolle und Evaluation der Ausführungen der Dokumentation in Partnerarbeit</w:t>
            </w:r>
            <w:r w:rsidR="008C601C">
              <w:rPr>
                <w:b/>
              </w:rPr>
              <w:t xml:space="preserve"> (aktives Zuhören, Visualisierung, Feedback)</w:t>
            </w:r>
          </w:p>
        </w:tc>
      </w:tr>
      <w:tr w:rsidR="008F0F06" w:rsidRPr="00F42B6E" w:rsidTr="00F42B6E">
        <w:trPr>
          <w:trHeight w:val="535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:rsidR="00022A31" w:rsidRPr="00133DA8" w:rsidRDefault="00022A31" w:rsidP="00D50813">
            <w:pPr>
              <w:pStyle w:val="Tabellentext"/>
            </w:pPr>
            <w:proofErr w:type="spellStart"/>
            <w:r w:rsidRPr="00133DA8">
              <w:t>Polystyrolschaumstoffmodell</w:t>
            </w:r>
            <w:proofErr w:type="spellEnd"/>
          </w:p>
        </w:tc>
      </w:tr>
      <w:tr w:rsidR="008F0F06" w:rsidRPr="00F42B6E" w:rsidTr="00F42B6E">
        <w:trPr>
          <w:trHeight w:val="656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8F0F06" w:rsidRPr="007D06CC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:rsidR="008F0F06" w:rsidRPr="008C601C" w:rsidRDefault="00F236CA" w:rsidP="00D50813">
            <w:pPr>
              <w:pStyle w:val="Tabellentext"/>
            </w:pPr>
            <w:r w:rsidRPr="00133DA8">
              <w:t>Modellbauwerkstatt, Gießereilabor, evtl. Lernortkooperation zur Herstellung des Modells</w:t>
            </w:r>
          </w:p>
        </w:tc>
      </w:tr>
    </w:tbl>
    <w:p w:rsidR="009E534B" w:rsidRPr="009E534B" w:rsidRDefault="009E534B">
      <w:pPr>
        <w:rPr>
          <w:sz w:val="6"/>
          <w:szCs w:val="6"/>
        </w:rPr>
      </w:pPr>
    </w:p>
    <w:sectPr w:rsidR="009E534B" w:rsidRPr="009E534B" w:rsidSect="00D508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661" w:rsidRDefault="00DD3661" w:rsidP="00DD3661">
      <w:r>
        <w:separator/>
      </w:r>
    </w:p>
  </w:endnote>
  <w:endnote w:type="continuationSeparator" w:id="0">
    <w:p w:rsidR="00DD3661" w:rsidRDefault="00DD3661" w:rsidP="00DD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661" w:rsidRDefault="00DD366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661" w:rsidRDefault="00DD366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661" w:rsidRDefault="00DD366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661" w:rsidRDefault="00DD3661" w:rsidP="00DD3661">
      <w:r>
        <w:separator/>
      </w:r>
    </w:p>
  </w:footnote>
  <w:footnote w:type="continuationSeparator" w:id="0">
    <w:p w:rsidR="00DD3661" w:rsidRDefault="00DD3661" w:rsidP="00DD3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661" w:rsidRDefault="00DD366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661" w:rsidRDefault="00DD366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661" w:rsidRDefault="00DD366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603C3"/>
    <w:multiLevelType w:val="hybridMultilevel"/>
    <w:tmpl w:val="0428E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2F7A7B"/>
    <w:multiLevelType w:val="hybridMultilevel"/>
    <w:tmpl w:val="3BBE6D4C"/>
    <w:lvl w:ilvl="0" w:tplc="E65007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22A31"/>
    <w:rsid w:val="00032C0D"/>
    <w:rsid w:val="00050A19"/>
    <w:rsid w:val="000A6A40"/>
    <w:rsid w:val="000B22F5"/>
    <w:rsid w:val="000C6F51"/>
    <w:rsid w:val="000F2AC5"/>
    <w:rsid w:val="00133DA8"/>
    <w:rsid w:val="00166C81"/>
    <w:rsid w:val="00186B00"/>
    <w:rsid w:val="001A0D42"/>
    <w:rsid w:val="001A19D9"/>
    <w:rsid w:val="001A74A4"/>
    <w:rsid w:val="002B1DF4"/>
    <w:rsid w:val="00365771"/>
    <w:rsid w:val="004D087B"/>
    <w:rsid w:val="00513232"/>
    <w:rsid w:val="00544959"/>
    <w:rsid w:val="0055128E"/>
    <w:rsid w:val="005B7DF7"/>
    <w:rsid w:val="006342AF"/>
    <w:rsid w:val="00665A54"/>
    <w:rsid w:val="00675FA3"/>
    <w:rsid w:val="00720874"/>
    <w:rsid w:val="0078345A"/>
    <w:rsid w:val="0079381D"/>
    <w:rsid w:val="007B08A5"/>
    <w:rsid w:val="007E081B"/>
    <w:rsid w:val="00801F81"/>
    <w:rsid w:val="008465B3"/>
    <w:rsid w:val="00856ADA"/>
    <w:rsid w:val="00877CFC"/>
    <w:rsid w:val="008949D5"/>
    <w:rsid w:val="008A764C"/>
    <w:rsid w:val="008C601C"/>
    <w:rsid w:val="008D46E8"/>
    <w:rsid w:val="008F0F06"/>
    <w:rsid w:val="00924231"/>
    <w:rsid w:val="0098712D"/>
    <w:rsid w:val="009B1C03"/>
    <w:rsid w:val="009E534B"/>
    <w:rsid w:val="009F4616"/>
    <w:rsid w:val="00A1600B"/>
    <w:rsid w:val="00B13349"/>
    <w:rsid w:val="00B65D99"/>
    <w:rsid w:val="00BA2307"/>
    <w:rsid w:val="00BA27C7"/>
    <w:rsid w:val="00BB090E"/>
    <w:rsid w:val="00C97EBE"/>
    <w:rsid w:val="00CE5C98"/>
    <w:rsid w:val="00D20790"/>
    <w:rsid w:val="00D354FB"/>
    <w:rsid w:val="00D50813"/>
    <w:rsid w:val="00D52B30"/>
    <w:rsid w:val="00D856C8"/>
    <w:rsid w:val="00DD3661"/>
    <w:rsid w:val="00E0575D"/>
    <w:rsid w:val="00EB4F73"/>
    <w:rsid w:val="00EC0918"/>
    <w:rsid w:val="00F236CA"/>
    <w:rsid w:val="00F31A97"/>
    <w:rsid w:val="00F3287E"/>
    <w:rsid w:val="00F42B6E"/>
    <w:rsid w:val="00F61AA1"/>
    <w:rsid w:val="00F80C38"/>
    <w:rsid w:val="00FA1C5D"/>
    <w:rsid w:val="00FB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DD366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D3661"/>
    <w:rPr>
      <w:sz w:val="24"/>
    </w:rPr>
  </w:style>
  <w:style w:type="paragraph" w:styleId="Fuzeile">
    <w:name w:val="footer"/>
    <w:basedOn w:val="Standard"/>
    <w:link w:val="FuzeileZchn"/>
    <w:rsid w:val="00DD366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D366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DD366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D3661"/>
    <w:rPr>
      <w:sz w:val="24"/>
    </w:rPr>
  </w:style>
  <w:style w:type="paragraph" w:styleId="Fuzeile">
    <w:name w:val="footer"/>
    <w:basedOn w:val="Standard"/>
    <w:link w:val="FuzeileZchn"/>
    <w:rsid w:val="00DD366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D366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22EB88F8.dotm</Template>
  <TotalTime>0</TotalTime>
  <Pages>2</Pages>
  <Words>288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2015-05-12T10:54:00Z</dcterms:created>
  <dcterms:modified xsi:type="dcterms:W3CDTF">2015-05-12T10:54:00Z</dcterms:modified>
</cp:coreProperties>
</file>