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CC3A23" w:rsidRPr="00A12F9F" w14:paraId="169FCE1D" w14:textId="61F0F238">
      <w:pPr>
        <w:rPr>
          <w:rFonts w:ascii="Arial" w:hAnsi="Arial" w:cs="Arial"/>
          <w:b/>
        </w:rPr>
      </w:pPr>
      <w:bookmarkStart w:id="0" w:name="_GoBack"/>
      <w:bookmarkEnd w:id="0"/>
      <w:r w:rsidRPr="00A12F9F">
        <w:rPr>
          <w:rFonts w:ascii="Arial" w:hAnsi="Arial" w:cs="Arial"/>
          <w:b/>
        </w:rPr>
        <w:t xml:space="preserve">Hinweise </w:t>
      </w:r>
      <w:r w:rsidRPr="00A12F9F" w:rsidR="00E3335D">
        <w:rPr>
          <w:rFonts w:ascii="Arial" w:hAnsi="Arial" w:cs="Arial"/>
          <w:b/>
        </w:rPr>
        <w:t xml:space="preserve">zur Prozessdokumentation </w:t>
      </w:r>
    </w:p>
    <w:p w:rsidR="00864A45" w:rsidRPr="00A12F9F" w:rsidP="00864A45" w14:paraId="6FAF3C14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E3335D" w:rsidRPr="00A12F9F" w:rsidP="008D766A" w14:paraId="781CDB1F" w14:textId="07495A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2F9F">
        <w:rPr>
          <w:rFonts w:ascii="Arial" w:hAnsi="Arial" w:cs="Arial"/>
        </w:rPr>
        <w:t xml:space="preserve">Die Aufnahme und Ausbildung von Umschülerinnen / Umschülern mit Bildungsgutschein in eine Maßnahme (einen Bildungsgang) erfordert unterschiedliche Arbeitsschritte vor, während und nach Beendigung der Maßnahme. Hierfür existieren in dem QM-Handbuch verschiedene Hinweise, Beispiele und Vordrucke. Die Zuständigkeiten für die einzelnen Arbeitsschritte definiert jede Schule für sich. </w:t>
      </w:r>
    </w:p>
    <w:p w:rsidR="004279BF" w:rsidRPr="00A12F9F" w:rsidP="00E3335D" w14:paraId="6EB7A087" w14:textId="2D7BDD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A12F9F">
        <w:rPr>
          <w:rFonts w:ascii="Arial" w:hAnsi="Arial" w:cs="Arial"/>
        </w:rPr>
        <w:t>Das vorliegende Beispiel einer Prozessdokumentation für Umschülerinnen / Umschüler mit Bildungsgutschein</w:t>
      </w:r>
      <w:r w:rsidRPr="00A12F9F">
        <w:rPr>
          <w:rStyle w:val="SC253958"/>
          <w:rFonts w:ascii="Arial" w:hAnsi="Arial" w:cs="Arial"/>
          <w:b w:val="0"/>
          <w:color w:val="auto"/>
          <w:sz w:val="22"/>
          <w:szCs w:val="22"/>
        </w:rPr>
        <w:t xml:space="preserve"> listet alle erforderlichen Vordrucke auf, die zu verwenden sind. Die aufgeführten Zuständigkeiten sind exemplarisch zu verstehen und können je nach Stellenbeschreibungen der Schulen angepasst werden. </w:t>
      </w:r>
    </w:p>
    <w:p w:rsidR="00332771" w:rsidRPr="00A12F9F" w:rsidP="006C708E" w14:paraId="02E60720" w14:textId="24A36BB7">
      <w:pPr>
        <w:spacing w:line="360" w:lineRule="auto"/>
        <w:rPr>
          <w:rFonts w:ascii="Arial" w:hAnsi="Arial" w:cs="Arial"/>
        </w:rPr>
      </w:pPr>
      <w:r w:rsidRPr="00A12F9F">
        <w:rPr>
          <w:rFonts w:ascii="Arial" w:hAnsi="Arial" w:cs="Arial"/>
        </w:rPr>
        <w:t>Ein Beispiel</w:t>
      </w:r>
      <w:r w:rsidRPr="00A12F9F" w:rsidR="006C708E">
        <w:rPr>
          <w:rFonts w:ascii="Arial" w:hAnsi="Arial" w:cs="Arial"/>
        </w:rPr>
        <w:t xml:space="preserve"> für </w:t>
      </w:r>
      <w:r w:rsidRPr="00A12F9F" w:rsidR="00E3335D">
        <w:rPr>
          <w:rFonts w:ascii="Arial" w:hAnsi="Arial" w:cs="Arial"/>
        </w:rPr>
        <w:t>eine Prozessdokumentation für Umschülerinnen / Umschüler mit Bildungsgutschein</w:t>
      </w:r>
      <w:r w:rsidRPr="00A12F9F" w:rsidR="009B64AA">
        <w:rPr>
          <w:rFonts w:ascii="Arial" w:hAnsi="Arial" w:cs="Arial"/>
        </w:rPr>
        <w:t xml:space="preserve"> finden Sie unter</w:t>
      </w:r>
    </w:p>
    <w:p w:rsidR="009B64AA" w:rsidRPr="00A12F9F" w:rsidP="00F82684" w14:paraId="4DAC0F58" w14:textId="5E7E1732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1.6.1.</w:t>
      </w:r>
      <w:r w:rsidRPr="00A12F9F" w:rsidR="00CC3A23">
        <w:rPr>
          <w:rFonts w:ascii="Arial" w:hAnsi="Arial" w:cs="Arial"/>
        </w:rPr>
        <w:t xml:space="preserve"> NRW </w:t>
      </w:r>
      <w:r w:rsidRPr="00A12F9F" w:rsidR="00332771">
        <w:rPr>
          <w:rFonts w:ascii="Arial" w:hAnsi="Arial" w:cs="Arial"/>
        </w:rPr>
        <w:t xml:space="preserve">Beispiel </w:t>
      </w:r>
      <w:r>
        <w:rPr>
          <w:rFonts w:ascii="Arial" w:hAnsi="Arial" w:cs="Arial"/>
        </w:rPr>
        <w:t>Prozessdokumentation</w:t>
      </w:r>
      <w:r w:rsidRPr="00A12F9F" w:rsidR="00F82684">
        <w:rPr>
          <w:rFonts w:ascii="Arial" w:hAnsi="Arial" w:cs="Arial"/>
        </w:rPr>
        <w:t>.</w:t>
      </w:r>
      <w:r w:rsidRPr="00A12F9F" w:rsidR="00332771">
        <w:rPr>
          <w:rFonts w:ascii="Arial" w:hAnsi="Arial" w:cs="Arial"/>
        </w:rPr>
        <w:t>docx</w:t>
      </w:r>
    </w:p>
    <w:p w:rsidR="00CC3A23" w:rsidRPr="00A12F9F" w:rsidP="00F82684" w14:paraId="5CD59011" w14:textId="77777777">
      <w:pPr>
        <w:spacing w:line="360" w:lineRule="auto"/>
        <w:ind w:firstLine="708"/>
        <w:rPr>
          <w:rFonts w:ascii="Arial" w:hAnsi="Arial" w:cs="Arial"/>
        </w:rPr>
      </w:pPr>
    </w:p>
    <w:p w:rsidR="009E6713" w:rsidP="006C708E" w14:paraId="1084E431" w14:textId="77777777">
      <w:pPr>
        <w:spacing w:line="360" w:lineRule="auto"/>
        <w:rPr>
          <w:rFonts w:ascii="Arial" w:hAnsi="Arial" w:cs="Arial"/>
        </w:rPr>
      </w:pPr>
    </w:p>
    <w:sectPr w:rsidSect="00E577C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978" w:right="1417" w:bottom="1134" w:left="1417" w:header="708" w:footer="5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F9F" w14:paraId="5FA9EE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6730" w:rsidP="00E577C4" w14:paraId="332047F5" w14:textId="77777777">
    <w:pPr>
      <w:pStyle w:val="Footer"/>
    </w:pPr>
  </w:p>
  <w:p w:rsidR="00D96730" w:rsidRPr="00D610BF" w:rsidP="00E577C4" w14:paraId="78756308" w14:textId="19519FA0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ascii="Calibri" w:eastAsia="Calibri" w:hAnsi="Calibri" w:cs="Times New Roman"/>
        <w:lang w:eastAsia="de-DE"/>
      </w:rPr>
    </w:pPr>
    <w:r w:rsidRPr="00D610BF">
      <w:rPr>
        <w:rFonts w:ascii="Calibri" w:eastAsia="Calibri" w:hAnsi="Calibri" w:cs="Times New Roman"/>
        <w:lang w:eastAsia="de-DE"/>
      </w:rPr>
      <w:t>QM-Ha</w:t>
    </w:r>
    <w:r>
      <w:rPr>
        <w:rFonts w:ascii="Calibri" w:eastAsia="Calibri" w:hAnsi="Calibri" w:cs="Times New Roman"/>
        <w:lang w:eastAsia="de-DE"/>
      </w:rPr>
      <w:t>ndbuch  AZAV NRW</w:t>
    </w:r>
    <w:r>
      <w:rPr>
        <w:rFonts w:ascii="Calibri" w:eastAsia="Calibri" w:hAnsi="Calibri" w:cs="Times New Roman"/>
        <w:lang w:eastAsia="de-DE"/>
      </w:rPr>
      <w:tab/>
    </w:r>
    <w:r>
      <w:rPr>
        <w:rFonts w:ascii="Calibri" w:eastAsia="Calibri" w:hAnsi="Calibri" w:cs="Times New Roman"/>
        <w:lang w:eastAsia="de-DE"/>
      </w:rPr>
      <w:tab/>
    </w:r>
    <w:r w:rsidR="00656B52">
      <w:rPr>
        <w:rFonts w:ascii="Calibri" w:eastAsia="Calibri" w:hAnsi="Calibri" w:cs="Times New Roman"/>
        <w:lang w:eastAsia="de-DE"/>
      </w:rPr>
      <w:t>Stand</w:t>
    </w:r>
    <w:r w:rsidR="00E3335D">
      <w:rPr>
        <w:rFonts w:ascii="Calibri" w:eastAsia="Calibri" w:hAnsi="Calibri" w:cs="Times New Roman"/>
        <w:lang w:eastAsia="de-DE"/>
      </w:rPr>
      <w:t>: 05.06.2023</w:t>
    </w:r>
  </w:p>
  <w:p w:rsidR="00D96730" w:rsidRPr="00E577C4" w:rsidP="00E577C4" w14:paraId="4A6532BA" w14:textId="2D787B4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ascii="Calibri" w:eastAsia="Calibri" w:hAnsi="Calibri" w:cs="Times New Roman"/>
        <w:lang w:eastAsia="de-DE"/>
      </w:rPr>
    </w:pPr>
    <w:r>
      <w:rPr>
        <w:rFonts w:ascii="Calibri" w:eastAsia="Calibri" w:hAnsi="Calibri" w:cs="Times New Roman"/>
        <w:lang w:eastAsia="de-DE"/>
      </w:rPr>
      <w:t>1.6.</w:t>
    </w:r>
    <w:r w:rsidRPr="00A12F9F">
      <w:rPr>
        <w:rFonts w:ascii="Calibri" w:eastAsia="Calibri" w:hAnsi="Calibri" w:cs="Times New Roman"/>
        <w:lang w:eastAsia="de-DE"/>
      </w:rPr>
      <w:t xml:space="preserve"> NRW – Hinweise </w:t>
    </w:r>
    <w:r w:rsidR="00D41955">
      <w:rPr>
        <w:rFonts w:ascii="Calibri" w:eastAsia="Calibri" w:hAnsi="Calibri" w:cs="Times New Roman"/>
        <w:lang w:eastAsia="de-DE"/>
      </w:rPr>
      <w:t>Prozessdokumentation</w:t>
    </w:r>
    <w:r w:rsidR="00D41955">
      <w:rPr>
        <w:rFonts w:ascii="Calibri" w:eastAsia="Calibri" w:hAnsi="Calibri" w:cs="Times New Roman"/>
        <w:lang w:eastAsia="de-DE"/>
      </w:rPr>
      <w:tab/>
    </w:r>
    <w:r w:rsidRPr="00D610BF">
      <w:rPr>
        <w:rFonts w:ascii="Calibri" w:eastAsia="Calibri" w:hAnsi="Calibri" w:cs="Times New Roman"/>
        <w:lang w:eastAsia="de-DE"/>
      </w:rPr>
      <w:tab/>
      <w:t xml:space="preserve">Seite </w:t>
    </w:r>
    <w:r w:rsidRPr="00D610BF">
      <w:rPr>
        <w:rFonts w:ascii="Calibri" w:eastAsia="Calibri" w:hAnsi="Calibri" w:cs="Times New Roman"/>
        <w:lang w:eastAsia="de-DE"/>
      </w:rPr>
      <w:fldChar w:fldCharType="begin"/>
    </w:r>
    <w:r w:rsidRPr="00D610BF">
      <w:rPr>
        <w:rFonts w:ascii="Calibri" w:eastAsia="Calibri" w:hAnsi="Calibri" w:cs="Times New Roman"/>
        <w:lang w:eastAsia="de-DE"/>
      </w:rPr>
      <w:instrText>PAGE   \* MERGEFORMAT</w:instrText>
    </w:r>
    <w:r w:rsidRPr="00D610BF">
      <w:rPr>
        <w:rFonts w:ascii="Calibri" w:eastAsia="Calibri" w:hAnsi="Calibri" w:cs="Times New Roman"/>
        <w:lang w:eastAsia="de-DE"/>
      </w:rPr>
      <w:fldChar w:fldCharType="separate"/>
    </w:r>
    <w:r w:rsidR="003305A7">
      <w:rPr>
        <w:rFonts w:ascii="Calibri" w:eastAsia="Calibri" w:hAnsi="Calibri" w:cs="Times New Roman"/>
        <w:noProof/>
        <w:lang w:eastAsia="de-DE"/>
      </w:rPr>
      <w:t>1</w:t>
    </w:r>
    <w:r w:rsidRPr="00D610BF">
      <w:rPr>
        <w:rFonts w:ascii="Calibri" w:eastAsia="Calibri" w:hAnsi="Calibri" w:cs="Times New Roman"/>
        <w:lang w:eastAsia="de-DE"/>
      </w:rPr>
      <w:fldChar w:fldCharType="end"/>
    </w:r>
    <w:r>
      <w:rPr>
        <w:rFonts w:ascii="Calibri" w:eastAsia="Calibri" w:hAnsi="Calibri" w:cs="Times New Roman"/>
        <w:lang w:eastAsia="de-DE"/>
      </w:rPr>
      <w:t xml:space="preserve"> von </w:t>
    </w:r>
    <w:r w:rsidR="00187BAB">
      <w:rPr>
        <w:rFonts w:ascii="Calibri" w:eastAsia="Calibri" w:hAnsi="Calibri" w:cs="Times New Roman"/>
        <w:lang w:eastAsia="de-DE"/>
      </w:rPr>
      <w:t>1</w:t>
    </w:r>
  </w:p>
  <w:p w:rsidR="00D96730" w:rsidRPr="00E577C4" w:rsidP="00E577C4" w14:paraId="2757D71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F9F" w14:paraId="44FFAC9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F9F" w14:paraId="4D3C3E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6730" w14:paraId="0F5E0C09" w14:textId="77777777">
    <w:pPr>
      <w:pStyle w:val="Header"/>
      <w:jc w:val="center"/>
    </w:pPr>
    <w:r>
      <w:rPr>
        <w:rFonts w:ascii="Calibri" w:hAnsi="Calibri"/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3660775</wp:posOffset>
          </wp:positionH>
          <wp:positionV relativeFrom="paragraph">
            <wp:posOffset>1270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085153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6730" w14:paraId="26007BD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F9F" w14:paraId="661F141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lvl w:ilvl="0">
      <w:start w:val="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lvl w:ilvl="0">
      <w:start w:val="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lvl w:ilvl="0">
      <w:start w:val="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lvl w:ilvl="0">
      <w:start w:val="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>
    <w:nsid w:val="00000009"/>
    <w:multiLevelType w:val="singleLevel"/>
    <w:tmpl w:val="00000009"/>
    <w:lvl w:ilvl="0">
      <w:start w:val="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lvl w:ilvl="0">
      <w:start w:val="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lvl w:ilvl="0">
      <w:start w:val="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lvl w:ilvl="0">
      <w:start w:val="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>
    <w:nsid w:val="0000000D"/>
    <w:multiLevelType w:val="singleLevel"/>
    <w:tmpl w:val="0000000D"/>
    <w:lvl w:ilvl="0">
      <w:start w:val="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2">
    <w:nsid w:val="187B50A8"/>
    <w:multiLevelType w:val="hybridMultilevel"/>
    <w:tmpl w:val="F4CA8A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B08E8"/>
    <w:multiLevelType w:val="hybridMultilevel"/>
    <w:tmpl w:val="9E64CA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5232E9"/>
    <w:multiLevelType w:val="hybridMultilevel"/>
    <w:tmpl w:val="7DD26370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="Arial" w:hint="default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56EAE"/>
    <w:multiLevelType w:val="hybridMultilevel"/>
    <w:tmpl w:val="2D7A2CCC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15121"/>
    <w:multiLevelType w:val="hybridMultilevel"/>
    <w:tmpl w:val="3B70A2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A1"/>
    <w:rsid w:val="00002862"/>
    <w:rsid w:val="0006112A"/>
    <w:rsid w:val="000A32A9"/>
    <w:rsid w:val="000A630A"/>
    <w:rsid w:val="000C143D"/>
    <w:rsid w:val="000E31C1"/>
    <w:rsid w:val="000E46AF"/>
    <w:rsid w:val="0010146D"/>
    <w:rsid w:val="00103BF5"/>
    <w:rsid w:val="00165199"/>
    <w:rsid w:val="001770C8"/>
    <w:rsid w:val="00187BAB"/>
    <w:rsid w:val="001A4CE0"/>
    <w:rsid w:val="001C02B9"/>
    <w:rsid w:val="001D76F4"/>
    <w:rsid w:val="001F5A45"/>
    <w:rsid w:val="0020657E"/>
    <w:rsid w:val="00220307"/>
    <w:rsid w:val="00230AD1"/>
    <w:rsid w:val="00256402"/>
    <w:rsid w:val="002649F7"/>
    <w:rsid w:val="002666BC"/>
    <w:rsid w:val="00293BD0"/>
    <w:rsid w:val="00297250"/>
    <w:rsid w:val="002E63BB"/>
    <w:rsid w:val="003305A7"/>
    <w:rsid w:val="00332771"/>
    <w:rsid w:val="00373FB9"/>
    <w:rsid w:val="003B0A40"/>
    <w:rsid w:val="003E6EE2"/>
    <w:rsid w:val="004271DC"/>
    <w:rsid w:val="004279BF"/>
    <w:rsid w:val="004569B3"/>
    <w:rsid w:val="00493B9C"/>
    <w:rsid w:val="00541E4D"/>
    <w:rsid w:val="005B5759"/>
    <w:rsid w:val="006010DD"/>
    <w:rsid w:val="006209B0"/>
    <w:rsid w:val="0062166D"/>
    <w:rsid w:val="00656B52"/>
    <w:rsid w:val="006A357B"/>
    <w:rsid w:val="006B0F21"/>
    <w:rsid w:val="006C708E"/>
    <w:rsid w:val="00735D83"/>
    <w:rsid w:val="0075085B"/>
    <w:rsid w:val="0075494E"/>
    <w:rsid w:val="007814BB"/>
    <w:rsid w:val="00783CCD"/>
    <w:rsid w:val="007C128D"/>
    <w:rsid w:val="008169C8"/>
    <w:rsid w:val="00864A45"/>
    <w:rsid w:val="008D766A"/>
    <w:rsid w:val="00913C2A"/>
    <w:rsid w:val="009962D6"/>
    <w:rsid w:val="009B64AA"/>
    <w:rsid w:val="009E6713"/>
    <w:rsid w:val="009E6E12"/>
    <w:rsid w:val="00A12F9F"/>
    <w:rsid w:val="00A755FB"/>
    <w:rsid w:val="00A76839"/>
    <w:rsid w:val="00A96CBB"/>
    <w:rsid w:val="00AF54F8"/>
    <w:rsid w:val="00B23E6D"/>
    <w:rsid w:val="00BA02BF"/>
    <w:rsid w:val="00BB7B7B"/>
    <w:rsid w:val="00BC5A3E"/>
    <w:rsid w:val="00BE1740"/>
    <w:rsid w:val="00C75A42"/>
    <w:rsid w:val="00C77BC7"/>
    <w:rsid w:val="00C971D8"/>
    <w:rsid w:val="00CC3A23"/>
    <w:rsid w:val="00D17C2E"/>
    <w:rsid w:val="00D20BC7"/>
    <w:rsid w:val="00D31111"/>
    <w:rsid w:val="00D41955"/>
    <w:rsid w:val="00D56958"/>
    <w:rsid w:val="00D610BF"/>
    <w:rsid w:val="00D7575E"/>
    <w:rsid w:val="00D9490D"/>
    <w:rsid w:val="00D953E2"/>
    <w:rsid w:val="00D96730"/>
    <w:rsid w:val="00DA7F44"/>
    <w:rsid w:val="00DB68EE"/>
    <w:rsid w:val="00E273F9"/>
    <w:rsid w:val="00E3335D"/>
    <w:rsid w:val="00E44BAC"/>
    <w:rsid w:val="00E503C3"/>
    <w:rsid w:val="00E577C4"/>
    <w:rsid w:val="00F20AAD"/>
    <w:rsid w:val="00F20C81"/>
    <w:rsid w:val="00F219CC"/>
    <w:rsid w:val="00F305D9"/>
    <w:rsid w:val="00F80BAD"/>
    <w:rsid w:val="00F825D5"/>
    <w:rsid w:val="00F82684"/>
    <w:rsid w:val="00FC7996"/>
    <w:rsid w:val="00FD071D"/>
    <w:rsid w:val="00FF4CA1"/>
  </w:rsids>
  <w:docVars>
    <w:docVar w:name="dgnword-docGUID" w:val="{A5CCFE4B-7BD3-4222-9F2C-48B19BF0461E}"/>
    <w:docVar w:name="dgnword-eventsink" w:val="725341360"/>
  </w:docVars>
  <m:mathPr>
    <m:mathFont m:val="Cambria Math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docId w15:val="{5D1D26A4-BF6A-4C40-AB0A-10F67E6D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2A9"/>
    <w:pPr>
      <w:ind w:left="720"/>
      <w:contextualSpacing/>
    </w:pPr>
  </w:style>
  <w:style w:type="paragraph" w:styleId="Header">
    <w:name w:val="header"/>
    <w:basedOn w:val="Normal"/>
    <w:link w:val="KopfzeileZchn"/>
    <w:uiPriority w:val="99"/>
    <w:rsid w:val="00103BF5"/>
    <w:pPr>
      <w:suppressAutoHyphens/>
      <w:spacing w:after="0" w:line="36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fzeileZchn">
    <w:name w:val="Kopfzeile Zchn"/>
    <w:basedOn w:val="DefaultParagraphFont"/>
    <w:link w:val="Header"/>
    <w:uiPriority w:val="99"/>
    <w:rsid w:val="00103BF5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WW8Num1z1">
    <w:name w:val="WW8Num1z1"/>
    <w:rsid w:val="00103BF5"/>
    <w:rPr>
      <w:rFonts w:ascii="Courier New" w:hAnsi="Courier New"/>
    </w:rPr>
  </w:style>
  <w:style w:type="paragraph" w:styleId="Footer">
    <w:name w:val="footer"/>
    <w:basedOn w:val="Normal"/>
    <w:link w:val="FuzeileZchn"/>
    <w:uiPriority w:val="99"/>
    <w:unhideWhenUsed/>
    <w:rsid w:val="0010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DefaultParagraphFont"/>
    <w:link w:val="Footer"/>
    <w:uiPriority w:val="99"/>
    <w:rsid w:val="00103BF5"/>
  </w:style>
  <w:style w:type="paragraph" w:styleId="BalloonText">
    <w:name w:val="Balloon Text"/>
    <w:basedOn w:val="Normal"/>
    <w:link w:val="SprechblasentextZchn"/>
    <w:uiPriority w:val="99"/>
    <w:semiHidden/>
    <w:unhideWhenUsed/>
    <w:rsid w:val="0010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103BF5"/>
    <w:rPr>
      <w:rFonts w:ascii="Tahoma" w:hAnsi="Tahoma" w:cs="Tahoma"/>
      <w:sz w:val="16"/>
      <w:szCs w:val="16"/>
    </w:rPr>
  </w:style>
  <w:style w:type="paragraph" w:customStyle="1" w:styleId="SP278634">
    <w:name w:val="SP278634"/>
    <w:basedOn w:val="Normal"/>
    <w:next w:val="Normal"/>
    <w:uiPriority w:val="99"/>
    <w:rsid w:val="008D76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53980">
    <w:name w:val="SC253980"/>
    <w:uiPriority w:val="99"/>
    <w:rsid w:val="008D766A"/>
    <w:rPr>
      <w:b/>
      <w:bCs/>
      <w:color w:val="000000"/>
      <w:sz w:val="15"/>
      <w:szCs w:val="15"/>
    </w:rPr>
  </w:style>
  <w:style w:type="character" w:customStyle="1" w:styleId="SC253963">
    <w:name w:val="SC253963"/>
    <w:uiPriority w:val="99"/>
    <w:rsid w:val="008D766A"/>
    <w:rPr>
      <w:color w:val="000000"/>
      <w:sz w:val="16"/>
      <w:szCs w:val="16"/>
    </w:rPr>
  </w:style>
  <w:style w:type="character" w:customStyle="1" w:styleId="SC253958">
    <w:name w:val="SC253958"/>
    <w:uiPriority w:val="99"/>
    <w:rsid w:val="008D766A"/>
    <w:rPr>
      <w:b/>
      <w:bCs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79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2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887B-FDB2-4034-BDFA-E447C65A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2013-12-11T13:02:00Z</cp:lastPrinted>
  <dcterms:created xsi:type="dcterms:W3CDTF">2023-08-10T08:48:00Z</dcterms:created>
  <dcterms:modified xsi:type="dcterms:W3CDTF">2023-08-10T08:48:00Z</dcterms:modified>
</cp:coreProperties>
</file>