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4368C" w14:textId="77777777" w:rsidR="004B3CC4" w:rsidRDefault="004B3CC4" w:rsidP="00FF0DB0">
      <w:pPr>
        <w:rPr>
          <w:rFonts w:ascii="Arial" w:hAnsi="Arial" w:cs="Arial"/>
          <w:b/>
        </w:rPr>
      </w:pPr>
    </w:p>
    <w:p w14:paraId="2D6D727A" w14:textId="77777777" w:rsidR="0058481B" w:rsidRPr="0058481B" w:rsidRDefault="0058481B" w:rsidP="005848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ヒラギノ角ゴ Pro W3" w:hAnsi="Arial"/>
          <w:b/>
          <w:color w:val="000000"/>
          <w:lang w:eastAsia="en-US"/>
        </w:rPr>
      </w:pPr>
      <w:r w:rsidRPr="0058481B">
        <w:rPr>
          <w:rFonts w:ascii="Arial" w:eastAsia="ヒラギノ角ゴ Pro W3" w:hAnsi="Arial"/>
          <w:b/>
          <w:color w:val="000000"/>
          <w:lang w:eastAsia="en-US"/>
        </w:rPr>
        <w:t xml:space="preserve">Hinweise zu </w:t>
      </w:r>
      <w:proofErr w:type="spellStart"/>
      <w:r w:rsidRPr="0058481B">
        <w:rPr>
          <w:rFonts w:ascii="Arial" w:eastAsia="ヒラギノ角ゴ Pro W3" w:hAnsi="Arial"/>
          <w:b/>
          <w:color w:val="000000"/>
          <w:lang w:eastAsia="en-US"/>
        </w:rPr>
        <w:t>Anleitertreffen</w:t>
      </w:r>
      <w:proofErr w:type="spellEnd"/>
      <w:r w:rsidRPr="0058481B">
        <w:rPr>
          <w:rFonts w:ascii="Arial" w:eastAsia="ヒラギノ角ゴ Pro W3" w:hAnsi="Arial"/>
          <w:b/>
          <w:color w:val="000000"/>
          <w:lang w:eastAsia="en-US"/>
        </w:rPr>
        <w:t xml:space="preserve"> / Kooperationsgesprächen</w:t>
      </w:r>
      <w:r>
        <w:rPr>
          <w:rFonts w:ascii="Arial" w:eastAsia="ヒラギノ角ゴ Pro W3" w:hAnsi="Arial"/>
          <w:b/>
          <w:color w:val="000000"/>
          <w:lang w:eastAsia="en-US"/>
        </w:rPr>
        <w:t xml:space="preserve"> (FSP)</w:t>
      </w:r>
    </w:p>
    <w:p w14:paraId="5ACD6F16" w14:textId="77777777" w:rsidR="0058481B" w:rsidRPr="0058481B" w:rsidRDefault="0058481B" w:rsidP="005848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ヒラギノ角ゴ Pro W3" w:hAnsi="Arial"/>
          <w:b/>
          <w:color w:val="000000"/>
          <w:lang w:eastAsia="en-US"/>
        </w:rPr>
      </w:pPr>
      <w:bookmarkStart w:id="0" w:name="GoBack"/>
      <w:bookmarkEnd w:id="0"/>
    </w:p>
    <w:p w14:paraId="162B84BF" w14:textId="77777777" w:rsidR="0058481B" w:rsidRDefault="0058481B" w:rsidP="005848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eastAsia="ヒラギノ角ゴ Pro W3" w:hAnsi="Arial"/>
          <w:color w:val="000000"/>
          <w:lang w:eastAsia="en-US"/>
        </w:rPr>
      </w:pPr>
      <w:r w:rsidRPr="0058481B">
        <w:rPr>
          <w:rFonts w:ascii="Arial" w:eastAsia="ヒラギノ角ゴ Pro W3" w:hAnsi="Arial"/>
          <w:color w:val="000000"/>
          <w:lang w:eastAsia="en-US"/>
        </w:rPr>
        <w:t>Die Richtlinien und Lehrpläne der Fachschulen des Sozialwesens mit Fachrichtung Sozialpädagogik sehen eine Kooperation der Fachschule mit den an der Ausbildung beteiligten Ausbildungsstätten vor.</w:t>
      </w:r>
    </w:p>
    <w:p w14:paraId="1E90607E" w14:textId="77777777" w:rsidR="002B57A7" w:rsidRPr="0085053D" w:rsidRDefault="002B57A7" w:rsidP="002B57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eastAsia="ヒラギノ角ゴ Pro W3" w:hAnsi="Arial"/>
          <w:color w:val="000000"/>
          <w:lang w:eastAsia="en-US"/>
        </w:rPr>
      </w:pPr>
    </w:p>
    <w:p w14:paraId="23D271BB" w14:textId="77777777" w:rsidR="002B57A7" w:rsidRPr="0085053D" w:rsidRDefault="002B57A7" w:rsidP="002B57A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ヒラギノ角ゴ Pro W3" w:hAnsi="Arial"/>
          <w:color w:val="000000"/>
          <w:sz w:val="20"/>
          <w:lang w:eastAsia="en-US"/>
        </w:rPr>
      </w:pPr>
      <w:r w:rsidRPr="0085053D">
        <w:rPr>
          <w:rFonts w:ascii="Arial" w:eastAsia="ヒラギノ角ゴ Pro W3" w:hAnsi="Arial"/>
          <w:color w:val="000000"/>
          <w:sz w:val="20"/>
          <w:lang w:eastAsia="en-US"/>
        </w:rPr>
        <w:t>2.1</w:t>
      </w:r>
      <w:r>
        <w:rPr>
          <w:rFonts w:ascii="Arial" w:eastAsia="ヒラギノ角ゴ Pro W3" w:hAnsi="Arial"/>
          <w:color w:val="000000"/>
          <w:sz w:val="20"/>
          <w:lang w:eastAsia="en-US"/>
        </w:rPr>
        <w:t>.5 Vernetzung der Lernorte Schule und Praxis</w:t>
      </w:r>
    </w:p>
    <w:p w14:paraId="5B61D000" w14:textId="77777777" w:rsidR="002B57A7" w:rsidRDefault="002B57A7" w:rsidP="002B57A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Lucida Grande" w:eastAsia="ヒラギノ角ゴ Pro W3" w:hAnsi="Symbol"/>
          <w:color w:val="000000"/>
          <w:sz w:val="20"/>
          <w:lang w:eastAsia="en-US"/>
        </w:rPr>
      </w:pPr>
      <w:r w:rsidRPr="0085053D">
        <w:rPr>
          <w:rFonts w:ascii="Lucida Grande" w:eastAsia="ヒラギノ角ゴ Pro W3" w:hAnsi="Symbol"/>
          <w:color w:val="000000"/>
          <w:sz w:val="20"/>
          <w:lang w:eastAsia="en-US"/>
        </w:rPr>
        <w:t>[</w:t>
      </w:r>
      <w:r w:rsidRPr="0085053D">
        <w:rPr>
          <w:rFonts w:ascii="Arial" w:eastAsia="ヒラギノ角ゴ Pro W3" w:hAnsi="Arial"/>
          <w:color w:val="000000"/>
          <w:sz w:val="20"/>
          <w:lang w:eastAsia="en-US"/>
        </w:rPr>
        <w:t>...</w:t>
      </w:r>
      <w:r w:rsidRPr="0085053D">
        <w:rPr>
          <w:rFonts w:ascii="Lucida Grande" w:eastAsia="ヒラギノ角ゴ Pro W3" w:hAnsi="Symbol"/>
          <w:color w:val="000000"/>
          <w:sz w:val="20"/>
          <w:lang w:eastAsia="en-US"/>
        </w:rPr>
        <w:t>]</w:t>
      </w:r>
    </w:p>
    <w:p w14:paraId="52756B43" w14:textId="77777777" w:rsidR="002B57A7" w:rsidRDefault="002B57A7" w:rsidP="002B57A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ヒラギノ角ゴ Pro W3" w:hAnsi="Arial" w:cs="Arial"/>
          <w:color w:val="000000"/>
          <w:sz w:val="20"/>
          <w:lang w:eastAsia="en-US"/>
        </w:rPr>
      </w:pPr>
      <w:r>
        <w:rPr>
          <w:rFonts w:ascii="Arial" w:eastAsia="ヒラギノ角ゴ Pro W3" w:hAnsi="Arial" w:cs="Arial"/>
          <w:color w:val="000000"/>
          <w:sz w:val="20"/>
          <w:lang w:eastAsia="en-US"/>
        </w:rPr>
        <w:t>Die Qualifizierung in der Fachschule für Sozialwesen, Fachrichtung Sozialpädagogik ist gekennzeichnet durch vielfältige Formen der Kooperation zwischen den Lernorten Schule und Praxis. Dazu gehört:</w:t>
      </w:r>
    </w:p>
    <w:p w14:paraId="7DA0CC51" w14:textId="77777777" w:rsidR="002B57A7" w:rsidRPr="0082007D" w:rsidRDefault="002B57A7" w:rsidP="002B57A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ヒラギノ角ゴ Pro W3" w:hAnsi="Arial" w:cs="Arial"/>
          <w:color w:val="000000"/>
          <w:sz w:val="20"/>
          <w:lang w:eastAsia="en-US"/>
        </w:rPr>
      </w:pPr>
      <w:r>
        <w:rPr>
          <w:rFonts w:ascii="Arial" w:eastAsia="ヒラギノ角ゴ Pro W3" w:hAnsi="Arial" w:cs="Arial"/>
          <w:color w:val="000000"/>
          <w:sz w:val="20"/>
          <w:lang w:eastAsia="en-US"/>
        </w:rPr>
        <w:t xml:space="preserve">- Die Vernetzung von Unterrichtsinhalten in den Lernfeldern mit der sozialpädagogischen Praxis (z.B. </w:t>
      </w:r>
      <w:r w:rsidRPr="0082007D">
        <w:rPr>
          <w:rFonts w:ascii="Arial" w:eastAsia="ヒラギノ角ゴ Pro W3" w:hAnsi="Arial" w:cs="Arial"/>
          <w:color w:val="000000"/>
          <w:sz w:val="20"/>
          <w:lang w:eastAsia="en-US"/>
        </w:rPr>
        <w:t>Hospitationen, themenzentrierte Fachgespräche).</w:t>
      </w:r>
    </w:p>
    <w:p w14:paraId="1CCB3D9C" w14:textId="77777777" w:rsidR="002B57A7" w:rsidRPr="0082007D" w:rsidRDefault="002B57A7" w:rsidP="002B57A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ヒラギノ角ゴ Pro W3" w:hAnsi="Arial" w:cs="Arial"/>
          <w:color w:val="000000"/>
          <w:sz w:val="20"/>
          <w:lang w:eastAsia="en-US"/>
        </w:rPr>
      </w:pPr>
      <w:r w:rsidRPr="0082007D">
        <w:rPr>
          <w:rFonts w:ascii="Arial" w:eastAsia="ヒラギノ角ゴ Pro W3" w:hAnsi="Arial" w:cs="Arial"/>
          <w:color w:val="000000"/>
          <w:sz w:val="20"/>
          <w:lang w:eastAsia="en-US"/>
        </w:rPr>
        <w:t>- das Lernen im sozialpädagogischen Praxisfeld (z.B. längerfristig angelegte Aktivitäten mit einer Zielgruppe, Gestaltung von freizeitpädagogischen Veranstaltungen mit einer Zielgruppe u.a.).</w:t>
      </w:r>
    </w:p>
    <w:p w14:paraId="3C0738A7" w14:textId="77777777" w:rsidR="002B57A7" w:rsidRPr="0082007D" w:rsidRDefault="002B57A7" w:rsidP="002B57A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ヒラギノ角ゴ Pro W3" w:hAnsi="Arial" w:cs="Arial"/>
          <w:color w:val="000000"/>
          <w:sz w:val="20"/>
          <w:lang w:eastAsia="en-US"/>
        </w:rPr>
      </w:pPr>
      <w:r w:rsidRPr="0082007D">
        <w:rPr>
          <w:rFonts w:ascii="Arial" w:eastAsia="ヒラギノ角ゴ Pro W3" w:hAnsi="Arial" w:cs="Arial"/>
          <w:color w:val="000000"/>
          <w:sz w:val="20"/>
          <w:lang w:eastAsia="en-US"/>
        </w:rPr>
        <w:t xml:space="preserve">- die berufspraktische Ausbildung im Rahmen der Praktika. </w:t>
      </w:r>
    </w:p>
    <w:p w14:paraId="7C15343C" w14:textId="77777777" w:rsidR="00552692" w:rsidRDefault="00552692" w:rsidP="002B57A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ヒラギノ角ゴ Pro W3" w:hAnsi="Arial" w:cs="Arial"/>
          <w:color w:val="000000"/>
          <w:sz w:val="20"/>
          <w:lang w:eastAsia="en-US"/>
        </w:rPr>
      </w:pPr>
      <w:r>
        <w:rPr>
          <w:rFonts w:ascii="Arial" w:eastAsia="ヒラギノ角ゴ Pro W3" w:hAnsi="Arial" w:cs="Arial"/>
          <w:color w:val="000000"/>
          <w:sz w:val="20"/>
          <w:lang w:eastAsia="en-US"/>
        </w:rPr>
        <w:t xml:space="preserve">(…) </w:t>
      </w:r>
    </w:p>
    <w:p w14:paraId="5481CC45" w14:textId="77777777" w:rsidR="0082007D" w:rsidRPr="0082007D" w:rsidRDefault="00552692" w:rsidP="002B57A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ヒラギノ角ゴ Pro W3" w:hAnsi="Arial" w:cs="Arial"/>
          <w:color w:val="000000"/>
          <w:sz w:val="20"/>
          <w:lang w:eastAsia="en-US"/>
        </w:rPr>
      </w:pPr>
      <w:r>
        <w:rPr>
          <w:rFonts w:ascii="Arial" w:eastAsia="ヒラギノ角ゴ Pro W3" w:hAnsi="Arial" w:cs="Arial"/>
          <w:color w:val="000000"/>
          <w:sz w:val="20"/>
          <w:lang w:eastAsia="en-US"/>
        </w:rPr>
        <w:t xml:space="preserve">Für alle mit der praktischen Ausbildung zusammenhängenden Fragen ist die Fachschule verantwortlich. </w:t>
      </w:r>
      <w:r w:rsidR="0082007D">
        <w:rPr>
          <w:rFonts w:ascii="Arial" w:eastAsia="ヒラギノ角ゴ Pro W3" w:hAnsi="Arial" w:cs="Arial"/>
          <w:color w:val="000000"/>
          <w:sz w:val="20"/>
          <w:lang w:eastAsia="en-US"/>
        </w:rPr>
        <w:t>Sie hat insbesondere die Auswahl der Praxisstellen vorzubereiten und die Kooperation zwischen Schule und Praxisstellen zu gestalten.</w:t>
      </w:r>
    </w:p>
    <w:p w14:paraId="12865141" w14:textId="77777777" w:rsidR="002B57A7" w:rsidRPr="00CA6579" w:rsidRDefault="002B57A7" w:rsidP="002B57A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ヒラギノ角ゴ Pro W3" w:hAnsi="Arial" w:cs="Arial"/>
          <w:color w:val="000000"/>
          <w:sz w:val="20"/>
          <w:lang w:eastAsia="en-US"/>
        </w:rPr>
      </w:pPr>
      <w:r w:rsidRPr="0082007D">
        <w:rPr>
          <w:rFonts w:ascii="Arial" w:eastAsia="ヒラギノ角ゴ Pro W3" w:hAnsi="Arial" w:cs="Arial"/>
          <w:color w:val="000000"/>
          <w:sz w:val="20"/>
          <w:lang w:eastAsia="en-US"/>
        </w:rPr>
        <w:t>Der wechselseitige Bezug der Lernorte und ihr beständiger Austausch werden durch einen Beirat „Sozialpädagogische Ausbildung“ an der Fachschule gesichert. Er setzt sich aus Lehrkräften der Fachschule und – je nach Verhältnissen vor Ort – aus berufserfahrenen sozialpädagogischen Fachkräften der kooperierenden Praxiseinrichtungen, der Fachberatung der Trägerverbände sowie Vertreterinnen</w:t>
      </w:r>
      <w:r>
        <w:rPr>
          <w:rFonts w:ascii="Arial" w:eastAsia="ヒラギノ角ゴ Pro W3" w:hAnsi="Arial" w:cs="Arial"/>
          <w:color w:val="000000"/>
          <w:sz w:val="20"/>
          <w:lang w:eastAsia="en-US"/>
        </w:rPr>
        <w:t xml:space="preserve"> und Vertretern des Jugendamtes zusammen.</w:t>
      </w:r>
    </w:p>
    <w:p w14:paraId="45E7EA74" w14:textId="77777777" w:rsidR="002B57A7" w:rsidRDefault="002B57A7" w:rsidP="005848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eastAsia="ヒラギノ角ゴ Pro W3" w:hAnsi="Arial"/>
          <w:color w:val="000000"/>
          <w:sz w:val="20"/>
          <w:lang w:eastAsia="en-US"/>
        </w:rPr>
      </w:pPr>
    </w:p>
    <w:p w14:paraId="6D1A34B0" w14:textId="77777777" w:rsidR="0058481B" w:rsidRPr="0058481B" w:rsidRDefault="0058481B" w:rsidP="005848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eastAsia="ヒラギノ角ゴ Pro W3" w:hAnsi="Arial"/>
          <w:color w:val="000000"/>
          <w:lang w:eastAsia="en-US"/>
        </w:rPr>
      </w:pPr>
      <w:r w:rsidRPr="0058481B">
        <w:rPr>
          <w:rFonts w:ascii="Arial" w:eastAsia="ヒラギノ角ゴ Pro W3" w:hAnsi="Arial"/>
          <w:color w:val="000000"/>
          <w:lang w:eastAsia="en-US"/>
        </w:rPr>
        <w:t xml:space="preserve">Neben dem Beirat „Sozialpädagogische Ausbildung“ finden regelmäßig (mindestens einmal pro Schuljahr) </w:t>
      </w:r>
      <w:proofErr w:type="spellStart"/>
      <w:r w:rsidRPr="0058481B">
        <w:rPr>
          <w:rFonts w:ascii="Arial" w:eastAsia="ヒラギノ角ゴ Pro W3" w:hAnsi="Arial"/>
          <w:color w:val="000000"/>
          <w:lang w:eastAsia="en-US"/>
        </w:rPr>
        <w:t>Praxisanleitertreffen</w:t>
      </w:r>
      <w:proofErr w:type="spellEnd"/>
      <w:r w:rsidRPr="0058481B">
        <w:rPr>
          <w:rFonts w:ascii="Arial" w:eastAsia="ヒラギノ角ゴ Pro W3" w:hAnsi="Arial"/>
          <w:color w:val="000000"/>
          <w:lang w:eastAsia="en-US"/>
        </w:rPr>
        <w:t xml:space="preserve"> statt, welche einen gegenseitigen Informations- und Erfahrungsaustausch über die inhaltliche und didaktisch-methodische unterrichtliche Gestaltung sowie über die Weiterentwicklung der Praxisaufgaben  ermöglichen.</w:t>
      </w:r>
    </w:p>
    <w:p w14:paraId="216427E5" w14:textId="77777777" w:rsidR="0058481B" w:rsidRPr="0058481B" w:rsidRDefault="0058481B" w:rsidP="005848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sz w:val="20"/>
        </w:rPr>
      </w:pPr>
      <w:r w:rsidRPr="0058481B">
        <w:rPr>
          <w:rFonts w:ascii="Arial" w:eastAsia="ヒラギノ角ゴ Pro W3" w:hAnsi="Arial"/>
          <w:color w:val="000000"/>
          <w:lang w:eastAsia="en-US"/>
        </w:rPr>
        <w:t>Die Schule lädt hierzu die für die Ausbildung Verantwortlichen in Schule und Einrichtung ein.</w:t>
      </w:r>
    </w:p>
    <w:p w14:paraId="1A5B3BA9" w14:textId="77777777" w:rsidR="00FF0DB0" w:rsidRPr="00D721F8" w:rsidRDefault="00083BC3" w:rsidP="00D721F8">
      <w:pPr>
        <w:rPr>
          <w:rFonts w:ascii="Arial" w:hAnsi="Arial" w:cs="Arial"/>
        </w:rPr>
      </w:pPr>
    </w:p>
    <w:sectPr w:rsidR="00FF0DB0" w:rsidRPr="00D721F8" w:rsidSect="004B3C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4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9A5D1" w14:textId="77777777" w:rsidR="00083BC3" w:rsidRDefault="00083BC3">
      <w:r>
        <w:separator/>
      </w:r>
    </w:p>
  </w:endnote>
  <w:endnote w:type="continuationSeparator" w:id="0">
    <w:p w14:paraId="334CC79C" w14:textId="77777777" w:rsidR="00083BC3" w:rsidRDefault="00083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Yu Gothic"/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3FD1D" w14:textId="77777777" w:rsidR="00E24FD5" w:rsidRDefault="00E24F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78C48" w14:textId="6D252311" w:rsidR="00E24FD5" w:rsidRDefault="004B3CC4" w:rsidP="00E24FD5">
    <w:pPr>
      <w:pBdr>
        <w:top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Calibri" w:eastAsia="Calibri" w:hAnsi="Calibri"/>
        <w:sz w:val="22"/>
        <w:szCs w:val="22"/>
      </w:rPr>
    </w:pPr>
    <w:r w:rsidRPr="00C54262">
      <w:rPr>
        <w:rFonts w:ascii="Calibri" w:eastAsia="Calibri" w:hAnsi="Calibri"/>
        <w:sz w:val="22"/>
        <w:szCs w:val="22"/>
      </w:rPr>
      <w:t>QM-</w:t>
    </w:r>
    <w:proofErr w:type="gramStart"/>
    <w:r w:rsidRPr="00C54262">
      <w:rPr>
        <w:rFonts w:ascii="Calibri" w:eastAsia="Calibri" w:hAnsi="Calibri"/>
        <w:sz w:val="22"/>
        <w:szCs w:val="22"/>
      </w:rPr>
      <w:t>Handbuch  AZAV</w:t>
    </w:r>
    <w:proofErr w:type="gramEnd"/>
    <w:r w:rsidRPr="00C54262">
      <w:rPr>
        <w:rFonts w:ascii="Calibri" w:eastAsia="Calibri" w:hAnsi="Calibri"/>
        <w:sz w:val="22"/>
        <w:szCs w:val="22"/>
      </w:rPr>
      <w:t xml:space="preserve"> NRW</w:t>
    </w:r>
    <w:r w:rsidRPr="00C54262">
      <w:rPr>
        <w:rFonts w:ascii="Calibri" w:eastAsia="Calibri" w:hAnsi="Calibri"/>
        <w:sz w:val="22"/>
        <w:szCs w:val="22"/>
      </w:rPr>
      <w:tab/>
    </w:r>
    <w:r w:rsidRPr="00C54262">
      <w:rPr>
        <w:rFonts w:ascii="Calibri" w:eastAsia="Calibri" w:hAnsi="Calibri"/>
        <w:sz w:val="22"/>
        <w:szCs w:val="22"/>
      </w:rPr>
      <w:tab/>
    </w:r>
    <w:r w:rsidR="00452FF6">
      <w:rPr>
        <w:rFonts w:ascii="Calibri" w:eastAsia="Calibri" w:hAnsi="Calibri"/>
        <w:sz w:val="22"/>
        <w:szCs w:val="22"/>
      </w:rPr>
      <w:t>Stand: 09.05.2022</w:t>
    </w:r>
  </w:p>
  <w:p w14:paraId="5FDD9FB0" w14:textId="77777777" w:rsidR="00FF0DB0" w:rsidRPr="004B3CC4" w:rsidRDefault="0079559E" w:rsidP="00E24FD5">
    <w:pPr>
      <w:pBdr>
        <w:top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Calibri" w:eastAsia="Calibri" w:hAnsi="Calibri"/>
        <w:sz w:val="22"/>
        <w:szCs w:val="22"/>
      </w:rPr>
    </w:pPr>
    <w:r>
      <w:rPr>
        <w:rFonts w:ascii="Calibri" w:eastAsia="Calibri" w:hAnsi="Calibri"/>
        <w:sz w:val="22"/>
        <w:szCs w:val="22"/>
      </w:rPr>
      <w:t>3.3</w:t>
    </w:r>
    <w:r w:rsidR="00BE5CD7">
      <w:rPr>
        <w:rFonts w:ascii="Calibri" w:eastAsia="Calibri" w:hAnsi="Calibri"/>
        <w:sz w:val="22"/>
        <w:szCs w:val="22"/>
      </w:rPr>
      <w:t xml:space="preserve"> NRW – </w:t>
    </w:r>
    <w:proofErr w:type="spellStart"/>
    <w:r w:rsidR="004B3CC4">
      <w:rPr>
        <w:rFonts w:ascii="Calibri" w:eastAsia="Calibri" w:hAnsi="Calibri"/>
        <w:sz w:val="22"/>
        <w:szCs w:val="22"/>
      </w:rPr>
      <w:t>Hinweise</w:t>
    </w:r>
    <w:r w:rsidR="00D721F8">
      <w:rPr>
        <w:rFonts w:ascii="Calibri" w:eastAsia="Calibri" w:hAnsi="Calibri"/>
        <w:sz w:val="22"/>
        <w:szCs w:val="22"/>
      </w:rPr>
      <w:t>Kooperationsgespräche</w:t>
    </w:r>
    <w:r w:rsidR="0058481B">
      <w:rPr>
        <w:rFonts w:ascii="Calibri" w:eastAsia="Calibri" w:hAnsi="Calibri"/>
        <w:sz w:val="22"/>
        <w:szCs w:val="22"/>
      </w:rPr>
      <w:t>FSP</w:t>
    </w:r>
    <w:proofErr w:type="spellEnd"/>
    <w:r w:rsidR="00460804">
      <w:rPr>
        <w:rFonts w:ascii="Calibri" w:eastAsia="Calibri" w:hAnsi="Calibri"/>
        <w:sz w:val="22"/>
        <w:szCs w:val="22"/>
      </w:rPr>
      <w:tab/>
    </w:r>
    <w:r w:rsidR="004B3CC4">
      <w:rPr>
        <w:rFonts w:ascii="Calibri" w:eastAsia="Calibri" w:hAnsi="Calibri"/>
        <w:sz w:val="22"/>
        <w:szCs w:val="22"/>
      </w:rPr>
      <w:tab/>
    </w:r>
    <w:r w:rsidR="004B3CC4" w:rsidRPr="00C54262">
      <w:rPr>
        <w:rFonts w:ascii="Calibri" w:eastAsia="Calibri" w:hAnsi="Calibri"/>
        <w:sz w:val="22"/>
        <w:szCs w:val="22"/>
      </w:rPr>
      <w:t xml:space="preserve">Seite </w:t>
    </w:r>
    <w:r w:rsidR="00807058" w:rsidRPr="00C54262">
      <w:rPr>
        <w:rFonts w:ascii="Calibri" w:eastAsia="Calibri" w:hAnsi="Calibri"/>
        <w:sz w:val="22"/>
        <w:szCs w:val="22"/>
      </w:rPr>
      <w:fldChar w:fldCharType="begin"/>
    </w:r>
    <w:r w:rsidR="004B3CC4" w:rsidRPr="00C54262">
      <w:rPr>
        <w:rFonts w:ascii="Calibri" w:eastAsia="Calibri" w:hAnsi="Calibri"/>
        <w:sz w:val="22"/>
        <w:szCs w:val="22"/>
      </w:rPr>
      <w:instrText>PAGE   \* MERGEFORMAT</w:instrText>
    </w:r>
    <w:r w:rsidR="00807058" w:rsidRPr="00C54262">
      <w:rPr>
        <w:rFonts w:ascii="Calibri" w:eastAsia="Calibri" w:hAnsi="Calibri"/>
        <w:sz w:val="22"/>
        <w:szCs w:val="22"/>
      </w:rPr>
      <w:fldChar w:fldCharType="separate"/>
    </w:r>
    <w:r w:rsidR="00E24FD5">
      <w:rPr>
        <w:rFonts w:ascii="Calibri" w:eastAsia="Calibri" w:hAnsi="Calibri"/>
        <w:noProof/>
        <w:sz w:val="22"/>
        <w:szCs w:val="22"/>
      </w:rPr>
      <w:t>1</w:t>
    </w:r>
    <w:r w:rsidR="00807058" w:rsidRPr="00C54262">
      <w:rPr>
        <w:rFonts w:ascii="Calibri" w:eastAsia="Calibri" w:hAnsi="Calibri"/>
        <w:sz w:val="22"/>
        <w:szCs w:val="22"/>
      </w:rPr>
      <w:fldChar w:fldCharType="end"/>
    </w:r>
    <w:r w:rsidR="004B3CC4">
      <w:rPr>
        <w:rFonts w:ascii="Calibri" w:eastAsia="Calibri" w:hAnsi="Calibri"/>
        <w:sz w:val="22"/>
        <w:szCs w:val="22"/>
      </w:rPr>
      <w:t xml:space="preserve"> von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5E45F" w14:textId="77777777" w:rsidR="00E24FD5" w:rsidRDefault="00E24F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9E2FB" w14:textId="77777777" w:rsidR="00083BC3" w:rsidRDefault="00083BC3">
      <w:r>
        <w:separator/>
      </w:r>
    </w:p>
  </w:footnote>
  <w:footnote w:type="continuationSeparator" w:id="0">
    <w:p w14:paraId="37D0BF2A" w14:textId="77777777" w:rsidR="00083BC3" w:rsidRDefault="00083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BC69C" w14:textId="77777777" w:rsidR="00E24FD5" w:rsidRDefault="00E24F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02ADB" w14:textId="77777777" w:rsidR="004B3CC4" w:rsidRDefault="005C3246" w:rsidP="004B3CC4">
    <w:pPr>
      <w:pStyle w:val="Header"/>
    </w:pPr>
    <w:r>
      <w:rPr>
        <w:rFonts w:ascii="Calibri" w:hAnsi="Calibri"/>
        <w:noProof/>
      </w:rPr>
      <w:drawing>
        <wp:anchor distT="0" distB="0" distL="114300" distR="114300" simplePos="0" relativeHeight="251659264" behindDoc="0" locked="0" layoutInCell="1" allowOverlap="1" wp14:anchorId="652B991A" wp14:editId="549D7A1F">
          <wp:simplePos x="0" y="0"/>
          <wp:positionH relativeFrom="column">
            <wp:posOffset>3691255</wp:posOffset>
          </wp:positionH>
          <wp:positionV relativeFrom="paragraph">
            <wp:posOffset>45085</wp:posOffset>
          </wp:positionV>
          <wp:extent cx="2159635" cy="758825"/>
          <wp:effectExtent l="0" t="0" r="0" b="3175"/>
          <wp:wrapNone/>
          <wp:docPr id="3" name="Grafik 3" descr="T:\Dez45\45. Fachberater\Konzepte_FB-Dateien\Verheyen\_QM-HANDBUCH_Überarbeitung\logoms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Dez45\45. Fachberater\Konzepte_FB-Dateien\Verheyen\_QM-HANDBUCH_Überarbeitung\logoms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68E677" w14:textId="77777777" w:rsidR="004B3CC4" w:rsidRDefault="004B3C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D0694" w14:textId="77777777" w:rsidR="00E24FD5" w:rsidRDefault="00E24F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6ACC"/>
    <w:multiLevelType w:val="hybridMultilevel"/>
    <w:tmpl w:val="D2A6D124"/>
    <w:lvl w:ilvl="0" w:tplc="AD62FAD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044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A25"/>
    <w:rsid w:val="00083BC3"/>
    <w:rsid w:val="002A2038"/>
    <w:rsid w:val="002B57A7"/>
    <w:rsid w:val="00314722"/>
    <w:rsid w:val="00416D0C"/>
    <w:rsid w:val="00452FF6"/>
    <w:rsid w:val="00460804"/>
    <w:rsid w:val="004A357A"/>
    <w:rsid w:val="004B3CC4"/>
    <w:rsid w:val="00552692"/>
    <w:rsid w:val="0055618A"/>
    <w:rsid w:val="0058481B"/>
    <w:rsid w:val="005A37A8"/>
    <w:rsid w:val="005C3246"/>
    <w:rsid w:val="00703305"/>
    <w:rsid w:val="0079559E"/>
    <w:rsid w:val="00807058"/>
    <w:rsid w:val="0082007D"/>
    <w:rsid w:val="00A63393"/>
    <w:rsid w:val="00A744BF"/>
    <w:rsid w:val="00A95A25"/>
    <w:rsid w:val="00BE04FA"/>
    <w:rsid w:val="00BE5CD7"/>
    <w:rsid w:val="00C14337"/>
    <w:rsid w:val="00C46E95"/>
    <w:rsid w:val="00CD542D"/>
    <w:rsid w:val="00D721F8"/>
    <w:rsid w:val="00E24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44F381FA"/>
  <w15:docId w15:val="{73D9427D-2157-B14C-8C36-24C11025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enabsatz1">
    <w:name w:val="Listenabsatz1"/>
    <w:basedOn w:val="Normal"/>
    <w:rsid w:val="00D455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eader">
    <w:name w:val="header"/>
    <w:basedOn w:val="Normal"/>
    <w:rsid w:val="00FF0DB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FF0DB0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4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Vera Beckers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dalhaus</dc:creator>
  <cp:lastModifiedBy>Xenia Vega Sotomayor</cp:lastModifiedBy>
  <cp:revision>3</cp:revision>
  <cp:lastPrinted>2015-11-10T12:57:00Z</cp:lastPrinted>
  <dcterms:created xsi:type="dcterms:W3CDTF">2020-06-08T05:39:00Z</dcterms:created>
  <dcterms:modified xsi:type="dcterms:W3CDTF">2022-05-09T11:10:00Z</dcterms:modified>
</cp:coreProperties>
</file>