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3A323D" w:rsidTr="009D1AB8">
        <w:tc>
          <w:tcPr>
            <w:tcW w:w="3969" w:type="dxa"/>
            <w:vMerge w:val="restart"/>
          </w:tcPr>
          <w:p w:rsidR="00072AB9" w:rsidRDefault="00072AB9" w:rsidP="00072AB9">
            <w:r>
              <w:t>Die Studierenden analysieren Prozesse unter wirtschaftlichen und arbeits-organisatorischen Aspekten. Sie planen den Material- und Geräteeinsatz mit Blick auf betriebs- und personalwirtschaftliche Faktoren. Sie ermitteln Personal- und Materialkosten und stellen Wirtschaftlichkeitsberechnungen auf.</w:t>
            </w:r>
          </w:p>
          <w:p w:rsidR="003A323D" w:rsidRDefault="00072AB9" w:rsidP="00072AB9">
            <w:r>
              <w:t>Hierbei berücksichtigen sie die betrieblichen Strukturen sowie ihre rechtlichen Rahmenbedingungen unter Beachtung der verschiedenen Funktions-bereiche im Unternehmen und deren Schnittstellen.</w:t>
            </w:r>
          </w:p>
        </w:tc>
        <w:tc>
          <w:tcPr>
            <w:tcW w:w="3969" w:type="dxa"/>
          </w:tcPr>
          <w:p w:rsidR="00072AB9" w:rsidRDefault="00072AB9" w:rsidP="00072AB9">
            <w:r w:rsidRPr="00CF1796">
              <w:rPr>
                <w:rStyle w:val="Fett"/>
              </w:rPr>
              <w:t>1.3.B</w:t>
            </w:r>
            <w:r>
              <w:tab/>
              <w:t>Prozessabläufe innerhalb vernetzter Systeme aufgabenbezogen planen und realisieren</w:t>
            </w:r>
          </w:p>
          <w:p w:rsidR="00072AB9" w:rsidRDefault="00072AB9" w:rsidP="00072AB9">
            <w:r>
              <w:t>Flexible und produktbezogene vernetzte Wertschöpfungsprozesse analysieren und dokumentieren</w:t>
            </w:r>
          </w:p>
          <w:p w:rsidR="00072AB9" w:rsidRDefault="00072AB9" w:rsidP="00072AB9">
            <w:r w:rsidRPr="00F06325">
              <w:rPr>
                <w:rStyle w:val="Fett"/>
              </w:rPr>
              <w:t>1.4.B</w:t>
            </w:r>
            <w:r>
              <w:tab/>
              <w:t>Vernetzte Datenmanagement</w:t>
            </w:r>
            <w:r>
              <w:softHyphen/>
              <w:t>systeme anwendungsbezogen vergleichen und auswählen</w:t>
            </w:r>
          </w:p>
          <w:p w:rsidR="00072AB9" w:rsidRDefault="00072AB9" w:rsidP="00072AB9">
            <w:r>
              <w:t>Datenfluss zwischen ERP</w:t>
            </w:r>
            <w:r>
              <w:noBreakHyphen/>
              <w:t>Systemen und MES überwachen und Kriterien geleitet auswerten</w:t>
            </w:r>
          </w:p>
          <w:p w:rsidR="00072AB9" w:rsidRDefault="00072AB9" w:rsidP="00072AB9">
            <w:r w:rsidRPr="00E57256">
              <w:rPr>
                <w:rStyle w:val="Fett"/>
              </w:rPr>
              <w:t>3.1.B</w:t>
            </w:r>
            <w:r>
              <w:tab/>
              <w:t>Netzwerkkomponenten anforderungsbezogen auswählen, zusammenstellen und in Betrieb nehmen</w:t>
            </w:r>
          </w:p>
          <w:p w:rsidR="003A323D" w:rsidRDefault="00072AB9" w:rsidP="00004AFC">
            <w:r>
              <w:t>Unterschiedliche informationstechnische Netzwerke planen, verknüpfen und betreiben</w:t>
            </w:r>
          </w:p>
        </w:tc>
        <w:tc>
          <w:tcPr>
            <w:tcW w:w="0" w:type="auto"/>
          </w:tcPr>
          <w:p w:rsidR="00072AB9" w:rsidRPr="00072AB9" w:rsidRDefault="00072AB9" w:rsidP="00072AB9">
            <w:pPr>
              <w:rPr>
                <w:rStyle w:val="Fett"/>
              </w:rPr>
            </w:pPr>
            <w:r w:rsidRPr="00072AB9">
              <w:rPr>
                <w:rStyle w:val="Fett"/>
              </w:rPr>
              <w:t>ES 3.1 (BT/LT): Implementierung eines ERP-Systems zur Ressourcenplanung und -steuerung</w:t>
            </w:r>
          </w:p>
          <w:p w:rsidR="00072AB9" w:rsidRDefault="00072AB9" w:rsidP="00072AB9">
            <w:r>
              <w:t>Die Ressourcen eines chemischen Produktionsbetriebs (Kapital, Personal, Produktionsmittel, etc.) werden bisher nicht zentral erfasst und gesteuert.</w:t>
            </w:r>
          </w:p>
          <w:p w:rsidR="00072AB9" w:rsidRDefault="00072AB9" w:rsidP="00072AB9">
            <w:r>
              <w:t>Ein interdiszipli</w:t>
            </w:r>
            <w:r w:rsidR="003C24C2">
              <w:t>näres Projektteam aus Techniker</w:t>
            </w:r>
            <w:r>
              <w:t xml:space="preserve">innen </w:t>
            </w:r>
            <w:r w:rsidR="003C24C2">
              <w:t xml:space="preserve">und </w:t>
            </w:r>
            <w:r w:rsidR="003C24C2">
              <w:t>Techniker</w:t>
            </w:r>
            <w:r w:rsidR="003C24C2">
              <w:t xml:space="preserve"> sowie Betriebswirtschaftler</w:t>
            </w:r>
            <w:r>
              <w:t>innen</w:t>
            </w:r>
            <w:r w:rsidR="003C24C2">
              <w:t xml:space="preserve"> und </w:t>
            </w:r>
            <w:r w:rsidR="003C24C2">
              <w:t>Betriebswirtschaftler</w:t>
            </w:r>
            <w:r>
              <w:t xml:space="preserve"> soll zunächst die betrieblichen Ressourcen hinsichtlic</w:t>
            </w:r>
            <w:r w:rsidR="003C24C2">
              <w:t>h der Zusammen</w:t>
            </w:r>
            <w:r w:rsidR="003C24C2">
              <w:softHyphen/>
            </w:r>
            <w:bookmarkStart w:id="0" w:name="_GoBack"/>
            <w:bookmarkEnd w:id="0"/>
            <w:r w:rsidR="003C24C2">
              <w:t>hänge in der Wert</w:t>
            </w:r>
            <w:r>
              <w:t>schöpfungskette analysieren und dokumentieren. Dazu sollen sowohl die aktuellen Prozesse als Ist-Situation als auch die zukünftigen Prozesse als Soll-Situation mit Hilfe der Prozess</w:t>
            </w:r>
            <w:r>
              <w:softHyphen/>
              <w:t>modellierung und Prozesskostenrechnung abgebildet werden. Anschließend erfolgt die Auswahl einer geeigneten ERP-Software.</w:t>
            </w:r>
          </w:p>
          <w:p w:rsidR="003A323D" w:rsidRPr="008962E7" w:rsidRDefault="00072AB9" w:rsidP="00072AB9">
            <w:r>
              <w:t>Die Ergebnisse sollen durch eine Präsentation für die Geschäftsführung zusammengefasst werden.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072AB9" w:rsidRDefault="00072AB9" w:rsidP="00072AB9">
            <w:r w:rsidRPr="00E57256">
              <w:rPr>
                <w:rStyle w:val="Fett"/>
              </w:rPr>
              <w:t>3.2.B</w:t>
            </w:r>
            <w:r>
              <w:tab/>
              <w:t>Konzepte zur Datensicherheit umsetzen und erläutern sowie die Umsetzung dokumentieren</w:t>
            </w:r>
          </w:p>
          <w:p w:rsidR="00072AB9" w:rsidRDefault="00072AB9" w:rsidP="00072AB9">
            <w:r>
              <w:t>Vorgaben zum Datenschutz einhalten</w:t>
            </w:r>
          </w:p>
          <w:p w:rsidR="00072AB9" w:rsidRDefault="00072AB9" w:rsidP="00072AB9">
            <w:r w:rsidRPr="00E57256">
              <w:rPr>
                <w:rStyle w:val="Fett"/>
              </w:rPr>
              <w:t>3.3.B</w:t>
            </w:r>
            <w:r>
              <w:tab/>
            </w:r>
            <w:r w:rsidRPr="00E57256">
              <w:t>Ausgewählte externe Netzwerk</w:t>
            </w:r>
            <w:r>
              <w:softHyphen/>
            </w:r>
            <w:r w:rsidRPr="00E57256">
              <w:t xml:space="preserve">dienste und Netzwerkdienstleistungen </w:t>
            </w:r>
            <w:r w:rsidRPr="00E57256">
              <w:lastRenderedPageBreak/>
              <w:t>einbinden und deren Verfügbarkeit sicherstellen</w:t>
            </w:r>
          </w:p>
          <w:p w:rsidR="003A323D" w:rsidRDefault="003A323D" w:rsidP="00B354F6"/>
        </w:tc>
        <w:tc>
          <w:tcPr>
            <w:tcW w:w="0" w:type="auto"/>
          </w:tcPr>
          <w:p w:rsidR="00072AB9" w:rsidRPr="00072AB9" w:rsidRDefault="00072AB9" w:rsidP="00072AB9">
            <w:pPr>
              <w:rPr>
                <w:rStyle w:val="Fett"/>
              </w:rPr>
            </w:pPr>
            <w:r w:rsidRPr="00072AB9">
              <w:rPr>
                <w:rStyle w:val="Fett"/>
              </w:rPr>
              <w:lastRenderedPageBreak/>
              <w:t>ES 3.2 (BT/LT): Einführung eines digitalen Vermarktungssystems</w:t>
            </w:r>
          </w:p>
          <w:p w:rsidR="00072AB9" w:rsidRDefault="00072AB9" w:rsidP="00072AB9">
            <w:r>
              <w:t xml:space="preserve">Ein Chemieunternehmen will seinen Kunden nicht mehr über das klassische angebotsgetriebene Geschäftsmodell seine Produkte anbieten, sondern über einen Plattformmarkt, welcher dem Nutzer auf seine individuellen Präferenzen zugeschnittenen Produkte und </w:t>
            </w:r>
            <w:r>
              <w:lastRenderedPageBreak/>
              <w:t xml:space="preserve">Dienstleistungen (Smart Services) zum Preis eines Massenproduktes anbietet. </w:t>
            </w:r>
          </w:p>
          <w:p w:rsidR="00072AB9" w:rsidRDefault="00072AB9" w:rsidP="00072AB9">
            <w:r>
              <w:t>In diesem Zusammenhang sollen bereits bestehende Tools externer Dienste genutzt werden. Ein Projektteam wird von der Geschäftsleitung damit beauftragt, extern angebotene Systeme bezüglich Sicherheit, Verfügbarkeit und Kompatibilität auszuwählen und zu überprüfen.</w:t>
            </w:r>
          </w:p>
          <w:p w:rsidR="003A323D" w:rsidRPr="008962E7" w:rsidRDefault="00072AB9" w:rsidP="00072AB9">
            <w:r>
              <w:t>Die Ergebnisse werden der IT-Abteilung vorgestellt.</w:t>
            </w:r>
          </w:p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 w:rsidP="00E66FA4">
    <w:pPr>
      <w:pStyle w:val="berschriftDokumentklein"/>
    </w:pPr>
    <w:r>
      <w:t xml:space="preserve">Fachschule für Technik, </w:t>
    </w:r>
    <w:r w:rsidR="00E714EE">
      <w:t>Fachrichtung</w:t>
    </w:r>
    <w:r w:rsidR="00B354F6">
      <w:t xml:space="preserve"> </w:t>
    </w:r>
    <w:r w:rsidR="006362A2">
      <w:t>Chemie</w:t>
    </w:r>
    <w:r w:rsidR="00B354F6">
      <w:t>technik</w:t>
    </w:r>
    <w:r>
      <w:t>: Exemplarische Einstiegsszenarien zur Integration der KMK-Kompetenzen</w:t>
    </w:r>
  </w:p>
  <w:p w:rsidR="00D63FD9" w:rsidRDefault="00072AB9" w:rsidP="00072AB9">
    <w:pPr>
      <w:pStyle w:val="berschriftDokument"/>
    </w:pPr>
    <w:r w:rsidRPr="00072AB9">
      <w:t>Lernfeld 3: Betriebliche Geschäftsprozesse analysieren, planen und umsetzen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004AFC"/>
    <w:rsid w:val="00072AB9"/>
    <w:rsid w:val="00163CE9"/>
    <w:rsid w:val="00164ABD"/>
    <w:rsid w:val="001A3D3E"/>
    <w:rsid w:val="0022253D"/>
    <w:rsid w:val="00232572"/>
    <w:rsid w:val="00254120"/>
    <w:rsid w:val="00393467"/>
    <w:rsid w:val="003A323D"/>
    <w:rsid w:val="003C24C2"/>
    <w:rsid w:val="00435BE0"/>
    <w:rsid w:val="00463651"/>
    <w:rsid w:val="004945EE"/>
    <w:rsid w:val="005015E2"/>
    <w:rsid w:val="0056291B"/>
    <w:rsid w:val="006362A2"/>
    <w:rsid w:val="006F175E"/>
    <w:rsid w:val="006F1F54"/>
    <w:rsid w:val="00764382"/>
    <w:rsid w:val="00813DFF"/>
    <w:rsid w:val="00814E86"/>
    <w:rsid w:val="00825E92"/>
    <w:rsid w:val="008962E7"/>
    <w:rsid w:val="008E0632"/>
    <w:rsid w:val="009D1AB8"/>
    <w:rsid w:val="00AC5AFE"/>
    <w:rsid w:val="00B354F6"/>
    <w:rsid w:val="00BA7BB2"/>
    <w:rsid w:val="00BB1D2D"/>
    <w:rsid w:val="00BC4225"/>
    <w:rsid w:val="00C873C7"/>
    <w:rsid w:val="00CF6DDC"/>
    <w:rsid w:val="00D63FD9"/>
    <w:rsid w:val="00D725FA"/>
    <w:rsid w:val="00E66FA4"/>
    <w:rsid w:val="00E714EE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20BB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4BBA-DA77-420F-A67A-ADC14EDB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2526</Characters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2023-07-05T11:29:00Z</dcterms:modified>
</cp:coreProperties>
</file>