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58DDD38D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Fachoberschule, Anlage C</w:t>
            </w:r>
            <w:r w:rsidR="00527753">
              <w:rPr>
                <w:b/>
              </w:rPr>
              <w:t xml:space="preserve"> </w:t>
            </w:r>
            <w:r w:rsidR="00F608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14:paraId="786B2127" w14:textId="551D70D7" w:rsidR="0011249D" w:rsidRPr="00527753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F60807" w:rsidRPr="00527753">
              <w:rPr>
                <w:bCs/>
              </w:rPr>
              <w:t>Sozial und Erziehungswissenschaften</w:t>
            </w:r>
          </w:p>
          <w:p w14:paraId="40E3C7CF" w14:textId="437B556C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D52185" w:rsidRPr="00527753">
              <w:rPr>
                <w:bCs/>
              </w:rPr>
              <w:t>3.1 (</w:t>
            </w:r>
            <w:r w:rsidR="00F60807">
              <w:t>35</w:t>
            </w:r>
            <w:r w:rsidR="00527753">
              <w:t xml:space="preserve"> </w:t>
            </w:r>
            <w:r w:rsidR="00F60807">
              <w:t>-</w:t>
            </w:r>
            <w:r w:rsidR="00527753">
              <w:t xml:space="preserve"> </w:t>
            </w:r>
            <w:r w:rsidR="00F60807">
              <w:t>45</w:t>
            </w:r>
            <w:r w:rsidRPr="0042077B">
              <w:t xml:space="preserve"> UStd.) </w:t>
            </w:r>
          </w:p>
          <w:p w14:paraId="7D7526BD" w14:textId="11051A94" w:rsidR="007B6E1E" w:rsidRPr="00527753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527753">
              <w:t xml:space="preserve">3 </w:t>
            </w:r>
            <w:r w:rsidR="00F60807" w:rsidRPr="00527753">
              <w:t>Pflege</w:t>
            </w:r>
          </w:p>
          <w:p w14:paraId="125C1900" w14:textId="2E5AC0AB" w:rsidR="007B6E1E" w:rsidRPr="00DC34BB" w:rsidRDefault="007B6E1E" w:rsidP="00125ABF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5C2075" w:rsidRPr="00527753">
              <w:t>3.1.</w:t>
            </w:r>
            <w:r w:rsidR="00D52185" w:rsidRPr="00527753">
              <w:t>3</w:t>
            </w:r>
            <w:r w:rsidR="00125ABF" w:rsidRPr="00527753">
              <w:t xml:space="preserve"> </w:t>
            </w:r>
            <w:r w:rsidR="00D52185" w:rsidRPr="00527753">
              <w:t>P</w:t>
            </w:r>
            <w:r w:rsidR="00125ABF" w:rsidRPr="00527753">
              <w:t xml:space="preserve">ädagogisches und </w:t>
            </w:r>
            <w:r w:rsidR="00D52185" w:rsidRPr="00527753">
              <w:t>I</w:t>
            </w:r>
            <w:r w:rsidR="00125ABF" w:rsidRPr="00527753">
              <w:t>nstitutionelles Handeln reflektieren</w:t>
            </w:r>
            <w:r w:rsidR="009D47E2" w:rsidRPr="00527753">
              <w:t xml:space="preserve"> (5</w:t>
            </w:r>
            <w:r w:rsidR="00527753">
              <w:t xml:space="preserve"> </w:t>
            </w:r>
            <w:r w:rsidR="009D47E2" w:rsidRPr="00527753">
              <w:t>-</w:t>
            </w:r>
            <w:r w:rsidR="00527753">
              <w:t xml:space="preserve"> </w:t>
            </w:r>
            <w:r w:rsidR="009D47E2" w:rsidRPr="00527753">
              <w:t xml:space="preserve">10 UStd.) </w:t>
            </w:r>
          </w:p>
        </w:tc>
      </w:tr>
      <w:tr w:rsidR="007B6E1E" w:rsidRPr="00DC34BB" w14:paraId="61385829" w14:textId="77777777" w:rsidTr="00921157">
        <w:trPr>
          <w:trHeight w:val="2373"/>
        </w:trPr>
        <w:tc>
          <w:tcPr>
            <w:tcW w:w="7223" w:type="dxa"/>
          </w:tcPr>
          <w:p w14:paraId="200D768F" w14:textId="2C4D5E33" w:rsidR="007B6E1E" w:rsidRPr="00E5204F" w:rsidRDefault="007B6E1E" w:rsidP="00E5204F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2FDBBEF2" w14:textId="14C570D2" w:rsidR="00221465" w:rsidRPr="00DC15E5" w:rsidRDefault="005C2075" w:rsidP="00921157">
            <w:pPr>
              <w:pStyle w:val="Tabellentext"/>
              <w:rPr>
                <w:rFonts w:cs="Arial"/>
              </w:rPr>
            </w:pPr>
            <w:r w:rsidRPr="00DC15E5">
              <w:rPr>
                <w:rFonts w:cs="Arial"/>
              </w:rPr>
              <w:t xml:space="preserve">In einer </w:t>
            </w:r>
            <w:r w:rsidR="00974D7F" w:rsidRPr="00DC15E5">
              <w:rPr>
                <w:rFonts w:cs="Arial"/>
              </w:rPr>
              <w:t xml:space="preserve">Dienstbesprechung </w:t>
            </w:r>
            <w:r w:rsidRPr="00DC15E5">
              <w:rPr>
                <w:rFonts w:cs="Arial"/>
              </w:rPr>
              <w:t xml:space="preserve">wird </w:t>
            </w:r>
            <w:r w:rsidR="00974D7F" w:rsidRPr="00DC15E5">
              <w:rPr>
                <w:rFonts w:cs="Arial"/>
              </w:rPr>
              <w:t>die Ankommenssituation der Kinder</w:t>
            </w:r>
            <w:r w:rsidRPr="00DC15E5">
              <w:rPr>
                <w:rFonts w:cs="Arial"/>
              </w:rPr>
              <w:t xml:space="preserve"> thematisiert. Die Kolleg</w:t>
            </w:r>
            <w:r w:rsidR="00974D7F" w:rsidRPr="00DC15E5">
              <w:rPr>
                <w:rFonts w:cs="Arial"/>
              </w:rPr>
              <w:t>innen</w:t>
            </w:r>
            <w:r w:rsidRPr="00DC15E5">
              <w:rPr>
                <w:rFonts w:cs="Arial"/>
              </w:rPr>
              <w:t xml:space="preserve"> und Kollegen berichten von</w:t>
            </w:r>
            <w:r w:rsidR="00974D7F" w:rsidRPr="00DC15E5">
              <w:rPr>
                <w:rFonts w:cs="Arial"/>
              </w:rPr>
              <w:t xml:space="preserve"> Eltern, die ihre Kinder einfach kommentarlos in die </w:t>
            </w:r>
            <w:r w:rsidRPr="00DC15E5">
              <w:rPr>
                <w:rFonts w:cs="Arial"/>
              </w:rPr>
              <w:t xml:space="preserve">Eingangshalle schieben und von </w:t>
            </w:r>
            <w:r w:rsidR="00974D7F" w:rsidRPr="00DC15E5">
              <w:rPr>
                <w:rFonts w:cs="Arial"/>
              </w:rPr>
              <w:t>Eltern, die es kaum schaffen, sich von ihrem Kind zu lösen.</w:t>
            </w:r>
          </w:p>
          <w:p w14:paraId="1425CE4B" w14:textId="784804E7" w:rsidR="009B64E9" w:rsidRPr="00DC15E5" w:rsidRDefault="005C2075" w:rsidP="00921157">
            <w:pPr>
              <w:pStyle w:val="Tabellentext"/>
              <w:rPr>
                <w:rFonts w:cs="Arial"/>
              </w:rPr>
            </w:pPr>
            <w:r w:rsidRPr="00DC15E5">
              <w:rPr>
                <w:rFonts w:cs="Arial"/>
              </w:rPr>
              <w:t>Das Team überlegt nun, wie es</w:t>
            </w:r>
            <w:r w:rsidR="009B64E9" w:rsidRPr="00DC15E5">
              <w:rPr>
                <w:rFonts w:cs="Arial"/>
              </w:rPr>
              <w:t xml:space="preserve"> eine einheitliche pädagogisch angemessene Ankommenssituation für alle Kinde</w:t>
            </w:r>
            <w:r w:rsidRPr="00DC15E5">
              <w:rPr>
                <w:rFonts w:cs="Arial"/>
              </w:rPr>
              <w:t>r der Einrichtung schaffen kan</w:t>
            </w:r>
            <w:r w:rsidR="009B64E9" w:rsidRPr="00DC15E5">
              <w:rPr>
                <w:rFonts w:cs="Arial"/>
              </w:rPr>
              <w:t>n.</w:t>
            </w:r>
          </w:p>
          <w:p w14:paraId="13A5070D" w14:textId="4B6514F6" w:rsidR="0042077B" w:rsidRPr="00221465" w:rsidRDefault="0042077B" w:rsidP="00E5204F">
            <w:pPr>
              <w:tabs>
                <w:tab w:val="left" w:pos="2957"/>
              </w:tabs>
              <w:jc w:val="left"/>
            </w:pP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6F8AD2CD" w:rsidR="007B6E1E" w:rsidRPr="0004625B" w:rsidRDefault="0004625B" w:rsidP="00527753">
            <w:pPr>
              <w:pStyle w:val="Tabellenberschrift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0"/>
                <w:szCs w:val="20"/>
              </w:rPr>
            </w:pPr>
            <w:r w:rsidRPr="0004625B">
              <w:rPr>
                <w:b w:val="0"/>
                <w:bCs w:val="0"/>
                <w:sz w:val="20"/>
                <w:szCs w:val="20"/>
              </w:rPr>
              <w:t>Plakatgestaltung/Flyer für die Eltern</w:t>
            </w:r>
          </w:p>
          <w:p w14:paraId="411CF5C2" w14:textId="1DF8116C" w:rsidR="0004625B" w:rsidRDefault="0004625B" w:rsidP="00527753">
            <w:pPr>
              <w:pStyle w:val="Tabellenberschrift"/>
              <w:ind w:left="360"/>
              <w:rPr>
                <w:b w:val="0"/>
                <w:bCs w:val="0"/>
                <w:sz w:val="20"/>
                <w:szCs w:val="20"/>
              </w:rPr>
            </w:pPr>
            <w:r w:rsidRPr="0004625B">
              <w:rPr>
                <w:b w:val="0"/>
                <w:bCs w:val="0"/>
                <w:sz w:val="20"/>
                <w:szCs w:val="20"/>
              </w:rPr>
              <w:t xml:space="preserve">mit Ankunftsregeln/Tipps </w:t>
            </w:r>
          </w:p>
          <w:p w14:paraId="50C1267D" w14:textId="746230F4" w:rsidR="009669D3" w:rsidRPr="0004625B" w:rsidRDefault="009669D3" w:rsidP="00527753">
            <w:pPr>
              <w:pStyle w:val="Tabellenberschrift"/>
              <w:numPr>
                <w:ilvl w:val="0"/>
                <w:numId w:val="10"/>
              </w:numPr>
              <w:ind w:left="3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Analytische Auseinandersetzung mit verschiedenen Entwicklungs- und Persönlichkeitstheorien</w:t>
            </w:r>
          </w:p>
          <w:p w14:paraId="34CE1640" w14:textId="4B502380" w:rsidR="0042077B" w:rsidRPr="0042077B" w:rsidRDefault="0042077B" w:rsidP="00C9773E">
            <w:pPr>
              <w:pStyle w:val="Tabellenberschrift"/>
              <w:rPr>
                <w:sz w:val="20"/>
                <w:szCs w:val="20"/>
              </w:rPr>
            </w:pP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347B027B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6E1B05AB" w14:textId="2B3EAF26" w:rsidR="009D47E2" w:rsidRPr="00CD35A6" w:rsidRDefault="009D47E2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3A57E503" w14:textId="226B8E9C" w:rsidR="009B64E9" w:rsidRPr="00130982" w:rsidRDefault="009B64E9" w:rsidP="00527753">
            <w:pPr>
              <w:pStyle w:val="Listenabsatz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130982">
              <w:rPr>
                <w:sz w:val="20"/>
              </w:rPr>
              <w:t xml:space="preserve">erläutern </w:t>
            </w:r>
            <w:r w:rsidRPr="00130982">
              <w:rPr>
                <w:bCs/>
                <w:sz w:val="20"/>
              </w:rPr>
              <w:t>mensch</w:t>
            </w:r>
            <w:r w:rsidR="004C271D" w:rsidRPr="00130982">
              <w:rPr>
                <w:bCs/>
                <w:sz w:val="20"/>
              </w:rPr>
              <w:t>en</w:t>
            </w:r>
            <w:r w:rsidRPr="00130982">
              <w:rPr>
                <w:bCs/>
                <w:sz w:val="20"/>
              </w:rPr>
              <w:t>würdige</w:t>
            </w:r>
            <w:r w:rsidR="004C271D" w:rsidRPr="00130982">
              <w:rPr>
                <w:bCs/>
                <w:sz w:val="20"/>
              </w:rPr>
              <w:t>nde</w:t>
            </w:r>
            <w:r w:rsidRPr="00130982">
              <w:rPr>
                <w:bCs/>
                <w:sz w:val="20"/>
              </w:rPr>
              <w:t xml:space="preserve"> /-verachtende Wertmaßstäbe</w:t>
            </w:r>
            <w:r w:rsidRPr="00130982">
              <w:rPr>
                <w:sz w:val="20"/>
              </w:rPr>
              <w:t xml:space="preserve"> (exemplarische Situationen oder historischen Beispielen) und berücksichtigen dabei </w:t>
            </w:r>
            <w:r w:rsidRPr="00130982">
              <w:rPr>
                <w:bCs/>
                <w:sz w:val="20"/>
              </w:rPr>
              <w:t>Wertschätzung, Ressourcenorientierung, Partizipation, Gleichberechtigung und Vielfalt</w:t>
            </w:r>
            <w:r w:rsidRPr="00130982">
              <w:rPr>
                <w:sz w:val="20"/>
              </w:rPr>
              <w:t xml:space="preserve"> und deren Auswirkungen auf die Entwicklung des Klientels</w:t>
            </w:r>
            <w:r w:rsidR="005C2075" w:rsidRPr="00130982">
              <w:rPr>
                <w:sz w:val="20"/>
              </w:rPr>
              <w:t xml:space="preserve"> (Z 1)</w:t>
            </w:r>
          </w:p>
          <w:p w14:paraId="18EF96F7" w14:textId="4F25F1F3" w:rsidR="005C2075" w:rsidRPr="00130982" w:rsidRDefault="005C2075" w:rsidP="00527753">
            <w:pPr>
              <w:pStyle w:val="Listenabsatz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130982">
              <w:rPr>
                <w:sz w:val="20"/>
              </w:rPr>
              <w:t xml:space="preserve">bewerten Kommunikationsstrukturen </w:t>
            </w:r>
            <w:r w:rsidRPr="00527753">
              <w:rPr>
                <w:color w:val="007EF0"/>
                <w:sz w:val="20"/>
              </w:rPr>
              <w:t>im digitalen</w:t>
            </w:r>
            <w:r w:rsidRPr="00DC15E5">
              <w:rPr>
                <w:color w:val="00B0F0"/>
                <w:sz w:val="20"/>
              </w:rPr>
              <w:t xml:space="preserve"> </w:t>
            </w:r>
            <w:r w:rsidRPr="00130982">
              <w:rPr>
                <w:sz w:val="20"/>
              </w:rPr>
              <w:t xml:space="preserve">und analogen Alltag (z. B. partnerschaftliche Kommunikation, </w:t>
            </w:r>
            <w:r w:rsidRPr="00527753">
              <w:rPr>
                <w:color w:val="ED7D31"/>
                <w:sz w:val="20"/>
              </w:rPr>
              <w:t>Cybermobbing)</w:t>
            </w:r>
            <w:r w:rsidRPr="00130982">
              <w:rPr>
                <w:sz w:val="20"/>
              </w:rPr>
              <w:t xml:space="preserve"> unter besonderer Berücksichtigung der Grundsätze einer pädagogischen Kommunikation (Z</w:t>
            </w:r>
            <w:r w:rsidR="00527753">
              <w:rPr>
                <w:sz w:val="20"/>
              </w:rPr>
              <w:t> </w:t>
            </w:r>
            <w:r w:rsidRPr="00130982">
              <w:rPr>
                <w:sz w:val="20"/>
              </w:rPr>
              <w:t>5).</w:t>
            </w:r>
          </w:p>
          <w:p w14:paraId="79385BE6" w14:textId="1FA3BECC" w:rsidR="009331E8" w:rsidRPr="00C9773E" w:rsidRDefault="009331E8" w:rsidP="00C9773E">
            <w:pPr>
              <w:jc w:val="left"/>
              <w:rPr>
                <w:sz w:val="20"/>
              </w:rPr>
            </w:pP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52207F45" w:rsidR="00B5311C" w:rsidRPr="004C271D" w:rsidRDefault="004C271D" w:rsidP="004C271D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4C271D">
              <w:rPr>
                <w:b w:val="0"/>
                <w:bCs w:val="0"/>
                <w:sz w:val="20"/>
                <w:szCs w:val="20"/>
              </w:rPr>
              <w:t>Entwicklungstheorien</w:t>
            </w:r>
          </w:p>
          <w:p w14:paraId="43BF66B6" w14:textId="752627E9" w:rsidR="004C271D" w:rsidRPr="004C271D" w:rsidRDefault="004C271D" w:rsidP="004C271D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4C271D">
              <w:rPr>
                <w:b w:val="0"/>
                <w:bCs w:val="0"/>
                <w:sz w:val="20"/>
                <w:szCs w:val="20"/>
              </w:rPr>
              <w:t>Persönlichkeitsentwicklung</w:t>
            </w:r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4BD786AD" w14:textId="77777777" w:rsidR="004B381C" w:rsidRDefault="00B65968" w:rsidP="00C9773E">
            <w:pPr>
              <w:pStyle w:val="Tabellentext"/>
            </w:pPr>
            <w:r>
              <w:t>Think pair share</w:t>
            </w:r>
          </w:p>
          <w:p w14:paraId="0BDDAA85" w14:textId="6003EF73" w:rsidR="00B65968" w:rsidRPr="001E6514" w:rsidRDefault="00B65968" w:rsidP="00C9773E">
            <w:pPr>
              <w:pStyle w:val="Tabellentext"/>
            </w:pPr>
            <w:r>
              <w:t>Gruppenpuzzle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0792FBEE" w:rsidR="00C9773E" w:rsidRPr="001E6514" w:rsidRDefault="00C9773E" w:rsidP="00C9773E">
            <w:pPr>
              <w:pStyle w:val="Tabellentext"/>
            </w:pPr>
          </w:p>
          <w:p w14:paraId="5E728695" w14:textId="2DEDEAF3" w:rsidR="007B6E1E" w:rsidRPr="001E6514" w:rsidRDefault="007B6E1E" w:rsidP="00F810C2">
            <w:pPr>
              <w:pStyle w:val="Tabellentext"/>
            </w:pP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16F0" w14:textId="77777777" w:rsidR="003E110E" w:rsidRDefault="003E110E" w:rsidP="007B6E1E">
      <w:pPr>
        <w:spacing w:after="0"/>
      </w:pPr>
      <w:r>
        <w:separator/>
      </w:r>
    </w:p>
  </w:endnote>
  <w:endnote w:type="continuationSeparator" w:id="0">
    <w:p w14:paraId="604DCACE" w14:textId="77777777" w:rsidR="003E110E" w:rsidRDefault="003E110E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E997" w14:textId="77777777" w:rsidR="00A474F4" w:rsidRDefault="00A47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3FE8B" w14:textId="77777777" w:rsidR="00A474F4" w:rsidRDefault="00A47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2668" w14:textId="77777777" w:rsidR="00A474F4" w:rsidRDefault="00A47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ECF2C" w14:textId="77777777" w:rsidR="003E110E" w:rsidRDefault="003E110E" w:rsidP="007B6E1E">
      <w:pPr>
        <w:spacing w:after="0"/>
      </w:pPr>
      <w:r>
        <w:separator/>
      </w:r>
    </w:p>
  </w:footnote>
  <w:footnote w:type="continuationSeparator" w:id="0">
    <w:p w14:paraId="60C9C652" w14:textId="77777777" w:rsidR="003E110E" w:rsidRDefault="003E110E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4D253" w14:textId="77777777" w:rsidR="00A474F4" w:rsidRDefault="00A474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930C5" w14:textId="77777777" w:rsidR="00A474F4" w:rsidRDefault="00A474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F4"/>
    <w:multiLevelType w:val="hybridMultilevel"/>
    <w:tmpl w:val="5F361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5275"/>
    <w:multiLevelType w:val="hybridMultilevel"/>
    <w:tmpl w:val="9B8A8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508"/>
    <w:multiLevelType w:val="hybridMultilevel"/>
    <w:tmpl w:val="DC44AE1C"/>
    <w:lvl w:ilvl="0" w:tplc="3BBAC554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7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A543ED4"/>
    <w:multiLevelType w:val="hybridMultilevel"/>
    <w:tmpl w:val="F250B1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4625B"/>
    <w:rsid w:val="00067ED4"/>
    <w:rsid w:val="000749B4"/>
    <w:rsid w:val="000A2A95"/>
    <w:rsid w:val="000D03F6"/>
    <w:rsid w:val="000D1632"/>
    <w:rsid w:val="000F07E0"/>
    <w:rsid w:val="0011249D"/>
    <w:rsid w:val="00125ABF"/>
    <w:rsid w:val="00130982"/>
    <w:rsid w:val="00156E45"/>
    <w:rsid w:val="001A70BD"/>
    <w:rsid w:val="0020380A"/>
    <w:rsid w:val="00221465"/>
    <w:rsid w:val="00262282"/>
    <w:rsid w:val="00363AC6"/>
    <w:rsid w:val="00386C8A"/>
    <w:rsid w:val="003D43C3"/>
    <w:rsid w:val="003E110E"/>
    <w:rsid w:val="004140F1"/>
    <w:rsid w:val="0042077B"/>
    <w:rsid w:val="004B381C"/>
    <w:rsid w:val="004C271D"/>
    <w:rsid w:val="004F1797"/>
    <w:rsid w:val="004F3C57"/>
    <w:rsid w:val="00527753"/>
    <w:rsid w:val="00546E31"/>
    <w:rsid w:val="005543A2"/>
    <w:rsid w:val="005757BD"/>
    <w:rsid w:val="005C2075"/>
    <w:rsid w:val="005F1BB7"/>
    <w:rsid w:val="006D75D1"/>
    <w:rsid w:val="00702AB6"/>
    <w:rsid w:val="0072592D"/>
    <w:rsid w:val="00730AA5"/>
    <w:rsid w:val="007B6E1E"/>
    <w:rsid w:val="00921157"/>
    <w:rsid w:val="00921528"/>
    <w:rsid w:val="009331E8"/>
    <w:rsid w:val="009669D3"/>
    <w:rsid w:val="00974D7F"/>
    <w:rsid w:val="00982356"/>
    <w:rsid w:val="0098465C"/>
    <w:rsid w:val="009B64E9"/>
    <w:rsid w:val="009D47E2"/>
    <w:rsid w:val="00A474F4"/>
    <w:rsid w:val="00A50E3D"/>
    <w:rsid w:val="00A90142"/>
    <w:rsid w:val="00A94580"/>
    <w:rsid w:val="00AC5865"/>
    <w:rsid w:val="00B5311C"/>
    <w:rsid w:val="00B65968"/>
    <w:rsid w:val="00C9773E"/>
    <w:rsid w:val="00CB3FAA"/>
    <w:rsid w:val="00CE6AE9"/>
    <w:rsid w:val="00D52185"/>
    <w:rsid w:val="00D80963"/>
    <w:rsid w:val="00D844DD"/>
    <w:rsid w:val="00D90CA8"/>
    <w:rsid w:val="00DC0114"/>
    <w:rsid w:val="00DC15E5"/>
    <w:rsid w:val="00E5204F"/>
    <w:rsid w:val="00F60807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0749B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2023-05-17T08:41:00Z</dcterms:created>
  <dcterms:modified xsi:type="dcterms:W3CDTF">2023-05-17T08:41:00Z</dcterms:modified>
</cp:coreProperties>
</file>