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70"/>
        <w:gridCol w:w="7206"/>
      </w:tblGrid>
      <w:tr w:rsidR="00C55FBD" w:rsidRPr="003E6E78" w:rsidTr="008A0CAC">
        <w:trPr>
          <w:trHeight w:val="1408"/>
        </w:trPr>
        <w:tc>
          <w:tcPr>
            <w:tcW w:w="14586" w:type="dxa"/>
            <w:gridSpan w:val="2"/>
            <w:vAlign w:val="center"/>
          </w:tcPr>
          <w:p w:rsidR="008A0CAC" w:rsidRPr="003E6E78" w:rsidRDefault="00C55FBD" w:rsidP="00D45F79">
            <w:pPr>
              <w:pStyle w:val="Tabellentext"/>
              <w:tabs>
                <w:tab w:val="left" w:pos="2098"/>
              </w:tabs>
              <w:ind w:left="2098" w:hanging="2098"/>
              <w:rPr>
                <w:rFonts w:cs="Arial"/>
                <w:b/>
              </w:rPr>
            </w:pPr>
            <w:r w:rsidRPr="003E6E78">
              <w:rPr>
                <w:rFonts w:cs="Arial"/>
                <w:b/>
              </w:rPr>
              <w:t>Fachoberschule Anlage C 3 APO-BK im Fachbereich Gestaltung</w:t>
            </w:r>
          </w:p>
          <w:p w:rsidR="00C55FBD" w:rsidRPr="003E6E78" w:rsidRDefault="00C55FBD" w:rsidP="00D45F79">
            <w:pPr>
              <w:pStyle w:val="Tabellentext"/>
              <w:tabs>
                <w:tab w:val="left" w:pos="2098"/>
              </w:tabs>
              <w:ind w:left="2098" w:hanging="2098"/>
            </w:pPr>
            <w:r w:rsidRPr="003E6E78">
              <w:rPr>
                <w:b/>
              </w:rPr>
              <w:t xml:space="preserve">Fach: </w:t>
            </w:r>
            <w:r w:rsidRPr="003E6E78">
              <w:rPr>
                <w:bCs/>
              </w:rPr>
              <w:t>Gestaltungstechnik</w:t>
            </w:r>
          </w:p>
          <w:p w:rsidR="00C55FBD" w:rsidRPr="003E6E78" w:rsidRDefault="00C55FBD" w:rsidP="00D45F79">
            <w:pPr>
              <w:pStyle w:val="Tabellentext"/>
              <w:tabs>
                <w:tab w:val="left" w:pos="2098"/>
              </w:tabs>
              <w:ind w:left="2098" w:hanging="2098"/>
            </w:pPr>
            <w:r w:rsidRPr="003E6E78">
              <w:rPr>
                <w:b/>
                <w:bCs/>
              </w:rPr>
              <w:t>Anforderungssituation:</w:t>
            </w:r>
            <w:r w:rsidRPr="003E6E78">
              <w:rPr>
                <w:bCs/>
              </w:rPr>
              <w:t xml:space="preserve"> 4.2</w:t>
            </w:r>
            <w:r w:rsidRPr="003E6E78">
              <w:rPr>
                <w:b/>
                <w:bCs/>
              </w:rPr>
              <w:t xml:space="preserve"> </w:t>
            </w:r>
            <w:r w:rsidRPr="003E6E78">
              <w:t xml:space="preserve">(15 – 25 UStd.) </w:t>
            </w:r>
          </w:p>
          <w:p w:rsidR="00C55FBD" w:rsidRPr="003E6E78" w:rsidRDefault="00C55FBD" w:rsidP="00D45F79">
            <w:pPr>
              <w:pStyle w:val="Tabellentext"/>
              <w:tabs>
                <w:tab w:val="left" w:pos="2098"/>
              </w:tabs>
              <w:rPr>
                <w:bCs/>
              </w:rPr>
            </w:pPr>
            <w:r w:rsidRPr="003E6E78">
              <w:rPr>
                <w:b/>
              </w:rPr>
              <w:t xml:space="preserve">Handlungsfeld/Arbeits- und Geschäftsprozess(e): </w:t>
            </w:r>
            <w:r w:rsidRPr="003E6E78">
              <w:t>4, Gestaltung und Entwurf</w:t>
            </w:r>
          </w:p>
          <w:p w:rsidR="00C55FBD" w:rsidRPr="003E6E78" w:rsidRDefault="00C55FBD" w:rsidP="002D0586">
            <w:pPr>
              <w:pStyle w:val="Tabellentext"/>
              <w:tabs>
                <w:tab w:val="left" w:pos="2098"/>
              </w:tabs>
            </w:pPr>
            <w:r w:rsidRPr="003E6E78">
              <w:rPr>
                <w:b/>
              </w:rPr>
              <w:t xml:space="preserve">Lernsituation Nr.: </w:t>
            </w:r>
            <w:r w:rsidRPr="003E6E78">
              <w:t>4.2.2</w:t>
            </w:r>
            <w:r w:rsidR="002D0586">
              <w:rPr>
                <w:rFonts w:cs="Arial"/>
                <w:szCs w:val="22"/>
              </w:rPr>
              <w:t xml:space="preserve"> –</w:t>
            </w:r>
            <w:r w:rsidRPr="003E6E78">
              <w:t xml:space="preserve"> Gestaltung einer </w:t>
            </w:r>
            <w:r w:rsidRPr="003E6E78">
              <w:rPr>
                <w:color w:val="000000" w:themeColor="text1"/>
              </w:rPr>
              <w:t>Wort-Bild</w:t>
            </w:r>
            <w:r w:rsidRPr="003E6E78">
              <w:t>-Marke</w:t>
            </w:r>
          </w:p>
        </w:tc>
      </w:tr>
      <w:tr w:rsidR="00C55FBD" w:rsidRPr="003E6E78" w:rsidTr="008A0CAC">
        <w:trPr>
          <w:trHeight w:val="1190"/>
        </w:trPr>
        <w:tc>
          <w:tcPr>
            <w:tcW w:w="7223" w:type="dxa"/>
          </w:tcPr>
          <w:p w:rsidR="00C55FBD" w:rsidRPr="003E6E78" w:rsidRDefault="00C55FBD" w:rsidP="00D45F79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3E6E78">
              <w:rPr>
                <w:sz w:val="20"/>
                <w:szCs w:val="20"/>
              </w:rPr>
              <w:t>Einstiegsszenario (Handlungsrahmen)</w:t>
            </w:r>
          </w:p>
          <w:p w:rsidR="00C55FBD" w:rsidRPr="003E6E78" w:rsidRDefault="00C55FBD" w:rsidP="00D45F79">
            <w:pPr>
              <w:pStyle w:val="Tabellentext"/>
            </w:pPr>
            <w:r w:rsidRPr="003E6E78">
              <w:t xml:space="preserve">Ein Unternehmen (z. B. Garten- und Landschaftsbau, </w:t>
            </w:r>
            <w:proofErr w:type="spellStart"/>
            <w:r w:rsidRPr="003E6E78">
              <w:t>Unverpacktladen</w:t>
            </w:r>
            <w:proofErr w:type="spellEnd"/>
            <w:r w:rsidRPr="003E6E78">
              <w:t>, Festival, ggf. aus LS 4.2.1) hat sich für ein Re-Design des Logos mit einem zusätzlichen Bildelement entschieden und benötigt für die Präsenz auf Geschäftsdrucksachen und Website eine Wort-Bild-Marke, die durch Reduktion und Originalität am Markt auffallen soll.</w:t>
            </w:r>
          </w:p>
        </w:tc>
        <w:tc>
          <w:tcPr>
            <w:tcW w:w="7363" w:type="dxa"/>
          </w:tcPr>
          <w:p w:rsidR="00C55FBD" w:rsidRPr="003E6E78" w:rsidRDefault="00C55FBD" w:rsidP="00D45F79">
            <w:pPr>
              <w:pStyle w:val="Tabellenberschrift"/>
              <w:rPr>
                <w:sz w:val="20"/>
                <w:szCs w:val="20"/>
              </w:rPr>
            </w:pPr>
            <w:r w:rsidRPr="003E6E78">
              <w:rPr>
                <w:sz w:val="20"/>
                <w:szCs w:val="20"/>
              </w:rPr>
              <w:t>Handlungsprodukt/Lernergebnis</w:t>
            </w:r>
          </w:p>
          <w:p w:rsidR="00C55FBD" w:rsidRPr="003E6E78" w:rsidRDefault="00C55FBD" w:rsidP="00D45F79">
            <w:pPr>
              <w:pStyle w:val="Tabellenberschrift"/>
              <w:numPr>
                <w:ilvl w:val="0"/>
                <w:numId w:val="3"/>
              </w:numPr>
              <w:rPr>
                <w:b w:val="0"/>
                <w:bCs w:val="0"/>
                <w:sz w:val="20"/>
                <w:szCs w:val="20"/>
              </w:rPr>
            </w:pPr>
            <w:r w:rsidRPr="003E6E78">
              <w:rPr>
                <w:b w:val="0"/>
                <w:bCs w:val="0"/>
                <w:sz w:val="20"/>
                <w:szCs w:val="20"/>
              </w:rPr>
              <w:t>Wort-Bild-Marke</w:t>
            </w:r>
          </w:p>
        </w:tc>
      </w:tr>
      <w:tr w:rsidR="00C55FBD" w:rsidRPr="003E6E78" w:rsidTr="008A0CAC">
        <w:trPr>
          <w:trHeight w:val="2541"/>
        </w:trPr>
        <w:tc>
          <w:tcPr>
            <w:tcW w:w="7223" w:type="dxa"/>
          </w:tcPr>
          <w:p w:rsidR="00C55FBD" w:rsidRPr="003E6E78" w:rsidRDefault="00C55FBD" w:rsidP="00D45F79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3E6E78">
              <w:rPr>
                <w:sz w:val="20"/>
                <w:szCs w:val="20"/>
              </w:rPr>
              <w:t>Wesentliche Kompetenzen</w:t>
            </w:r>
          </w:p>
          <w:p w:rsidR="00C55FBD" w:rsidRPr="003E6E78" w:rsidRDefault="00C55FBD" w:rsidP="00D45F79">
            <w:pPr>
              <w:pStyle w:val="Tabellenberschrift"/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3E6E78">
              <w:rPr>
                <w:b w:val="0"/>
                <w:bCs w:val="0"/>
                <w:sz w:val="20"/>
                <w:szCs w:val="20"/>
              </w:rPr>
              <w:t xml:space="preserve">Die Schülerinnen und Schüler ... </w:t>
            </w:r>
          </w:p>
          <w:p w:rsidR="00C55FBD" w:rsidRPr="003E6E78" w:rsidRDefault="00C55FBD" w:rsidP="00D45F79">
            <w:pPr>
              <w:pStyle w:val="Tabellenberschrift"/>
              <w:keepNext w:val="0"/>
              <w:numPr>
                <w:ilvl w:val="0"/>
                <w:numId w:val="2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3E6E78">
              <w:rPr>
                <w:b w:val="0"/>
                <w:bCs w:val="0"/>
                <w:sz w:val="20"/>
                <w:szCs w:val="20"/>
              </w:rPr>
              <w:t xml:space="preserve">unterscheiden verschiedene Kreativitätstechniken und wenden sie an </w:t>
            </w:r>
            <w:r w:rsidRPr="003E6E78">
              <w:rPr>
                <w:b w:val="0"/>
                <w:bCs w:val="0"/>
                <w:sz w:val="20"/>
                <w:szCs w:val="20"/>
              </w:rPr>
              <w:br/>
              <w:t>(Z 5),</w:t>
            </w:r>
          </w:p>
          <w:p w:rsidR="00C55FBD" w:rsidRPr="003E6E78" w:rsidRDefault="00C55FBD" w:rsidP="00D45F79">
            <w:pPr>
              <w:pStyle w:val="Tabellenberschrift"/>
              <w:keepNext w:val="0"/>
              <w:numPr>
                <w:ilvl w:val="0"/>
                <w:numId w:val="2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3E6E78">
              <w:rPr>
                <w:b w:val="0"/>
                <w:bCs w:val="0"/>
                <w:sz w:val="20"/>
                <w:szCs w:val="20"/>
              </w:rPr>
              <w:t>erstellen Varianten zur Umsetzung der Wort-Bild-Marke (Z 6),</w:t>
            </w:r>
          </w:p>
          <w:p w:rsidR="00C55FBD" w:rsidRPr="003E6E78" w:rsidRDefault="00C55FBD" w:rsidP="00D45F79">
            <w:pPr>
              <w:pStyle w:val="Tabellenberschrift"/>
              <w:keepNext w:val="0"/>
              <w:numPr>
                <w:ilvl w:val="0"/>
                <w:numId w:val="2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3E6E78">
              <w:rPr>
                <w:b w:val="0"/>
                <w:bCs w:val="0"/>
                <w:sz w:val="20"/>
                <w:szCs w:val="20"/>
              </w:rPr>
              <w:t>beachten die grundlegenden Regeln der Mikrotypografie (Z 7),</w:t>
            </w:r>
          </w:p>
          <w:p w:rsidR="00C55FBD" w:rsidRPr="003E6E78" w:rsidRDefault="00C55FBD" w:rsidP="00D45F79">
            <w:pPr>
              <w:pStyle w:val="Tabellenberschrift"/>
              <w:keepNext w:val="0"/>
              <w:numPr>
                <w:ilvl w:val="0"/>
                <w:numId w:val="2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3E6E78">
              <w:rPr>
                <w:b w:val="0"/>
                <w:bCs w:val="0"/>
                <w:sz w:val="20"/>
                <w:szCs w:val="20"/>
              </w:rPr>
              <w:t>geben ein Feedback zu den erstellten Varianten (Z 8),</w:t>
            </w:r>
          </w:p>
          <w:p w:rsidR="00C55FBD" w:rsidRPr="003E6E78" w:rsidRDefault="00C55FBD" w:rsidP="00D45F79">
            <w:pPr>
              <w:pStyle w:val="Tabellenberschrift"/>
              <w:keepNext w:val="0"/>
              <w:numPr>
                <w:ilvl w:val="0"/>
                <w:numId w:val="2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3E6E78">
              <w:rPr>
                <w:b w:val="0"/>
                <w:bCs w:val="0"/>
                <w:sz w:val="20"/>
                <w:szCs w:val="20"/>
              </w:rPr>
              <w:t>treffen eine begründete Auswahl (Z 9),</w:t>
            </w:r>
          </w:p>
          <w:p w:rsidR="00C55FBD" w:rsidRPr="003E6E78" w:rsidRDefault="00C55FBD" w:rsidP="00D45F79">
            <w:pPr>
              <w:pStyle w:val="Tabellenberschrift"/>
              <w:keepNext w:val="0"/>
              <w:numPr>
                <w:ilvl w:val="0"/>
                <w:numId w:val="2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3E6E78">
              <w:rPr>
                <w:b w:val="0"/>
                <w:bCs w:val="0"/>
                <w:color w:val="4472C4" w:themeColor="accent5"/>
                <w:sz w:val="20"/>
                <w:szCs w:val="20"/>
              </w:rPr>
              <w:t xml:space="preserve">fertigen eine Reinzeichnung rechnergestützt </w:t>
            </w:r>
            <w:r w:rsidRPr="003E6E78">
              <w:rPr>
                <w:b w:val="0"/>
                <w:bCs w:val="0"/>
                <w:sz w:val="20"/>
                <w:szCs w:val="20"/>
              </w:rPr>
              <w:t>(Z 10,)</w:t>
            </w:r>
          </w:p>
          <w:p w:rsidR="00C55FBD" w:rsidRPr="003E6E78" w:rsidRDefault="00C55FBD" w:rsidP="00D45F79">
            <w:pPr>
              <w:pStyle w:val="Tabellenberschrift"/>
              <w:keepNext w:val="0"/>
              <w:numPr>
                <w:ilvl w:val="0"/>
                <w:numId w:val="2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3E6E78">
              <w:rPr>
                <w:b w:val="0"/>
                <w:bCs w:val="0"/>
                <w:sz w:val="20"/>
                <w:szCs w:val="20"/>
              </w:rPr>
              <w:t>präsentieren die Reinzeichnung (Z 11),</w:t>
            </w:r>
          </w:p>
          <w:p w:rsidR="00C55FBD" w:rsidRPr="003E6E78" w:rsidRDefault="00C55FBD" w:rsidP="00D45F79">
            <w:pPr>
              <w:pStyle w:val="Tabellenberschrift"/>
              <w:keepNext w:val="0"/>
              <w:numPr>
                <w:ilvl w:val="0"/>
                <w:numId w:val="2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3E6E78">
              <w:rPr>
                <w:b w:val="0"/>
                <w:bCs w:val="0"/>
                <w:sz w:val="20"/>
                <w:szCs w:val="20"/>
              </w:rPr>
              <w:t>evaluieren und überarbeiten den Entwurfsprozess (Z 12).</w:t>
            </w:r>
          </w:p>
        </w:tc>
        <w:tc>
          <w:tcPr>
            <w:tcW w:w="7363" w:type="dxa"/>
          </w:tcPr>
          <w:p w:rsidR="00C55FBD" w:rsidRPr="003E6E78" w:rsidRDefault="00C55FBD" w:rsidP="00D45F79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  <w:r w:rsidRPr="003E6E78">
              <w:rPr>
                <w:sz w:val="20"/>
                <w:szCs w:val="20"/>
              </w:rPr>
              <w:t>Konkretisierung der Inhalte</w:t>
            </w:r>
          </w:p>
          <w:p w:rsidR="00C55FBD" w:rsidRPr="003E6E78" w:rsidRDefault="00C55FBD" w:rsidP="00D45F79">
            <w:pPr>
              <w:pStyle w:val="Tabellenberschrift"/>
              <w:numPr>
                <w:ilvl w:val="0"/>
                <w:numId w:val="1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3E6E78">
              <w:rPr>
                <w:b w:val="0"/>
                <w:bCs w:val="0"/>
                <w:sz w:val="20"/>
                <w:szCs w:val="20"/>
              </w:rPr>
              <w:t>Kriterien eines guten Logos (Wort-/ Wort-Bild-Marke)</w:t>
            </w:r>
          </w:p>
          <w:p w:rsidR="00C55FBD" w:rsidRPr="003E6E78" w:rsidRDefault="00C55FBD" w:rsidP="00D45F79">
            <w:pPr>
              <w:pStyle w:val="Tabellenberschrift"/>
              <w:numPr>
                <w:ilvl w:val="0"/>
                <w:numId w:val="1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3E6E78">
              <w:rPr>
                <w:b w:val="0"/>
                <w:bCs w:val="0"/>
                <w:sz w:val="20"/>
                <w:szCs w:val="20"/>
              </w:rPr>
              <w:t>Abstraktion/Reduktion/Stilisierung</w:t>
            </w:r>
          </w:p>
          <w:p w:rsidR="00C55FBD" w:rsidRPr="003E6E78" w:rsidRDefault="00C55FBD" w:rsidP="00D45F79">
            <w:pPr>
              <w:pStyle w:val="Tabellenberschrift"/>
              <w:numPr>
                <w:ilvl w:val="0"/>
                <w:numId w:val="1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3E6E78">
              <w:rPr>
                <w:b w:val="0"/>
                <w:bCs w:val="0"/>
                <w:sz w:val="20"/>
                <w:szCs w:val="20"/>
              </w:rPr>
              <w:t>Skalierbarkeit, Reproduzierbarkeit, Leserlichkeit</w:t>
            </w:r>
          </w:p>
          <w:p w:rsidR="00C55FBD" w:rsidRPr="003E6E78" w:rsidRDefault="00C55FBD" w:rsidP="00D45F79">
            <w:pPr>
              <w:pStyle w:val="Tabellenberschrift"/>
              <w:numPr>
                <w:ilvl w:val="0"/>
                <w:numId w:val="1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3E6E78">
              <w:rPr>
                <w:b w:val="0"/>
                <w:bCs w:val="0"/>
                <w:sz w:val="20"/>
                <w:szCs w:val="20"/>
              </w:rPr>
              <w:t>Kreativitätstechniken</w:t>
            </w:r>
          </w:p>
          <w:p w:rsidR="00C55FBD" w:rsidRPr="003E6E78" w:rsidRDefault="00C55FBD" w:rsidP="00D45F79">
            <w:pPr>
              <w:pStyle w:val="Tabellenberschrift"/>
              <w:numPr>
                <w:ilvl w:val="0"/>
                <w:numId w:val="1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3E6E78">
              <w:rPr>
                <w:b w:val="0"/>
                <w:bCs w:val="0"/>
                <w:sz w:val="20"/>
                <w:szCs w:val="20"/>
              </w:rPr>
              <w:t>Feedbacktechniken</w:t>
            </w:r>
          </w:p>
          <w:p w:rsidR="00C55FBD" w:rsidRPr="003E6E78" w:rsidRDefault="00C55FBD" w:rsidP="00D45F79">
            <w:pPr>
              <w:pStyle w:val="Tabellenberschrift"/>
              <w:numPr>
                <w:ilvl w:val="0"/>
                <w:numId w:val="1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3E6E78">
              <w:rPr>
                <w:b w:val="0"/>
                <w:bCs w:val="0"/>
                <w:sz w:val="20"/>
                <w:szCs w:val="20"/>
              </w:rPr>
              <w:t>Unterscheidung der Entwurfsformen (Scribbles, Skizzen, Rohlayout, Reinlayout)</w:t>
            </w:r>
          </w:p>
        </w:tc>
      </w:tr>
      <w:tr w:rsidR="00C55FBD" w:rsidRPr="003E6E78" w:rsidTr="008A0CAC">
        <w:trPr>
          <w:trHeight w:val="790"/>
        </w:trPr>
        <w:tc>
          <w:tcPr>
            <w:tcW w:w="14586" w:type="dxa"/>
            <w:gridSpan w:val="2"/>
          </w:tcPr>
          <w:p w:rsidR="00C55FBD" w:rsidRPr="003E6E78" w:rsidRDefault="00C55FBD" w:rsidP="00D45F79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3E6E78">
              <w:rPr>
                <w:sz w:val="20"/>
                <w:szCs w:val="20"/>
              </w:rPr>
              <w:t>Lern- und Arbeitstechniken</w:t>
            </w:r>
          </w:p>
          <w:p w:rsidR="00C55FBD" w:rsidRPr="003E6E78" w:rsidRDefault="00C55FBD" w:rsidP="00D45F79">
            <w:pPr>
              <w:pStyle w:val="Tabellentext"/>
              <w:numPr>
                <w:ilvl w:val="0"/>
                <w:numId w:val="1"/>
              </w:numPr>
            </w:pPr>
            <w:r w:rsidRPr="003E6E78">
              <w:t>Kreativitätstechniken: Diskursive Methoden, intuitive Methoden und Kombinationen daraus sind denkbar.</w:t>
            </w:r>
          </w:p>
          <w:p w:rsidR="00C55FBD" w:rsidRPr="003E6E78" w:rsidRDefault="00C55FBD" w:rsidP="00D45F79">
            <w:pPr>
              <w:pStyle w:val="Tabellentext"/>
              <w:numPr>
                <w:ilvl w:val="0"/>
                <w:numId w:val="1"/>
              </w:numPr>
            </w:pPr>
            <w:r w:rsidRPr="003E6E78">
              <w:t>Diese Lernsituation eignet sich für Gruppenarbeit oder für die Arbeit in „Agenturen“, die sich gegenseitig beraten, ergänzen und zuarbeiten.</w:t>
            </w:r>
          </w:p>
        </w:tc>
      </w:tr>
      <w:tr w:rsidR="00C55FBD" w:rsidRPr="003E6E78" w:rsidTr="008A0CAC">
        <w:trPr>
          <w:trHeight w:val="720"/>
        </w:trPr>
        <w:tc>
          <w:tcPr>
            <w:tcW w:w="14586" w:type="dxa"/>
            <w:gridSpan w:val="2"/>
          </w:tcPr>
          <w:p w:rsidR="00C55FBD" w:rsidRPr="003E6E78" w:rsidRDefault="00C55FBD" w:rsidP="00D45F79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3E6E78">
              <w:rPr>
                <w:sz w:val="20"/>
                <w:szCs w:val="20"/>
              </w:rPr>
              <w:t>Unterrichtsmaterialien/Fundstelle</w:t>
            </w:r>
          </w:p>
          <w:p w:rsidR="00C55FBD" w:rsidRPr="003E6E78" w:rsidRDefault="00C55FBD" w:rsidP="00D45F79">
            <w:pPr>
              <w:pStyle w:val="Tabellentext"/>
              <w:numPr>
                <w:ilvl w:val="0"/>
                <w:numId w:val="1"/>
              </w:numPr>
            </w:pPr>
            <w:r w:rsidRPr="003E6E78">
              <w:t>Fachliteratur zum Beispiel zur Typografie oder Logogestaltung</w:t>
            </w:r>
          </w:p>
          <w:p w:rsidR="00C55FBD" w:rsidRPr="003E6E78" w:rsidRDefault="00C55FBD" w:rsidP="00D45F79">
            <w:pPr>
              <w:pStyle w:val="Tabellentext"/>
              <w:numPr>
                <w:ilvl w:val="0"/>
                <w:numId w:val="1"/>
              </w:numPr>
            </w:pPr>
            <w:r w:rsidRPr="003E6E78">
              <w:t xml:space="preserve">Weitere Inhalte sind auch in der DIN 32975, DGUV Information 215-112, DIN 1450: Schriften - Leserlichkeit, </w:t>
            </w:r>
            <w:r w:rsidRPr="003E6E78">
              <w:rPr>
                <w:u w:val="single"/>
              </w:rPr>
              <w:t>https://www.leserlich.info/index.php</w:t>
            </w:r>
            <w:r w:rsidRPr="003E6E78">
              <w:t xml:space="preserve"> zu finden.</w:t>
            </w:r>
          </w:p>
          <w:p w:rsidR="00C55FBD" w:rsidRPr="003E6E78" w:rsidRDefault="00C55FBD" w:rsidP="00D45F79">
            <w:pPr>
              <w:pStyle w:val="Tabellentext"/>
              <w:ind w:left="360"/>
            </w:pPr>
          </w:p>
        </w:tc>
      </w:tr>
      <w:tr w:rsidR="00C55FBD" w:rsidRPr="003E6E78" w:rsidTr="008A0CAC">
        <w:trPr>
          <w:trHeight w:val="558"/>
        </w:trPr>
        <w:tc>
          <w:tcPr>
            <w:tcW w:w="14586" w:type="dxa"/>
            <w:gridSpan w:val="2"/>
          </w:tcPr>
          <w:p w:rsidR="00C55FBD" w:rsidRPr="003E6E78" w:rsidRDefault="00C55FBD" w:rsidP="00D45F79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3E6E78">
              <w:rPr>
                <w:sz w:val="20"/>
                <w:szCs w:val="20"/>
              </w:rPr>
              <w:t>Organisatorische Hinweise</w:t>
            </w:r>
          </w:p>
          <w:p w:rsidR="00C55FBD" w:rsidRPr="003E6E78" w:rsidRDefault="00C55FBD" w:rsidP="00D45F79">
            <w:pPr>
              <w:pStyle w:val="Tabellenberschrift"/>
              <w:keepNext w:val="0"/>
              <w:numPr>
                <w:ilvl w:val="0"/>
                <w:numId w:val="1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3E6E78">
              <w:rPr>
                <w:b w:val="0"/>
                <w:bCs w:val="0"/>
                <w:sz w:val="20"/>
                <w:szCs w:val="20"/>
              </w:rPr>
              <w:t>eine Zusammenarbeit mit dem Fach Wirtschaftslehre ist möglich im Hinblick auf Rechtsformen von Unternehmen</w:t>
            </w:r>
          </w:p>
          <w:p w:rsidR="00C55FBD" w:rsidRPr="003E6E78" w:rsidRDefault="00C55FBD" w:rsidP="00D45F79">
            <w:pPr>
              <w:pStyle w:val="Tabellenberschrift"/>
              <w:keepNext w:val="0"/>
              <w:numPr>
                <w:ilvl w:val="0"/>
                <w:numId w:val="1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3E6E78">
              <w:rPr>
                <w:b w:val="0"/>
                <w:bCs w:val="0"/>
                <w:sz w:val="20"/>
                <w:szCs w:val="20"/>
              </w:rPr>
              <w:t>diese Lernsituation lässt sich thematisch gut mit der Lernsituation 4.2.1, Anforderungssituation 4.2, und der Lernsituation 4.1.1, Anforderungssituation 4.1 des Bildungsplans, verknüpfen</w:t>
            </w:r>
          </w:p>
          <w:p w:rsidR="00C55FBD" w:rsidRPr="003E6E78" w:rsidRDefault="00C55FBD" w:rsidP="00D45F79">
            <w:pPr>
              <w:pStyle w:val="Tabellenberschrift"/>
              <w:keepNext w:val="0"/>
              <w:numPr>
                <w:ilvl w:val="0"/>
                <w:numId w:val="1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3E6E78">
              <w:rPr>
                <w:b w:val="0"/>
                <w:bCs w:val="0"/>
                <w:sz w:val="20"/>
                <w:szCs w:val="20"/>
              </w:rPr>
              <w:t>eine Zusammenarbeit mit dem Fach Deutsch/Kommunikation ist möglich: Der Name des Unternehmens kann als Wortschöpfung erarbeitet und für die Wort- oder Wort-Bild-Marke verwendet werden. Dieser Name soll dabei kreativ, ausgefallen und angemessen sein</w:t>
            </w:r>
          </w:p>
        </w:tc>
      </w:tr>
    </w:tbl>
    <w:p w:rsidR="00CB55D0" w:rsidRPr="008A0CAC" w:rsidRDefault="00CB55D0" w:rsidP="00CB55D0">
      <w:pPr>
        <w:tabs>
          <w:tab w:val="left" w:pos="3460"/>
        </w:tabs>
        <w:rPr>
          <w:rFonts w:ascii="Arial" w:hAnsi="Arial" w:cs="Arial"/>
          <w:sz w:val="20"/>
          <w:szCs w:val="20"/>
        </w:rPr>
      </w:pPr>
    </w:p>
    <w:p w:rsidR="001C6F19" w:rsidRPr="008A0CAC" w:rsidRDefault="008A0CAC" w:rsidP="008A0CAC">
      <w:pPr>
        <w:rPr>
          <w:rFonts w:ascii="Arial" w:hAnsi="Arial" w:cs="Arial"/>
          <w:sz w:val="20"/>
          <w:szCs w:val="20"/>
        </w:rPr>
      </w:pPr>
      <w:r w:rsidRPr="008A0CAC">
        <w:rPr>
          <w:rFonts w:ascii="Arial" w:hAnsi="Arial" w:cs="Arial"/>
          <w:sz w:val="20"/>
          <w:szCs w:val="20"/>
        </w:rPr>
        <w:t xml:space="preserve">Legende: </w:t>
      </w:r>
      <w:r w:rsidRPr="008A0CAC">
        <w:rPr>
          <w:rFonts w:ascii="Arial" w:hAnsi="Arial" w:cs="Arial"/>
          <w:color w:val="ED7D31"/>
          <w:sz w:val="20"/>
          <w:szCs w:val="20"/>
        </w:rPr>
        <w:t>Medienkompetenz</w:t>
      </w:r>
      <w:r w:rsidRPr="008A0CAC">
        <w:rPr>
          <w:rFonts w:ascii="Arial" w:hAnsi="Arial" w:cs="Arial"/>
          <w:sz w:val="20"/>
          <w:szCs w:val="20"/>
        </w:rPr>
        <w:t xml:space="preserve">, </w:t>
      </w:r>
      <w:r w:rsidRPr="008A0CAC">
        <w:rPr>
          <w:rFonts w:ascii="Arial" w:hAnsi="Arial" w:cs="Arial"/>
          <w:color w:val="007EC5"/>
          <w:sz w:val="20"/>
          <w:szCs w:val="20"/>
        </w:rPr>
        <w:t>Anwen</w:t>
      </w:r>
      <w:bookmarkStart w:id="0" w:name="_GoBack"/>
      <w:bookmarkEnd w:id="0"/>
      <w:r w:rsidRPr="008A0CAC">
        <w:rPr>
          <w:rFonts w:ascii="Arial" w:hAnsi="Arial" w:cs="Arial"/>
          <w:color w:val="007EC5"/>
          <w:sz w:val="20"/>
          <w:szCs w:val="20"/>
        </w:rPr>
        <w:t>dungs-Know-how</w:t>
      </w:r>
      <w:r w:rsidRPr="008A0CAC">
        <w:rPr>
          <w:rFonts w:ascii="Arial" w:hAnsi="Arial" w:cs="Arial"/>
          <w:sz w:val="20"/>
          <w:szCs w:val="20"/>
        </w:rPr>
        <w:t xml:space="preserve">, </w:t>
      </w:r>
      <w:r w:rsidRPr="008A0CAC">
        <w:rPr>
          <w:rFonts w:ascii="Arial" w:hAnsi="Arial" w:cs="Arial"/>
          <w:color w:val="4C9448"/>
          <w:sz w:val="20"/>
          <w:szCs w:val="20"/>
        </w:rPr>
        <w:t>Informatische Grundkenntnisse</w:t>
      </w:r>
    </w:p>
    <w:sectPr w:rsidR="001C6F19" w:rsidRPr="008A0CAC" w:rsidSect="008A0C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D1B" w:rsidRDefault="002F3D1B" w:rsidP="002F3D1B">
      <w:r>
        <w:separator/>
      </w:r>
    </w:p>
  </w:endnote>
  <w:endnote w:type="continuationSeparator" w:id="0">
    <w:p w:rsidR="002F3D1B" w:rsidRDefault="002F3D1B" w:rsidP="002F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E8" w:rsidRDefault="00B70B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E8" w:rsidRDefault="00B70BE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E8" w:rsidRDefault="00B70B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D1B" w:rsidRDefault="002F3D1B" w:rsidP="002F3D1B">
      <w:r>
        <w:separator/>
      </w:r>
    </w:p>
  </w:footnote>
  <w:footnote w:type="continuationSeparator" w:id="0">
    <w:p w:rsidR="002F3D1B" w:rsidRDefault="002F3D1B" w:rsidP="002F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E8" w:rsidRDefault="00B70B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E8" w:rsidRDefault="00B70BE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E8" w:rsidRDefault="00B70B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13B83"/>
    <w:multiLevelType w:val="hybridMultilevel"/>
    <w:tmpl w:val="C504D4A8"/>
    <w:lvl w:ilvl="0" w:tplc="6740815A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F36D90"/>
    <w:multiLevelType w:val="hybridMultilevel"/>
    <w:tmpl w:val="6B04FAFA"/>
    <w:lvl w:ilvl="0" w:tplc="A588FE60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1879B5"/>
    <w:multiLevelType w:val="hybridMultilevel"/>
    <w:tmpl w:val="CB0E4DD4"/>
    <w:lvl w:ilvl="0" w:tplc="6740815A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1B"/>
    <w:rsid w:val="001C6F19"/>
    <w:rsid w:val="002538DE"/>
    <w:rsid w:val="002D0586"/>
    <w:rsid w:val="002F3D1B"/>
    <w:rsid w:val="003E6E78"/>
    <w:rsid w:val="00433AF9"/>
    <w:rsid w:val="008A0CAC"/>
    <w:rsid w:val="00961913"/>
    <w:rsid w:val="00994552"/>
    <w:rsid w:val="00B70BE8"/>
    <w:rsid w:val="00C524F3"/>
    <w:rsid w:val="00C55FBD"/>
    <w:rsid w:val="00CB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3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F3D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2F3D1B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2F3D1B"/>
    <w:rPr>
      <w:rFonts w:ascii="Arial" w:eastAsia="MS Mincho" w:hAnsi="Arial" w:cs="Times New Roman"/>
      <w:szCs w:val="20"/>
      <w:lang w:eastAsia="de-DE"/>
    </w:rPr>
  </w:style>
  <w:style w:type="paragraph" w:customStyle="1" w:styleId="Tabellenberschrift">
    <w:name w:val="Tabellenüberschrift"/>
    <w:basedOn w:val="berschrift4"/>
    <w:rsid w:val="002F3D1B"/>
    <w:pPr>
      <w:keepLines w:val="0"/>
      <w:tabs>
        <w:tab w:val="left" w:pos="1418"/>
      </w:tabs>
      <w:spacing w:before="0"/>
      <w:outlineLvl w:val="9"/>
    </w:pPr>
    <w:rPr>
      <w:rFonts w:ascii="Arial" w:eastAsia="SimSun" w:hAnsi="Arial" w:cs="Times New Roman"/>
      <w:b/>
      <w:bCs/>
      <w:i w:val="0"/>
      <w:iCs w:val="0"/>
      <w:color w:val="auto"/>
      <w:sz w:val="22"/>
      <w:szCs w:val="28"/>
      <w:lang w:eastAsia="zh-CN"/>
    </w:rPr>
  </w:style>
  <w:style w:type="table" w:customStyle="1" w:styleId="TableNormal">
    <w:name w:val="Table Normal"/>
    <w:rsid w:val="002F3D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3D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F3D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3D1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F3D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3D1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bsatzinTabelle">
    <w:name w:val="Absatz in Tabelle"/>
    <w:basedOn w:val="Standard"/>
    <w:link w:val="AbsatzinTabelleZchn"/>
    <w:rsid w:val="00994552"/>
    <w:pPr>
      <w:tabs>
        <w:tab w:val="right" w:pos="8958"/>
      </w:tabs>
      <w:spacing w:after="120"/>
    </w:pPr>
    <w:rPr>
      <w:rFonts w:ascii="Arial" w:hAnsi="Arial"/>
      <w:sz w:val="22"/>
      <w:szCs w:val="20"/>
    </w:rPr>
  </w:style>
  <w:style w:type="character" w:customStyle="1" w:styleId="AbsatzinTabelleZchn">
    <w:name w:val="Absatz in Tabelle Zchn"/>
    <w:link w:val="AbsatzinTabelle"/>
    <w:rsid w:val="00994552"/>
    <w:rPr>
      <w:rFonts w:ascii="Arial" w:eastAsia="Times New Roman" w:hAnsi="Arial" w:cs="Times New Roman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9945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2023-05-26T07:43:00Z</dcterms:created>
  <dcterms:modified xsi:type="dcterms:W3CDTF">2023-05-26T08:22:00Z</dcterms:modified>
</cp:coreProperties>
</file>