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304E6589" w:rsidR="00627E66" w:rsidRPr="00925FDC" w:rsidRDefault="00627E66" w:rsidP="00627E66">
      <w:pPr>
        <w:spacing w:line="240" w:lineRule="auto"/>
        <w:rPr>
          <w:rFonts w:cs="Arial"/>
          <w:szCs w:val="24"/>
        </w:rPr>
      </w:pPr>
      <w:r w:rsidRPr="00925FDC">
        <w:rPr>
          <w:rFonts w:cs="Arial"/>
          <w:szCs w:val="24"/>
        </w:rPr>
        <w:t>Anordnung der Lernsituationen im Lernfeld</w:t>
      </w:r>
      <w:r w:rsidR="00DB7957">
        <w:rPr>
          <w:rFonts w:cs="Arial"/>
          <w:szCs w:val="24"/>
        </w:rPr>
        <w:t xml:space="preserve"> </w:t>
      </w:r>
      <w:r w:rsidR="001756C7">
        <w:rPr>
          <w:rFonts w:cs="Arial"/>
          <w:szCs w:val="24"/>
        </w:rPr>
        <w:t>6:</w:t>
      </w:r>
      <w:r w:rsidR="007D20D7">
        <w:rPr>
          <w:rFonts w:cs="Arial"/>
          <w:szCs w:val="24"/>
        </w:rPr>
        <w:t xml:space="preserve"> </w:t>
      </w:r>
      <w:r w:rsidR="001756C7">
        <w:rPr>
          <w:rFonts w:cs="Arial"/>
          <w:szCs w:val="24"/>
        </w:rPr>
        <w:t>Wagen und Bremsen prüfen</w:t>
      </w:r>
      <w:r w:rsidR="005A07F3">
        <w:rPr>
          <w:rFonts w:cs="Arial"/>
          <w:szCs w:val="24"/>
        </w:rPr>
        <w:t xml:space="preserve"> </w:t>
      </w:r>
      <w:r w:rsidR="00DB7957">
        <w:rPr>
          <w:rFonts w:cs="Arial"/>
          <w:szCs w:val="24"/>
        </w:rPr>
        <w:t>(</w:t>
      </w:r>
      <w:r w:rsidR="001756C7">
        <w:rPr>
          <w:rFonts w:cs="Arial"/>
          <w:szCs w:val="24"/>
        </w:rPr>
        <w:t>60</w:t>
      </w:r>
      <w:r w:rsidR="005A07F3">
        <w:rPr>
          <w:rFonts w:cs="Arial"/>
          <w:szCs w:val="24"/>
        </w:rPr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925FDC" w14:paraId="602107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E30D9" w:rsidRPr="00925FDC" w14:paraId="45229E21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615CEE10" w:rsidR="00627E66" w:rsidRPr="00925FDC" w:rsidRDefault="007A0964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627E66" w:rsidRPr="00925FD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61C1F07A" w:rsidR="00627E66" w:rsidRPr="00925FDC" w:rsidRDefault="00F96E8D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Bremsprobe</w:t>
            </w:r>
            <w:r w:rsidR="005E65EE">
              <w:rPr>
                <w:rFonts w:cs="Arial"/>
                <w:szCs w:val="24"/>
              </w:rPr>
              <w:t xml:space="preserve"> an einem </w:t>
            </w:r>
            <w:r w:rsidR="005C574E">
              <w:rPr>
                <w:rFonts w:cs="Arial"/>
                <w:szCs w:val="24"/>
              </w:rPr>
              <w:t xml:space="preserve">Zug </w:t>
            </w:r>
            <w:r w:rsidR="00F87E2A">
              <w:rPr>
                <w:rFonts w:cs="Arial"/>
                <w:szCs w:val="24"/>
              </w:rPr>
              <w:t>ausführen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63F24744" w:rsidR="00627E66" w:rsidRPr="00925FDC" w:rsidRDefault="00D83F67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FE0FD9">
              <w:rPr>
                <w:rFonts w:cs="Arial"/>
                <w:szCs w:val="24"/>
              </w:rPr>
              <w:t>0</w:t>
            </w:r>
          </w:p>
        </w:tc>
      </w:tr>
      <w:tr w:rsidR="005E30D9" w:rsidRPr="00925FDC" w14:paraId="2D018220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09D63E1A" w:rsidR="00627E66" w:rsidRPr="00925FDC" w:rsidRDefault="007A0964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  <w:r w:rsidR="00627E66" w:rsidRPr="00925FDC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27EE570E" w:rsidR="00627E66" w:rsidRPr="00925FDC" w:rsidRDefault="00FE0F1F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Wagentechnische </w:t>
            </w:r>
            <w:r w:rsidR="005C574E">
              <w:rPr>
                <w:rFonts w:cs="Arial"/>
                <w:szCs w:val="24"/>
              </w:rPr>
              <w:t>Behandlung an einem Zug durchführen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2FDF1E39" w:rsidR="00627E66" w:rsidRPr="00925FDC" w:rsidRDefault="00D83F67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  <w:r w:rsidR="00FE0FD9">
              <w:rPr>
                <w:rFonts w:cs="Arial"/>
                <w:szCs w:val="24"/>
              </w:rPr>
              <w:t>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2BB9057A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462ADD">
              <w:rPr>
                <w:rFonts w:cs="Arial"/>
              </w:rPr>
              <w:t>2</w:t>
            </w:r>
          </w:p>
          <w:p w14:paraId="45FF0B04" w14:textId="53910711" w:rsidR="0011516C" w:rsidRPr="00925FD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Lernfeld </w:t>
            </w:r>
            <w:r w:rsidR="00462ADD">
              <w:rPr>
                <w:rFonts w:cs="Arial"/>
              </w:rPr>
              <w:t>6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462ADD">
              <w:rPr>
                <w:rFonts w:cs="Arial"/>
              </w:rPr>
              <w:t>Wagen und Bremsen prüfen</w:t>
            </w:r>
            <w:r w:rsidR="007D20D7">
              <w:rPr>
                <w:rFonts w:cs="Arial"/>
              </w:rPr>
              <w:t xml:space="preserve"> (</w:t>
            </w:r>
            <w:r w:rsidR="00462ADD">
              <w:rPr>
                <w:rFonts w:cs="Arial"/>
              </w:rPr>
              <w:t>60 UStd.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3C9B9886" w:rsidR="0011516C" w:rsidRPr="00925FDC" w:rsidRDefault="00551CB5" w:rsidP="001E3310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</w:t>
            </w:r>
            <w:r w:rsidR="007A0964">
              <w:rPr>
                <w:rFonts w:cs="Arial"/>
              </w:rPr>
              <w:t>6</w:t>
            </w:r>
            <w:r>
              <w:rPr>
                <w:rFonts w:cs="Arial"/>
              </w:rPr>
              <w:t>.</w:t>
            </w:r>
            <w:r w:rsidR="007A0964">
              <w:rPr>
                <w:rFonts w:cs="Arial"/>
              </w:rPr>
              <w:t>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 w:rsidR="00854D48">
              <w:rPr>
                <w:rFonts w:cs="Arial"/>
              </w:rPr>
              <w:t>Bremsprobe an einem Zug ausführen</w:t>
            </w:r>
            <w:r w:rsidRPr="00925FDC">
              <w:rPr>
                <w:rFonts w:cs="Arial"/>
              </w:rPr>
              <w:t xml:space="preserve"> (</w:t>
            </w:r>
            <w:r w:rsidR="00D83F67">
              <w:rPr>
                <w:rFonts w:cs="Arial"/>
              </w:rPr>
              <w:t>3</w:t>
            </w:r>
            <w:r w:rsidR="00856BE3">
              <w:rPr>
                <w:rFonts w:cs="Arial"/>
              </w:rPr>
              <w:t>0 UStd.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1E3310">
        <w:trPr>
          <w:jc w:val="center"/>
        </w:trPr>
        <w:tc>
          <w:tcPr>
            <w:tcW w:w="7285" w:type="dxa"/>
          </w:tcPr>
          <w:p w14:paraId="35795BE2" w14:textId="08FC5E1A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2EB3529D" w14:textId="2F8D85DB" w:rsidR="009F2635" w:rsidRPr="001E3310" w:rsidRDefault="009B774F" w:rsidP="001E3310">
            <w:pPr>
              <w:pStyle w:val="Tabellentext"/>
              <w:jc w:val="both"/>
            </w:pPr>
            <w:r>
              <w:t xml:space="preserve">Einzelne Wagen wurden auf einem Gleis </w:t>
            </w:r>
            <w:r w:rsidR="005763C4">
              <w:t xml:space="preserve">auf Grundlage der Grundsätze der Zugbildung </w:t>
            </w:r>
            <w:r>
              <w:t>zusamme</w:t>
            </w:r>
            <w:r w:rsidR="008E6FD2">
              <w:t xml:space="preserve">ngefügt. </w:t>
            </w:r>
            <w:r w:rsidR="00D80CE9">
              <w:t xml:space="preserve">Nachdem die Wagen gekuppelt </w:t>
            </w:r>
            <w:r w:rsidR="00293CC4">
              <w:t xml:space="preserve">und bremstechnisch verbunden </w:t>
            </w:r>
            <w:r w:rsidR="00096553">
              <w:t>worden sind</w:t>
            </w:r>
            <w:r w:rsidR="002B21E0">
              <w:t>,</w:t>
            </w:r>
            <w:r w:rsidR="00293CC4">
              <w:t xml:space="preserve"> soll</w:t>
            </w:r>
            <w:r w:rsidR="00096553">
              <w:t>en</w:t>
            </w:r>
            <w:r w:rsidR="000D6DA5">
              <w:t xml:space="preserve"> die Bremseinstellungen</w:t>
            </w:r>
            <w:r w:rsidR="00096553">
              <w:t xml:space="preserve"> der einzelnen Wagen</w:t>
            </w:r>
            <w:r w:rsidR="000D6DA5">
              <w:t xml:space="preserve"> überprüft werden. Weiterhin soll die Funktionalität der </w:t>
            </w:r>
            <w:r w:rsidR="00FF1108">
              <w:t>jeweiligen</w:t>
            </w:r>
            <w:r w:rsidR="00096553">
              <w:t xml:space="preserve"> </w:t>
            </w:r>
            <w:r w:rsidR="000D6DA5">
              <w:t xml:space="preserve">Bremse </w:t>
            </w:r>
            <w:r w:rsidR="00CB5744">
              <w:t>kontrolliert</w:t>
            </w:r>
            <w:r w:rsidR="000D6DA5">
              <w:t xml:space="preserve"> werden und </w:t>
            </w:r>
            <w:r w:rsidR="0016098D">
              <w:t>die Informationen au</w:t>
            </w:r>
            <w:r w:rsidR="002B21E0">
              <w:t>f</w:t>
            </w:r>
            <w:r w:rsidR="0016098D">
              <w:t xml:space="preserve"> der Wagen</w:t>
            </w:r>
            <w:r w:rsidR="00875B79">
              <w:t>liste und de</w:t>
            </w:r>
            <w:r w:rsidR="002B21E0">
              <w:t>m</w:t>
            </w:r>
            <w:r w:rsidR="00875B79">
              <w:t xml:space="preserve"> Bremszettel aktualisiert werden</w:t>
            </w:r>
            <w:r w:rsidR="00D02FE6">
              <w:t xml:space="preserve">. Außerdem </w:t>
            </w:r>
            <w:r w:rsidR="00BE2665">
              <w:t xml:space="preserve">wird der Zug als </w:t>
            </w:r>
            <w:r w:rsidR="00D72430">
              <w:t>bremstechnisch einwandfrei gemeldet.</w:t>
            </w:r>
          </w:p>
        </w:tc>
        <w:tc>
          <w:tcPr>
            <w:tcW w:w="7287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4E84F191" w14:textId="04F0EE70" w:rsidR="005A07F3" w:rsidRDefault="00F81FF9" w:rsidP="005E30D9">
            <w:pPr>
              <w:pStyle w:val="Tabellenspiegelstrich"/>
              <w:jc w:val="left"/>
            </w:pPr>
            <w:r>
              <w:t>Dokumentation der Arbeitsschritte und eines Arbeitsablaufplanes</w:t>
            </w:r>
          </w:p>
          <w:p w14:paraId="671CC0E9" w14:textId="6A63F181" w:rsidR="00F81FF9" w:rsidRDefault="00F81FF9" w:rsidP="005E30D9">
            <w:pPr>
              <w:pStyle w:val="Tabellenspiegelstrich"/>
              <w:jc w:val="left"/>
            </w:pPr>
            <w:r>
              <w:t>Präsentation von Arbeits</w:t>
            </w:r>
            <w:r w:rsidR="00612572">
              <w:t>ergebnissen</w:t>
            </w:r>
          </w:p>
          <w:p w14:paraId="160F722F" w14:textId="33CC5CAE" w:rsidR="001F0A42" w:rsidRPr="00996979" w:rsidRDefault="00612572" w:rsidP="005E30D9">
            <w:pPr>
              <w:pStyle w:val="Tabellenspiegelstrich"/>
              <w:jc w:val="left"/>
            </w:pPr>
            <w:r>
              <w:t xml:space="preserve">Übersicht über die Arten der Bremsproben und </w:t>
            </w:r>
            <w:r w:rsidR="00BF4894">
              <w:t>der Bremsprobensignale</w:t>
            </w:r>
          </w:p>
        </w:tc>
      </w:tr>
      <w:tr w:rsidR="00925FDC" w:rsidRPr="00925FDC" w14:paraId="15304238" w14:textId="77777777" w:rsidTr="001E3310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7CBF9DF0" w14:textId="77777777" w:rsidR="005A07F3" w:rsidRPr="00A36DFB" w:rsidRDefault="005A07F3" w:rsidP="00204367">
            <w:pPr>
              <w:pStyle w:val="Tabellentext"/>
            </w:pPr>
            <w:r w:rsidRPr="00A36DFB">
              <w:t>Die Schülerinnen und Schüler:</w:t>
            </w:r>
          </w:p>
          <w:p w14:paraId="004AE653" w14:textId="2206D09D" w:rsidR="00152A7C" w:rsidRDefault="007054B9" w:rsidP="005E30D9">
            <w:pPr>
              <w:pStyle w:val="Tabellenspiegelstrich"/>
              <w:jc w:val="left"/>
            </w:pPr>
            <w:r>
              <w:t xml:space="preserve">entnehmen Arbeitshinweise aus eisenbahnspezifischen </w:t>
            </w:r>
            <w:r w:rsidR="000107E8">
              <w:t>Merkblätter</w:t>
            </w:r>
            <w:r w:rsidR="007E4DC4">
              <w:t>n</w:t>
            </w:r>
            <w:r w:rsidR="000107E8">
              <w:t xml:space="preserve"> </w:t>
            </w:r>
            <w:r w:rsidR="007E4DC4">
              <w:t>bzw.</w:t>
            </w:r>
            <w:r w:rsidR="009A6B95">
              <w:t xml:space="preserve"> Vorgaben </w:t>
            </w:r>
            <w:r w:rsidR="000107E8">
              <w:t xml:space="preserve">und recherchieren gesetzliche und </w:t>
            </w:r>
            <w:r w:rsidR="009A6B95">
              <w:t>eisenbahnverkehrsunternehmen</w:t>
            </w:r>
            <w:r w:rsidR="002B21E0">
              <w:t>s</w:t>
            </w:r>
            <w:r w:rsidR="009A6B95">
              <w:t>spezifische Vorgaben</w:t>
            </w:r>
            <w:r w:rsidR="00B667EA">
              <w:t xml:space="preserve"> und erläutern die Vorgehensweise</w:t>
            </w:r>
            <w:r w:rsidR="00181069">
              <w:t xml:space="preserve"> und die Fälligkeiten</w:t>
            </w:r>
            <w:r w:rsidR="00736BE2">
              <w:t xml:space="preserve"> einer Bremsprobe</w:t>
            </w:r>
          </w:p>
          <w:p w14:paraId="13D023B9" w14:textId="005E16BF" w:rsidR="00181069" w:rsidRDefault="00181069" w:rsidP="005E30D9">
            <w:pPr>
              <w:pStyle w:val="Tabellenspiegelstrich"/>
              <w:jc w:val="left"/>
            </w:pPr>
            <w:r>
              <w:t>planen den Arbeitsablauf</w:t>
            </w:r>
            <w:r w:rsidR="00CB6E0D">
              <w:t xml:space="preserve"> unter der Berücksichtigung der örtlichen </w:t>
            </w:r>
            <w:r w:rsidR="00B85DA6">
              <w:t xml:space="preserve">Gegebenheiten und </w:t>
            </w:r>
            <w:r w:rsidR="007E4DC4">
              <w:t>des Verhaltens im Arbeitsbereich</w:t>
            </w:r>
          </w:p>
          <w:p w14:paraId="44E50AEA" w14:textId="21DB62B9" w:rsidR="004D7DD6" w:rsidRDefault="004D7DD6" w:rsidP="005E30D9">
            <w:pPr>
              <w:pStyle w:val="Tabellenspiegelstrich"/>
              <w:jc w:val="left"/>
            </w:pPr>
            <w:r>
              <w:t>berechnen die</w:t>
            </w:r>
            <w:r w:rsidR="002D41D6">
              <w:t xml:space="preserve"> einzelnen Bremsgewichte</w:t>
            </w:r>
            <w:r w:rsidR="00EC2791">
              <w:t xml:space="preserve"> und das</w:t>
            </w:r>
            <w:r>
              <w:t xml:space="preserve"> vorhandene Bremshunder</w:t>
            </w:r>
            <w:r w:rsidR="00382675">
              <w:t>t</w:t>
            </w:r>
            <w:r>
              <w:t>stel</w:t>
            </w:r>
            <w:r w:rsidR="00EC2791">
              <w:t xml:space="preserve"> des Zuges</w:t>
            </w:r>
          </w:p>
          <w:p w14:paraId="73D38CC3" w14:textId="3CC2D4F5" w:rsidR="004D7DD6" w:rsidRDefault="004D7DD6" w:rsidP="005E30D9">
            <w:pPr>
              <w:pStyle w:val="Tabellenspiegelstrich"/>
              <w:jc w:val="left"/>
            </w:pPr>
            <w:r>
              <w:t>aktualisieren die Wagenliste und den Bremszettel</w:t>
            </w:r>
          </w:p>
          <w:p w14:paraId="7ED4C3E5" w14:textId="3FEEECC8" w:rsidR="001B73ED" w:rsidRDefault="001B73ED" w:rsidP="001B73ED">
            <w:pPr>
              <w:pStyle w:val="Tabellenspiegelstrich"/>
              <w:jc w:val="left"/>
            </w:pPr>
            <w:r>
              <w:t xml:space="preserve">erklären die Kommunikation </w:t>
            </w:r>
          </w:p>
          <w:p w14:paraId="2131AF2C" w14:textId="6D73171F" w:rsidR="001B73ED" w:rsidRDefault="00A14E21" w:rsidP="005E30D9">
            <w:pPr>
              <w:pStyle w:val="Tabellenspiegelstrich"/>
              <w:jc w:val="left"/>
            </w:pPr>
            <w:r>
              <w:lastRenderedPageBreak/>
              <w:t>dokumentieren ihre Arbeitsschritte</w:t>
            </w:r>
          </w:p>
          <w:p w14:paraId="16F6D3CC" w14:textId="1227B5E9" w:rsidR="00137F8A" w:rsidRPr="00925FDC" w:rsidRDefault="00A14E21" w:rsidP="00996979">
            <w:pPr>
              <w:pStyle w:val="Tabellenspiegelstrich"/>
              <w:jc w:val="left"/>
            </w:pPr>
            <w:r>
              <w:t>präsentieren und reflektieren Ihre Arbeitsergebnisse</w:t>
            </w:r>
          </w:p>
        </w:tc>
        <w:tc>
          <w:tcPr>
            <w:tcW w:w="7287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lastRenderedPageBreak/>
              <w:t>Konkretisierung der Inhalte:</w:t>
            </w:r>
          </w:p>
          <w:p w14:paraId="6E9B2C0F" w14:textId="3010BA85" w:rsidR="0005543C" w:rsidRDefault="0005543C" w:rsidP="005E30D9">
            <w:pPr>
              <w:pStyle w:val="Tabellenspiegelstrich"/>
              <w:jc w:val="left"/>
            </w:pPr>
            <w:r>
              <w:t>Arten der Bremsproben</w:t>
            </w:r>
          </w:p>
          <w:p w14:paraId="358D3882" w14:textId="2B6C2383" w:rsidR="0005543C" w:rsidRDefault="0005543C" w:rsidP="005E30D9">
            <w:pPr>
              <w:pStyle w:val="Tabellenspiegelstrich"/>
              <w:jc w:val="left"/>
            </w:pPr>
            <w:r>
              <w:t>Fälligkeiten der Bremsproben</w:t>
            </w:r>
          </w:p>
          <w:p w14:paraId="68A35508" w14:textId="6B006203" w:rsidR="005A07F3" w:rsidRDefault="005F5E34" w:rsidP="005E30D9">
            <w:pPr>
              <w:pStyle w:val="Tabellenspiegelstrich"/>
              <w:jc w:val="left"/>
            </w:pPr>
            <w:r>
              <w:t>Bremsprobe</w:t>
            </w:r>
            <w:r w:rsidR="002B21E0">
              <w:t>n</w:t>
            </w:r>
            <w:r>
              <w:t>signale</w:t>
            </w:r>
          </w:p>
          <w:p w14:paraId="53DC04BB" w14:textId="299EA84C" w:rsidR="005A07F3" w:rsidRDefault="005E21F2" w:rsidP="005E30D9">
            <w:pPr>
              <w:pStyle w:val="Tabellenspiegelstrich"/>
              <w:jc w:val="left"/>
            </w:pPr>
            <w:r>
              <w:t>Bremsstellungen</w:t>
            </w:r>
          </w:p>
          <w:p w14:paraId="46AB2395" w14:textId="5A14249E" w:rsidR="007E4DC4" w:rsidRDefault="007E4DC4" w:rsidP="005E30D9">
            <w:pPr>
              <w:pStyle w:val="Tabellenspiegelstrich"/>
              <w:jc w:val="left"/>
            </w:pPr>
            <w:r>
              <w:t>Unregelmäßigkeiten von Bremsen</w:t>
            </w:r>
          </w:p>
          <w:p w14:paraId="7776ED5D" w14:textId="77777777" w:rsidR="005E21F2" w:rsidRDefault="00D618EC" w:rsidP="005E30D9">
            <w:pPr>
              <w:pStyle w:val="Tabellenspiegelstrich"/>
              <w:jc w:val="left"/>
            </w:pPr>
            <w:r>
              <w:t>Bremsanzeigeeinrichtungen</w:t>
            </w:r>
          </w:p>
          <w:p w14:paraId="4BF38F54" w14:textId="0451C247" w:rsidR="001D5051" w:rsidRDefault="001D5051" w:rsidP="005E30D9">
            <w:pPr>
              <w:pStyle w:val="Tabellenspiegelstrich"/>
              <w:jc w:val="left"/>
            </w:pPr>
            <w:r>
              <w:t>Bremsprobe</w:t>
            </w:r>
            <w:r w:rsidR="002B21E0">
              <w:t>n</w:t>
            </w:r>
            <w:r>
              <w:t>anlagen</w:t>
            </w:r>
          </w:p>
          <w:p w14:paraId="37B8A420" w14:textId="77777777" w:rsidR="00B915F8" w:rsidRDefault="00B915F8" w:rsidP="005E30D9">
            <w:pPr>
              <w:pStyle w:val="Tabellenspiegelstrich"/>
              <w:jc w:val="left"/>
            </w:pPr>
            <w:r>
              <w:t>Kommunikation</w:t>
            </w:r>
          </w:p>
          <w:p w14:paraId="3D4B170B" w14:textId="65A9CDD1" w:rsidR="00BF4894" w:rsidRDefault="007E4DC4" w:rsidP="005E30D9">
            <w:pPr>
              <w:pStyle w:val="Tabellenspiegelstrich"/>
              <w:jc w:val="left"/>
            </w:pPr>
            <w:r>
              <w:t>Grundsätze des Arbeitsschutzes (Unfallverhütungsvorschriften)</w:t>
            </w:r>
          </w:p>
          <w:p w14:paraId="1627F009" w14:textId="1A72B309" w:rsidR="00287EAD" w:rsidRPr="00996979" w:rsidRDefault="00287EAD" w:rsidP="00287EAD">
            <w:pPr>
              <w:pStyle w:val="Tabellenspiegelstrich"/>
              <w:numPr>
                <w:ilvl w:val="0"/>
                <w:numId w:val="0"/>
              </w:numPr>
              <w:jc w:val="left"/>
            </w:pP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996979">
            <w:pPr>
              <w:pStyle w:val="Tabellentext"/>
            </w:pPr>
          </w:p>
          <w:p w14:paraId="2036A69B" w14:textId="77777777" w:rsidR="00EC6C17" w:rsidRDefault="00EC6C17" w:rsidP="00EC6C17">
            <w:pPr>
              <w:pStyle w:val="Tabellentext"/>
            </w:pPr>
            <w:r>
              <w:t>Medien:</w:t>
            </w:r>
          </w:p>
          <w:p w14:paraId="6BA25C13" w14:textId="7A7DD466" w:rsidR="00EC6C17" w:rsidRDefault="00EC6C17" w:rsidP="00EC6C17">
            <w:pPr>
              <w:pStyle w:val="Tabellentext"/>
            </w:pPr>
            <w:r>
              <w:t>Eisenbahnspezifische Merkblätter in didaktisch reduzierter Form,</w:t>
            </w:r>
          </w:p>
          <w:p w14:paraId="4EB347F4" w14:textId="77777777" w:rsidR="00EC6C17" w:rsidRDefault="00EC6C17" w:rsidP="00EC6C17">
            <w:pPr>
              <w:pStyle w:val="Tabellentext"/>
            </w:pPr>
            <w:r>
              <w:t>Fachbücher, Textverarbeitungs- und Präsentationssoftware</w:t>
            </w:r>
          </w:p>
          <w:p w14:paraId="4EDC29A4" w14:textId="77777777" w:rsidR="00EC6C17" w:rsidRDefault="00EC6C17" w:rsidP="00EC6C17">
            <w:pPr>
              <w:pStyle w:val="Tabellentext"/>
            </w:pPr>
          </w:p>
          <w:p w14:paraId="6F3655C9" w14:textId="77777777" w:rsidR="00EC6C17" w:rsidRDefault="00EC6C17" w:rsidP="00EC6C17">
            <w:pPr>
              <w:pStyle w:val="Tabellentext"/>
            </w:pPr>
            <w:r>
              <w:t>Leistungsbewertung:</w:t>
            </w:r>
          </w:p>
          <w:p w14:paraId="152273DC" w14:textId="78FCE85B" w:rsidR="007766A5" w:rsidRPr="00925FDC" w:rsidRDefault="00EC6C17" w:rsidP="00996979">
            <w:pPr>
              <w:pStyle w:val="Tabellentext"/>
            </w:pPr>
            <w:r>
              <w:t>Bewertung von Arbeitsabläufen, Gruppenpräsentationen, Klassenarbeit</w:t>
            </w:r>
          </w:p>
        </w:tc>
      </w:tr>
    </w:tbl>
    <w:p w14:paraId="175F51B5" w14:textId="77777777" w:rsidR="001E3310" w:rsidRDefault="001E3310" w:rsidP="001E3310">
      <w:pPr>
        <w:rPr>
          <w:rFonts w:cs="Arial"/>
          <w:bCs/>
          <w:color w:val="4CB848"/>
          <w:sz w:val="20"/>
          <w:szCs w:val="20"/>
        </w:rPr>
      </w:pPr>
      <w:r>
        <w:rPr>
          <w:rFonts w:cs="Arial"/>
          <w:bCs/>
          <w:color w:val="F36E21"/>
          <w:sz w:val="20"/>
          <w:szCs w:val="20"/>
        </w:rPr>
        <w:t>Medienkompetenz</w:t>
      </w:r>
      <w:r>
        <w:rPr>
          <w:rFonts w:cs="Arial"/>
          <w:bCs/>
          <w:color w:val="000000"/>
          <w:sz w:val="20"/>
          <w:szCs w:val="20"/>
        </w:rPr>
        <w:t xml:space="preserve">, </w:t>
      </w:r>
      <w:r>
        <w:rPr>
          <w:rFonts w:cs="Arial"/>
          <w:bCs/>
          <w:color w:val="007EC5"/>
          <w:sz w:val="20"/>
          <w:szCs w:val="20"/>
        </w:rPr>
        <w:t>Anwendungs-Know-how</w:t>
      </w:r>
      <w:r>
        <w:rPr>
          <w:rFonts w:cs="Arial"/>
          <w:bCs/>
          <w:color w:val="000000"/>
          <w:sz w:val="20"/>
          <w:szCs w:val="20"/>
        </w:rPr>
        <w:t xml:space="preserve">, </w:t>
      </w:r>
      <w:r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ECE4C4B" w14:textId="77777777" w:rsidR="001E3310" w:rsidRDefault="001E3310" w:rsidP="001E3310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0B51B44A" w14:textId="77777777" w:rsidR="001E3310" w:rsidRDefault="001E3310" w:rsidP="001E3310">
      <w:pPr>
        <w:spacing w:before="120" w:line="24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Kontakt für Rückfragen durch QUA-LiS (E-Mail-Adresse):</w:t>
      </w:r>
    </w:p>
    <w:p w14:paraId="587E2298" w14:textId="77777777" w:rsidR="001E3310" w:rsidRDefault="001E3310" w:rsidP="001E3310">
      <w:pPr>
        <w:rPr>
          <w:rFonts w:cs="Arial"/>
          <w:b/>
          <w:bCs/>
        </w:rPr>
      </w:pPr>
      <w:bookmarkStart w:id="0" w:name="_GoBack"/>
      <w:bookmarkEnd w:id="0"/>
    </w:p>
    <w:sectPr w:rsidR="001E3310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E610E" w14:textId="77777777" w:rsidR="00597F91" w:rsidRDefault="00597F91" w:rsidP="0098543D">
      <w:pPr>
        <w:spacing w:line="240" w:lineRule="auto"/>
      </w:pPr>
      <w:r>
        <w:separator/>
      </w:r>
    </w:p>
  </w:endnote>
  <w:endnote w:type="continuationSeparator" w:id="0">
    <w:p w14:paraId="5AA7734D" w14:textId="77777777" w:rsidR="00597F91" w:rsidRDefault="00597F91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471EACBE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CF5037">
      <w:rPr>
        <w:bCs/>
        <w:noProof/>
      </w:rPr>
      <w:t>2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CF5037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CF5037">
      <w:rPr>
        <w:rStyle w:val="Seitenzahl"/>
        <w:rFonts w:cs="Arial"/>
        <w:noProof/>
        <w:szCs w:val="20"/>
      </w:rPr>
      <w:instrText>2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3DC1C286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CF5037">
      <w:rPr>
        <w:rFonts w:eastAsia="Calibri"/>
        <w:noProof/>
        <w:szCs w:val="20"/>
      </w:rPr>
      <w:t>24.03.2022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CF5037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E0D5D" w14:textId="77777777" w:rsidR="00597F91" w:rsidRDefault="00597F91" w:rsidP="0098543D">
      <w:pPr>
        <w:spacing w:line="240" w:lineRule="auto"/>
      </w:pPr>
      <w:r>
        <w:separator/>
      </w:r>
    </w:p>
  </w:footnote>
  <w:footnote w:type="continuationSeparator" w:id="0">
    <w:p w14:paraId="7EE39F24" w14:textId="77777777" w:rsidR="00597F91" w:rsidRDefault="00597F91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03E8ECC3" w:rsidR="00EC6142" w:rsidRPr="00991AB9" w:rsidRDefault="00061AD2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Eisenbahner</w:t>
    </w:r>
    <w:r w:rsidR="001E3310">
      <w:rPr>
        <w:rFonts w:cs="Arial"/>
        <w:b/>
        <w:szCs w:val="24"/>
      </w:rPr>
      <w:t>in</w:t>
    </w:r>
    <w:r>
      <w:rPr>
        <w:rFonts w:cs="Arial"/>
        <w:b/>
        <w:szCs w:val="24"/>
      </w:rPr>
      <w:t xml:space="preserve"> im Betriebsdienst Lokführer</w:t>
    </w:r>
    <w:r w:rsidR="001E3310">
      <w:rPr>
        <w:rFonts w:cs="Arial"/>
        <w:b/>
        <w:szCs w:val="24"/>
      </w:rPr>
      <w:t>in</w:t>
    </w:r>
    <w:r>
      <w:rPr>
        <w:rFonts w:cs="Arial"/>
        <w:b/>
        <w:szCs w:val="24"/>
      </w:rPr>
      <w:t xml:space="preserve"> und Transport</w:t>
    </w:r>
    <w:r w:rsidR="00B62C3A">
      <w:rPr>
        <w:rFonts w:cs="Arial"/>
        <w:b/>
        <w:szCs w:val="24"/>
      </w:rPr>
      <w:t xml:space="preserve"> und </w:t>
    </w:r>
    <w:r>
      <w:rPr>
        <w:rFonts w:cs="Arial"/>
        <w:b/>
        <w:szCs w:val="24"/>
      </w:rPr>
      <w:t>Eisenbahner im Betriebsdienst Lokführer und Transport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107E8"/>
    <w:rsid w:val="00044E06"/>
    <w:rsid w:val="0004673B"/>
    <w:rsid w:val="00047578"/>
    <w:rsid w:val="0005543C"/>
    <w:rsid w:val="0005603C"/>
    <w:rsid w:val="00061AD2"/>
    <w:rsid w:val="00073962"/>
    <w:rsid w:val="000768A5"/>
    <w:rsid w:val="000922A2"/>
    <w:rsid w:val="00096553"/>
    <w:rsid w:val="000C3E29"/>
    <w:rsid w:val="000D6DA5"/>
    <w:rsid w:val="001070CC"/>
    <w:rsid w:val="0011516C"/>
    <w:rsid w:val="001349EC"/>
    <w:rsid w:val="00137F8A"/>
    <w:rsid w:val="00140E3E"/>
    <w:rsid w:val="00152A7C"/>
    <w:rsid w:val="0015710B"/>
    <w:rsid w:val="0016098D"/>
    <w:rsid w:val="00172912"/>
    <w:rsid w:val="001756C7"/>
    <w:rsid w:val="00181069"/>
    <w:rsid w:val="00183D74"/>
    <w:rsid w:val="001A0EDF"/>
    <w:rsid w:val="001A75FA"/>
    <w:rsid w:val="001B73ED"/>
    <w:rsid w:val="001D4F9B"/>
    <w:rsid w:val="001D5051"/>
    <w:rsid w:val="001E3310"/>
    <w:rsid w:val="001E57BE"/>
    <w:rsid w:val="001F0A42"/>
    <w:rsid w:val="0020130C"/>
    <w:rsid w:val="00204367"/>
    <w:rsid w:val="002329F6"/>
    <w:rsid w:val="00246C89"/>
    <w:rsid w:val="0025707F"/>
    <w:rsid w:val="00260527"/>
    <w:rsid w:val="00261B54"/>
    <w:rsid w:val="00265340"/>
    <w:rsid w:val="00287EAD"/>
    <w:rsid w:val="0029198A"/>
    <w:rsid w:val="00293CC4"/>
    <w:rsid w:val="002A5857"/>
    <w:rsid w:val="002B21E0"/>
    <w:rsid w:val="002B2319"/>
    <w:rsid w:val="002D41D6"/>
    <w:rsid w:val="002E6AF5"/>
    <w:rsid w:val="002F1C65"/>
    <w:rsid w:val="002F5582"/>
    <w:rsid w:val="003718BB"/>
    <w:rsid w:val="00382675"/>
    <w:rsid w:val="003964B8"/>
    <w:rsid w:val="003A5E5C"/>
    <w:rsid w:val="004238F3"/>
    <w:rsid w:val="00434FD3"/>
    <w:rsid w:val="00442E1A"/>
    <w:rsid w:val="0044323A"/>
    <w:rsid w:val="00462ADD"/>
    <w:rsid w:val="00471901"/>
    <w:rsid w:val="0047629F"/>
    <w:rsid w:val="00487227"/>
    <w:rsid w:val="00497790"/>
    <w:rsid w:val="004A2FF3"/>
    <w:rsid w:val="004B59D0"/>
    <w:rsid w:val="004D7DD6"/>
    <w:rsid w:val="004E5B03"/>
    <w:rsid w:val="00530AFC"/>
    <w:rsid w:val="00551CB5"/>
    <w:rsid w:val="0057447B"/>
    <w:rsid w:val="00575835"/>
    <w:rsid w:val="005763C4"/>
    <w:rsid w:val="00577560"/>
    <w:rsid w:val="00590CE9"/>
    <w:rsid w:val="00597F91"/>
    <w:rsid w:val="005A07F3"/>
    <w:rsid w:val="005C574E"/>
    <w:rsid w:val="005D0EB5"/>
    <w:rsid w:val="005E21F2"/>
    <w:rsid w:val="005E30D9"/>
    <w:rsid w:val="005E65EE"/>
    <w:rsid w:val="005F5E34"/>
    <w:rsid w:val="006041EF"/>
    <w:rsid w:val="00612572"/>
    <w:rsid w:val="00626E19"/>
    <w:rsid w:val="00627E66"/>
    <w:rsid w:val="00663FCD"/>
    <w:rsid w:val="0066766A"/>
    <w:rsid w:val="00672660"/>
    <w:rsid w:val="006B058E"/>
    <w:rsid w:val="006B37B3"/>
    <w:rsid w:val="006E0CE1"/>
    <w:rsid w:val="006E7C04"/>
    <w:rsid w:val="007054B9"/>
    <w:rsid w:val="00707E6F"/>
    <w:rsid w:val="00717ABB"/>
    <w:rsid w:val="007228EC"/>
    <w:rsid w:val="0072370D"/>
    <w:rsid w:val="007337F4"/>
    <w:rsid w:val="00736BE2"/>
    <w:rsid w:val="00747EE2"/>
    <w:rsid w:val="00761E8E"/>
    <w:rsid w:val="00763B33"/>
    <w:rsid w:val="007755F2"/>
    <w:rsid w:val="007766A5"/>
    <w:rsid w:val="007A0964"/>
    <w:rsid w:val="007A41DC"/>
    <w:rsid w:val="007D12D6"/>
    <w:rsid w:val="007D20D7"/>
    <w:rsid w:val="007D2957"/>
    <w:rsid w:val="007E4DC4"/>
    <w:rsid w:val="007F6926"/>
    <w:rsid w:val="00804EA8"/>
    <w:rsid w:val="008137F4"/>
    <w:rsid w:val="0083633A"/>
    <w:rsid w:val="00846599"/>
    <w:rsid w:val="008508ED"/>
    <w:rsid w:val="00854D48"/>
    <w:rsid w:val="00856BE3"/>
    <w:rsid w:val="008648B0"/>
    <w:rsid w:val="00875B79"/>
    <w:rsid w:val="00895116"/>
    <w:rsid w:val="008A390F"/>
    <w:rsid w:val="008A625A"/>
    <w:rsid w:val="008C1DE3"/>
    <w:rsid w:val="008E5FFE"/>
    <w:rsid w:val="008E6FD2"/>
    <w:rsid w:val="008E7796"/>
    <w:rsid w:val="008F42E3"/>
    <w:rsid w:val="00921CBF"/>
    <w:rsid w:val="00925FDC"/>
    <w:rsid w:val="009360BD"/>
    <w:rsid w:val="0096461F"/>
    <w:rsid w:val="0098543D"/>
    <w:rsid w:val="0099143E"/>
    <w:rsid w:val="00991AB9"/>
    <w:rsid w:val="00996979"/>
    <w:rsid w:val="009A6B95"/>
    <w:rsid w:val="009B7665"/>
    <w:rsid w:val="009B774F"/>
    <w:rsid w:val="009D0022"/>
    <w:rsid w:val="009E2CFF"/>
    <w:rsid w:val="009E658F"/>
    <w:rsid w:val="009F2635"/>
    <w:rsid w:val="00A064B4"/>
    <w:rsid w:val="00A14E21"/>
    <w:rsid w:val="00A36DFB"/>
    <w:rsid w:val="00A75662"/>
    <w:rsid w:val="00A969ED"/>
    <w:rsid w:val="00AA4CEA"/>
    <w:rsid w:val="00AF27DA"/>
    <w:rsid w:val="00AF357A"/>
    <w:rsid w:val="00AF71E5"/>
    <w:rsid w:val="00B20C13"/>
    <w:rsid w:val="00B221DF"/>
    <w:rsid w:val="00B6001F"/>
    <w:rsid w:val="00B62C3A"/>
    <w:rsid w:val="00B667EA"/>
    <w:rsid w:val="00B719FA"/>
    <w:rsid w:val="00B83D77"/>
    <w:rsid w:val="00B85DA6"/>
    <w:rsid w:val="00B915F8"/>
    <w:rsid w:val="00BB381C"/>
    <w:rsid w:val="00BC370A"/>
    <w:rsid w:val="00BD39D4"/>
    <w:rsid w:val="00BD4591"/>
    <w:rsid w:val="00BE0DE9"/>
    <w:rsid w:val="00BE2665"/>
    <w:rsid w:val="00BE699F"/>
    <w:rsid w:val="00BF2402"/>
    <w:rsid w:val="00BF4894"/>
    <w:rsid w:val="00C10E19"/>
    <w:rsid w:val="00C53F7E"/>
    <w:rsid w:val="00C565DD"/>
    <w:rsid w:val="00C61E78"/>
    <w:rsid w:val="00CB5744"/>
    <w:rsid w:val="00CB6E0D"/>
    <w:rsid w:val="00CC292A"/>
    <w:rsid w:val="00CD189D"/>
    <w:rsid w:val="00CE0D1A"/>
    <w:rsid w:val="00CF5037"/>
    <w:rsid w:val="00D02FE6"/>
    <w:rsid w:val="00D1479C"/>
    <w:rsid w:val="00D14A4E"/>
    <w:rsid w:val="00D208BC"/>
    <w:rsid w:val="00D31027"/>
    <w:rsid w:val="00D33B91"/>
    <w:rsid w:val="00D33FBC"/>
    <w:rsid w:val="00D618EC"/>
    <w:rsid w:val="00D72430"/>
    <w:rsid w:val="00D7295B"/>
    <w:rsid w:val="00D80CE9"/>
    <w:rsid w:val="00D83F67"/>
    <w:rsid w:val="00D961F5"/>
    <w:rsid w:val="00DA3F9F"/>
    <w:rsid w:val="00DB70BD"/>
    <w:rsid w:val="00DB7957"/>
    <w:rsid w:val="00DC60D0"/>
    <w:rsid w:val="00DE090D"/>
    <w:rsid w:val="00DF0EBC"/>
    <w:rsid w:val="00E064FD"/>
    <w:rsid w:val="00E172D3"/>
    <w:rsid w:val="00E33157"/>
    <w:rsid w:val="00E712F0"/>
    <w:rsid w:val="00E72952"/>
    <w:rsid w:val="00EC2791"/>
    <w:rsid w:val="00EC591A"/>
    <w:rsid w:val="00EC6142"/>
    <w:rsid w:val="00EC6BEF"/>
    <w:rsid w:val="00EC6C17"/>
    <w:rsid w:val="00EC7A36"/>
    <w:rsid w:val="00EE00CD"/>
    <w:rsid w:val="00F223DD"/>
    <w:rsid w:val="00F26D2A"/>
    <w:rsid w:val="00F64C99"/>
    <w:rsid w:val="00F81FF9"/>
    <w:rsid w:val="00F87E2A"/>
    <w:rsid w:val="00F96E8D"/>
    <w:rsid w:val="00FA12DC"/>
    <w:rsid w:val="00FA432F"/>
    <w:rsid w:val="00FA5A90"/>
    <w:rsid w:val="00FC1C38"/>
    <w:rsid w:val="00FC492F"/>
    <w:rsid w:val="00FE0F1F"/>
    <w:rsid w:val="00FE0FD9"/>
    <w:rsid w:val="00FF0A34"/>
    <w:rsid w:val="00FF1108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03D11-4435-458F-8CA9-56F05A28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5</cp:revision>
  <dcterms:created xsi:type="dcterms:W3CDTF">2022-02-25T11:16:00Z</dcterms:created>
  <dcterms:modified xsi:type="dcterms:W3CDTF">2022-03-24T13:26:00Z</dcterms:modified>
</cp:coreProperties>
</file>