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7A57" w14:textId="77777777" w:rsidR="006870C3" w:rsidRPr="00A7340D" w:rsidRDefault="00725431" w:rsidP="00D64EE3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14:paraId="33B5E96D" w14:textId="77777777" w:rsidTr="00D64EE3">
        <w:trPr>
          <w:trHeight w:val="847"/>
          <w:jc w:val="center"/>
        </w:trPr>
        <w:tc>
          <w:tcPr>
            <w:tcW w:w="14572" w:type="dxa"/>
          </w:tcPr>
          <w:p w14:paraId="39022A95" w14:textId="50C57994"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="002E02A7">
              <w:rPr>
                <w:rFonts w:eastAsia="Times New Roman" w:cs="Arial"/>
                <w:b/>
                <w:szCs w:val="24"/>
                <w:lang w:eastAsia="de-DE"/>
              </w:rPr>
              <w:t>8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2E02A7">
              <w:rPr>
                <w:rFonts w:eastAsia="Times New Roman" w:cs="Arial"/>
                <w:b/>
                <w:szCs w:val="24"/>
                <w:lang w:eastAsia="de-DE"/>
              </w:rPr>
              <w:t>Zugfahrten im Regelbetrieb durchführen</w:t>
            </w:r>
          </w:p>
          <w:p w14:paraId="23285AD7" w14:textId="7AFA5DCC"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C73971">
              <w:rPr>
                <w:rFonts w:eastAsia="Times New Roman" w:cs="Arial"/>
                <w:b/>
                <w:szCs w:val="24"/>
                <w:lang w:eastAsia="de-DE"/>
              </w:rPr>
              <w:t>2</w:t>
            </w:r>
          </w:p>
          <w:p w14:paraId="5E31B33C" w14:textId="5102DBC7" w:rsidR="004F00E4" w:rsidRPr="00A7340D" w:rsidRDefault="004F00E4" w:rsidP="00A34941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2E02A7">
              <w:rPr>
                <w:rFonts w:eastAsia="Times New Roman" w:cs="Arial"/>
                <w:b/>
                <w:szCs w:val="24"/>
                <w:lang w:eastAsia="de-DE"/>
              </w:rPr>
              <w:t>4</w:t>
            </w:r>
            <w:r w:rsidR="009E1A99">
              <w:rPr>
                <w:rFonts w:eastAsia="Times New Roman" w:cs="Arial"/>
                <w:b/>
                <w:szCs w:val="24"/>
                <w:lang w:eastAsia="de-DE"/>
              </w:rPr>
              <w:t xml:space="preserve">0 </w:t>
            </w:r>
            <w:r w:rsidR="00A34941">
              <w:rPr>
                <w:rFonts w:eastAsia="Times New Roman" w:cs="Arial"/>
                <w:b/>
                <w:szCs w:val="24"/>
                <w:lang w:eastAsia="de-DE"/>
              </w:rPr>
              <w:t>UStd.</w:t>
            </w:r>
          </w:p>
        </w:tc>
      </w:tr>
    </w:tbl>
    <w:p w14:paraId="64C8D243" w14:textId="77777777" w:rsidR="00D64EE3" w:rsidRDefault="00D64EE3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14:paraId="47D82C47" w14:textId="77777777" w:rsidTr="00066824">
        <w:trPr>
          <w:trHeight w:val="797"/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14:paraId="0737421D" w14:textId="77777777" w:rsidR="004F00E4" w:rsidRPr="004F00E4" w:rsidRDefault="004F00E4" w:rsidP="00E101B0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6DF009FB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2CBBCBE9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3B8A6883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14:paraId="116C67E7" w14:textId="77777777" w:rsidTr="00066824">
        <w:trPr>
          <w:trHeight w:val="624"/>
          <w:jc w:val="center"/>
        </w:trPr>
        <w:tc>
          <w:tcPr>
            <w:tcW w:w="2551" w:type="dxa"/>
          </w:tcPr>
          <w:p w14:paraId="4B276C98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14:paraId="427DE407" w14:textId="0CF235D4" w:rsidR="004F00E4" w:rsidRPr="00A7340D" w:rsidRDefault="001D27DD" w:rsidP="008B2634">
            <w:pPr>
              <w:pStyle w:val="Default"/>
            </w:pPr>
            <w:r>
              <w:rPr>
                <w:sz w:val="22"/>
                <w:szCs w:val="22"/>
              </w:rPr>
              <w:t xml:space="preserve">Die </w:t>
            </w:r>
            <w:r w:rsidRPr="001D27DD">
              <w:t xml:space="preserve">Schülerinnen und </w:t>
            </w:r>
            <w:r w:rsidRPr="002D2CDE">
              <w:t xml:space="preserve">Schüler </w:t>
            </w:r>
            <w:r w:rsidRPr="00D364C1">
              <w:rPr>
                <w:bCs/>
              </w:rPr>
              <w:t>analysieren</w:t>
            </w:r>
            <w:r w:rsidRPr="001D27DD">
              <w:rPr>
                <w:b/>
                <w:bCs/>
              </w:rPr>
              <w:t xml:space="preserve"> </w:t>
            </w:r>
            <w:r w:rsidR="002E02A7">
              <w:t xml:space="preserve">die Arbeitsschicht als Triebfahrzeugführerin und Triebfahrzeugführer </w:t>
            </w:r>
            <w:r w:rsidR="002E02A7" w:rsidRPr="006C354C">
              <w:rPr>
                <w:i/>
                <w:iCs/>
              </w:rPr>
              <w:t>(Streckenkenntnis)</w:t>
            </w:r>
            <w:r w:rsidR="002E02A7">
              <w:t xml:space="preserve"> und bestimmen die betriebliche Einsatzfähigkeit des vorgegebenen Triebfahrzeuges</w:t>
            </w:r>
            <w:r w:rsidRPr="003B10AE">
              <w:t xml:space="preserve">. </w:t>
            </w:r>
          </w:p>
        </w:tc>
        <w:tc>
          <w:tcPr>
            <w:tcW w:w="4139" w:type="dxa"/>
          </w:tcPr>
          <w:p w14:paraId="70AF2B6E" w14:textId="17DD4794" w:rsidR="004C0ED3" w:rsidRDefault="004F00E4" w:rsidP="00335E33">
            <w:pPr>
              <w:rPr>
                <w:rFonts w:cs="Arial"/>
                <w:szCs w:val="24"/>
              </w:rPr>
            </w:pPr>
            <w:r w:rsidRPr="00B87032">
              <w:rPr>
                <w:rFonts w:cs="Arial"/>
                <w:szCs w:val="24"/>
              </w:rPr>
              <w:t>Die Schülerinnen und Schüler</w:t>
            </w:r>
            <w:r w:rsidR="00327B4E" w:rsidRPr="00B87032">
              <w:rPr>
                <w:rFonts w:cs="Arial"/>
                <w:szCs w:val="24"/>
              </w:rPr>
              <w:t xml:space="preserve"> </w:t>
            </w:r>
            <w:r w:rsidR="00AA0A0D">
              <w:rPr>
                <w:rFonts w:cs="Arial"/>
                <w:szCs w:val="24"/>
              </w:rPr>
              <w:t>sondieren</w:t>
            </w:r>
          </w:p>
          <w:p w14:paraId="0CE280D3" w14:textId="2DAEBB05" w:rsidR="004C0ED3" w:rsidRDefault="004C0ED3" w:rsidP="004C0ED3">
            <w:pPr>
              <w:pStyle w:val="Listenabsatz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 w:rsidRPr="004C0ED3">
              <w:rPr>
                <w:rFonts w:cs="Arial"/>
                <w:szCs w:val="24"/>
              </w:rPr>
              <w:t xml:space="preserve">die Bedeutung der Symbole auf </w:t>
            </w:r>
            <w:r>
              <w:rPr>
                <w:rFonts w:cs="Arial"/>
                <w:szCs w:val="24"/>
              </w:rPr>
              <w:t xml:space="preserve">dem </w:t>
            </w:r>
            <w:r w:rsidR="00034495">
              <w:rPr>
                <w:rFonts w:cs="Arial"/>
                <w:szCs w:val="24"/>
              </w:rPr>
              <w:t>Arbeitssch</w:t>
            </w:r>
            <w:r>
              <w:rPr>
                <w:rFonts w:cs="Arial"/>
                <w:szCs w:val="24"/>
              </w:rPr>
              <w:t>ichtplan,</w:t>
            </w:r>
          </w:p>
          <w:p w14:paraId="5E91F85B" w14:textId="0BA29DF1" w:rsidR="004C0ED3" w:rsidRDefault="004C0ED3" w:rsidP="004C0ED3">
            <w:pPr>
              <w:pStyle w:val="Listenabsatz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</w:t>
            </w:r>
            <w:r w:rsidR="00A409EB">
              <w:rPr>
                <w:rFonts w:cs="Arial"/>
                <w:szCs w:val="24"/>
              </w:rPr>
              <w:t>Unterschiede beim</w:t>
            </w:r>
            <w:r>
              <w:rPr>
                <w:rFonts w:cs="Arial"/>
                <w:szCs w:val="24"/>
              </w:rPr>
              <w:t xml:space="preserve"> Vorbereitungs- und Abschlussdienst</w:t>
            </w:r>
            <w:r w:rsidR="00682160">
              <w:rPr>
                <w:rFonts w:cs="Arial"/>
                <w:szCs w:val="24"/>
              </w:rPr>
              <w:t xml:space="preserve"> </w:t>
            </w:r>
            <w:r w:rsidR="00034495">
              <w:rPr>
                <w:rFonts w:cs="Arial"/>
                <w:szCs w:val="24"/>
              </w:rPr>
              <w:t xml:space="preserve">(V1, A1, V3, A3) </w:t>
            </w:r>
            <w:r w:rsidR="00A409EB">
              <w:rPr>
                <w:rFonts w:cs="Arial"/>
                <w:szCs w:val="24"/>
              </w:rPr>
              <w:t>sowie</w:t>
            </w:r>
          </w:p>
          <w:p w14:paraId="72A1AE17" w14:textId="41A924F9" w:rsidR="004F00E4" w:rsidRPr="00034495" w:rsidRDefault="004C0ED3" w:rsidP="00034495">
            <w:pPr>
              <w:pStyle w:val="Listenabsatz"/>
              <w:numPr>
                <w:ilvl w:val="0"/>
                <w:numId w:val="6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notwendige </w:t>
            </w:r>
            <w:r w:rsidR="00AA0A0D">
              <w:rPr>
                <w:rFonts w:cs="Arial"/>
                <w:szCs w:val="24"/>
              </w:rPr>
              <w:t xml:space="preserve">Bahnhofs- und </w:t>
            </w:r>
            <w:r>
              <w:rPr>
                <w:rFonts w:cs="Arial"/>
                <w:szCs w:val="24"/>
              </w:rPr>
              <w:t>Streckenkenntnis</w:t>
            </w:r>
            <w:r w:rsidR="00682160" w:rsidRPr="00034495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3FA0A87C" w14:textId="76DB5B4F" w:rsidR="004F00E4" w:rsidRPr="00A7340D" w:rsidRDefault="00B87032" w:rsidP="00335E3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Richtlinien</w:t>
            </w:r>
            <w:r w:rsidR="007D6943">
              <w:rPr>
                <w:rFonts w:cs="Arial"/>
                <w:szCs w:val="24"/>
              </w:rPr>
              <w:t xml:space="preserve">, </w:t>
            </w:r>
            <w:r w:rsidR="006F6AC2">
              <w:rPr>
                <w:rFonts w:cs="Arial"/>
                <w:szCs w:val="24"/>
              </w:rPr>
              <w:t>Arbeits</w:t>
            </w:r>
            <w:r w:rsidR="007D6943">
              <w:rPr>
                <w:rFonts w:cs="Arial"/>
                <w:szCs w:val="24"/>
              </w:rPr>
              <w:t>schichten</w:t>
            </w:r>
            <w:r w:rsidR="002D42B9">
              <w:rPr>
                <w:rFonts w:cs="Arial"/>
                <w:szCs w:val="24"/>
              </w:rPr>
              <w:t>plan</w:t>
            </w:r>
            <w:r w:rsidR="007D6943">
              <w:rPr>
                <w:rFonts w:cs="Arial"/>
                <w:szCs w:val="24"/>
              </w:rPr>
              <w:t xml:space="preserve"> und </w:t>
            </w:r>
            <w:r w:rsidR="00682160">
              <w:rPr>
                <w:rFonts w:cs="Arial"/>
                <w:szCs w:val="24"/>
              </w:rPr>
              <w:t>Triebfahrzeug</w:t>
            </w:r>
            <w:r w:rsidR="002D42B9">
              <w:rPr>
                <w:rFonts w:cs="Arial"/>
                <w:szCs w:val="24"/>
              </w:rPr>
              <w:t>-Materialien</w:t>
            </w:r>
            <w:r w:rsidR="00682160">
              <w:rPr>
                <w:rFonts w:cs="Arial"/>
                <w:szCs w:val="24"/>
              </w:rPr>
              <w:t xml:space="preserve"> </w:t>
            </w:r>
            <w:r w:rsidR="0024696E">
              <w:rPr>
                <w:rFonts w:cs="Arial"/>
                <w:szCs w:val="24"/>
              </w:rPr>
              <w:t>können auch digital vorliegen</w:t>
            </w:r>
            <w:r w:rsidR="004E0D5A">
              <w:rPr>
                <w:rFonts w:cs="Arial"/>
                <w:szCs w:val="24"/>
              </w:rPr>
              <w:t>.</w:t>
            </w:r>
          </w:p>
        </w:tc>
      </w:tr>
      <w:tr w:rsidR="004F00E4" w:rsidRPr="006870C3" w14:paraId="077A73F3" w14:textId="77777777" w:rsidTr="00066824">
        <w:trPr>
          <w:trHeight w:val="624"/>
          <w:jc w:val="center"/>
        </w:trPr>
        <w:tc>
          <w:tcPr>
            <w:tcW w:w="2551" w:type="dxa"/>
          </w:tcPr>
          <w:p w14:paraId="06DACE01" w14:textId="77777777" w:rsidR="004F00E4" w:rsidRPr="00A7340D" w:rsidRDefault="004F00E4" w:rsidP="005C4A85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131DC1FA" w14:textId="5D309E03" w:rsidR="004F00E4" w:rsidRPr="00A7340D" w:rsidRDefault="00556332" w:rsidP="008B2634">
            <w:pPr>
              <w:pStyle w:val="Default"/>
            </w:pPr>
            <w:r w:rsidRPr="00556332">
              <w:t xml:space="preserve">Die Schülerinnen und </w:t>
            </w:r>
            <w:r w:rsidRPr="002D2CDE">
              <w:t xml:space="preserve">Schüler </w:t>
            </w:r>
            <w:r w:rsidRPr="00D364C1">
              <w:rPr>
                <w:bCs/>
              </w:rPr>
              <w:t>informieren</w:t>
            </w:r>
            <w:r w:rsidRPr="00556332">
              <w:rPr>
                <w:b/>
                <w:bCs/>
              </w:rPr>
              <w:t xml:space="preserve"> </w:t>
            </w:r>
            <w:r w:rsidRPr="00556332">
              <w:t xml:space="preserve">sich </w:t>
            </w:r>
            <w:r w:rsidR="002E02A7">
              <w:t xml:space="preserve">auch mit digitalen Medien </w:t>
            </w:r>
            <w:r w:rsidR="006C354C">
              <w:t xml:space="preserve">über die Tätigkeiten vor, während und nach der Zugfahrt </w:t>
            </w:r>
            <w:r w:rsidR="006C354C" w:rsidRPr="006C354C">
              <w:rPr>
                <w:i/>
                <w:iCs/>
              </w:rPr>
              <w:t xml:space="preserve">(Eingabe der </w:t>
            </w:r>
            <w:proofErr w:type="spellStart"/>
            <w:r w:rsidR="006C354C" w:rsidRPr="006C354C">
              <w:rPr>
                <w:i/>
                <w:iCs/>
              </w:rPr>
              <w:t>Zugdaten</w:t>
            </w:r>
            <w:proofErr w:type="spellEnd"/>
            <w:r w:rsidR="006C354C" w:rsidRPr="006C354C">
              <w:rPr>
                <w:i/>
                <w:iCs/>
              </w:rPr>
              <w:t>, Türsicherungsverfahren, Zugabfertigung, Zustimmung zur Fahrt, Sicherheitsfahrschaltung, Zugbeeinflussung)</w:t>
            </w:r>
            <w:r w:rsidRPr="00556332">
              <w:t xml:space="preserve">. </w:t>
            </w:r>
            <w:r w:rsidR="006C354C">
              <w:t>Sie erkunden Besonderheiten in Bahnhöfen und auf der Strecke.</w:t>
            </w:r>
          </w:p>
        </w:tc>
        <w:tc>
          <w:tcPr>
            <w:tcW w:w="4139" w:type="dxa"/>
          </w:tcPr>
          <w:p w14:paraId="291406A7" w14:textId="0FE70559" w:rsidR="007D6943" w:rsidRDefault="009D1B57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</w:t>
            </w:r>
            <w:r w:rsidR="007D6943">
              <w:rPr>
                <w:rFonts w:cs="Arial"/>
                <w:szCs w:val="24"/>
              </w:rPr>
              <w:t xml:space="preserve">schlagen </w:t>
            </w:r>
            <w:r w:rsidR="00A409EB">
              <w:rPr>
                <w:rFonts w:cs="Arial"/>
                <w:szCs w:val="24"/>
              </w:rPr>
              <w:t xml:space="preserve">notwendige </w:t>
            </w:r>
            <w:r w:rsidR="00A409EB" w:rsidRPr="009C5C16">
              <w:rPr>
                <w:rFonts w:cs="Arial"/>
                <w:szCs w:val="24"/>
              </w:rPr>
              <w:t xml:space="preserve">Tätigkeiten vor, während und nach der Zugfahrt </w:t>
            </w:r>
            <w:r w:rsidR="007D6943" w:rsidRPr="009C5C16">
              <w:rPr>
                <w:rFonts w:cs="Arial"/>
                <w:szCs w:val="24"/>
              </w:rPr>
              <w:t>nach</w:t>
            </w:r>
            <w:r w:rsidR="00A409EB">
              <w:rPr>
                <w:rFonts w:cs="Arial"/>
                <w:szCs w:val="24"/>
              </w:rPr>
              <w:t>:</w:t>
            </w:r>
          </w:p>
          <w:p w14:paraId="4B762688" w14:textId="16AC6EC1" w:rsidR="007D6943" w:rsidRDefault="00A409EB" w:rsidP="00A409EB">
            <w:pPr>
              <w:pStyle w:val="Listenabsatz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Eingabe der </w:t>
            </w:r>
            <w:proofErr w:type="spellStart"/>
            <w:r>
              <w:rPr>
                <w:rFonts w:cs="Arial"/>
                <w:szCs w:val="24"/>
              </w:rPr>
              <w:t>Zugdaten</w:t>
            </w:r>
            <w:proofErr w:type="spellEnd"/>
          </w:p>
          <w:p w14:paraId="702195D0" w14:textId="780A7178" w:rsidR="00AA0A0D" w:rsidRDefault="00AA0A0D" w:rsidP="00A409EB">
            <w:pPr>
              <w:pStyle w:val="Listenabsatz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Zustimmung des Fahrdienstleiters zur Fahrt</w:t>
            </w:r>
          </w:p>
          <w:p w14:paraId="31EBB793" w14:textId="7ED9F170" w:rsidR="00A409EB" w:rsidRDefault="00A409EB" w:rsidP="00A409EB">
            <w:pPr>
              <w:pStyle w:val="Listenabsatz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Zugabfertigung</w:t>
            </w:r>
          </w:p>
          <w:p w14:paraId="11CB1FC5" w14:textId="61811E96" w:rsidR="00A409EB" w:rsidRDefault="00A409EB" w:rsidP="00A409EB">
            <w:pPr>
              <w:pStyle w:val="Listenabsatz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Türsicherungsverfahren (z.B. TB0, SAT</w:t>
            </w:r>
            <w:r w:rsidR="00AA0A0D">
              <w:rPr>
                <w:rFonts w:cs="Arial"/>
                <w:szCs w:val="24"/>
              </w:rPr>
              <w:t>,</w:t>
            </w:r>
            <w:r>
              <w:rPr>
                <w:rFonts w:cs="Arial"/>
                <w:szCs w:val="24"/>
              </w:rPr>
              <w:t xml:space="preserve"> TAV</w:t>
            </w:r>
            <w:r w:rsidR="00AA0A0D">
              <w:rPr>
                <w:rFonts w:cs="Arial"/>
                <w:szCs w:val="24"/>
              </w:rPr>
              <w:t xml:space="preserve"> und SSTF)</w:t>
            </w:r>
          </w:p>
          <w:p w14:paraId="3441DE5B" w14:textId="39C08765" w:rsidR="00AA0A0D" w:rsidRDefault="00AA0A0D" w:rsidP="00A409EB">
            <w:pPr>
              <w:pStyle w:val="Listenabsatz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Funktion und Bedienung der Sicherheitsfahrschaltung</w:t>
            </w:r>
          </w:p>
          <w:p w14:paraId="3AD740FB" w14:textId="0F8D1C89" w:rsidR="00AA0A0D" w:rsidRDefault="00AA0A0D" w:rsidP="00A409EB">
            <w:pPr>
              <w:pStyle w:val="Listenabsatz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Funktion und Bedienung der Zugbeeinflussungssysteme (z.B. PZB 90, LZB oder ETCS)</w:t>
            </w:r>
          </w:p>
          <w:p w14:paraId="77A73D7A" w14:textId="7913A8A3" w:rsidR="005F069B" w:rsidRPr="005F069B" w:rsidRDefault="004E0D5A" w:rsidP="005F069B">
            <w:pPr>
              <w:pStyle w:val="Listenabsatz"/>
              <w:numPr>
                <w:ilvl w:val="0"/>
                <w:numId w:val="7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Örtliche Besonderheiten in den Bahnhöfen oder auf der Strecke</w:t>
            </w:r>
          </w:p>
        </w:tc>
        <w:tc>
          <w:tcPr>
            <w:tcW w:w="2608" w:type="dxa"/>
          </w:tcPr>
          <w:p w14:paraId="224DDAB2" w14:textId="39535C81" w:rsidR="004F00E4" w:rsidRDefault="00AA0A0D" w:rsidP="006870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Richtlinien</w:t>
            </w:r>
            <w:r w:rsidR="00092A48">
              <w:rPr>
                <w:rFonts w:cs="Arial"/>
                <w:szCs w:val="24"/>
              </w:rPr>
              <w:t xml:space="preserve"> und</w:t>
            </w:r>
            <w:r w:rsidR="004E0D5A">
              <w:rPr>
                <w:rFonts w:cs="Arial"/>
                <w:szCs w:val="24"/>
              </w:rPr>
              <w:t xml:space="preserve"> örtliche Regelungen</w:t>
            </w:r>
            <w:r>
              <w:rPr>
                <w:rFonts w:cs="Arial"/>
                <w:szCs w:val="24"/>
              </w:rPr>
              <w:t xml:space="preserve"> können auch digital vorliegen</w:t>
            </w:r>
            <w:r w:rsidR="004E0D5A">
              <w:rPr>
                <w:rFonts w:cs="Arial"/>
                <w:szCs w:val="24"/>
              </w:rPr>
              <w:t>.</w:t>
            </w:r>
          </w:p>
          <w:p w14:paraId="65EE7139" w14:textId="3B47B28D" w:rsidR="004E0D5A" w:rsidRPr="00A7340D" w:rsidRDefault="004E0D5A" w:rsidP="006870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Örtliche Besonderheiten liegen möglicherweise in einer Fremdsprache (englisch oder eine Nachbarlandsprache) vor.</w:t>
            </w:r>
          </w:p>
        </w:tc>
      </w:tr>
      <w:tr w:rsidR="004F00E4" w:rsidRPr="006870C3" w14:paraId="6950AA82" w14:textId="77777777" w:rsidTr="00066824">
        <w:trPr>
          <w:trHeight w:val="624"/>
          <w:jc w:val="center"/>
        </w:trPr>
        <w:tc>
          <w:tcPr>
            <w:tcW w:w="2551" w:type="dxa"/>
          </w:tcPr>
          <w:p w14:paraId="7FBED564" w14:textId="77777777" w:rsidR="004F00E4" w:rsidRPr="00A7340D" w:rsidRDefault="004F00E4" w:rsidP="00A7340D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570D4C4C" w14:textId="7CE81D4A" w:rsidR="004F00E4" w:rsidRPr="00A7340D" w:rsidRDefault="00D41B3D" w:rsidP="008B2634">
            <w:pPr>
              <w:pStyle w:val="Default"/>
            </w:pPr>
            <w:r w:rsidRPr="00D41B3D">
              <w:t xml:space="preserve">Die Schülerinnen und </w:t>
            </w:r>
            <w:r w:rsidRPr="002D2CDE">
              <w:t xml:space="preserve">Schüler </w:t>
            </w:r>
            <w:r w:rsidRPr="00D364C1">
              <w:rPr>
                <w:bCs/>
              </w:rPr>
              <w:t xml:space="preserve">planen </w:t>
            </w:r>
            <w:r w:rsidRPr="00D41B3D">
              <w:t xml:space="preserve">die </w:t>
            </w:r>
            <w:r w:rsidR="006C354C">
              <w:t xml:space="preserve">Durchführung der Zugfahrten, indem sie Einzelschritte in Berufssprache zu einem Handlungsablauf zusammenstellen </w:t>
            </w:r>
            <w:r w:rsidR="006C354C" w:rsidRPr="006C354C">
              <w:rPr>
                <w:i/>
                <w:iCs/>
              </w:rPr>
              <w:t>(Streckenbeobachtung, Bahnübergänge, Ha</w:t>
            </w:r>
            <w:r w:rsidR="004E0D5A">
              <w:rPr>
                <w:i/>
                <w:iCs/>
              </w:rPr>
              <w:t>l</w:t>
            </w:r>
            <w:r w:rsidR="006C354C" w:rsidRPr="006C354C">
              <w:rPr>
                <w:i/>
                <w:iCs/>
              </w:rPr>
              <w:t>te, vereinfachte Betriebsweisen)</w:t>
            </w:r>
            <w:r w:rsidR="006C354C">
              <w:t xml:space="preserve">. </w:t>
            </w:r>
          </w:p>
        </w:tc>
        <w:tc>
          <w:tcPr>
            <w:tcW w:w="4139" w:type="dxa"/>
          </w:tcPr>
          <w:p w14:paraId="72226BDF" w14:textId="2C69C972" w:rsidR="004F00E4" w:rsidRDefault="00837DF9" w:rsidP="005E02F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</w:t>
            </w:r>
            <w:r w:rsidR="00A6190A">
              <w:rPr>
                <w:rFonts w:cs="Arial"/>
                <w:szCs w:val="24"/>
              </w:rPr>
              <w:t xml:space="preserve">recherchieren </w:t>
            </w:r>
            <w:r w:rsidR="009105C7">
              <w:rPr>
                <w:rFonts w:cs="Arial"/>
                <w:szCs w:val="24"/>
              </w:rPr>
              <w:t xml:space="preserve">die Teilschritte </w:t>
            </w:r>
            <w:r w:rsidR="005E02F5">
              <w:rPr>
                <w:rFonts w:cs="Arial"/>
                <w:szCs w:val="24"/>
              </w:rPr>
              <w:t xml:space="preserve">ihrer </w:t>
            </w:r>
            <w:r w:rsidR="009C5C16">
              <w:rPr>
                <w:rFonts w:cs="Arial"/>
                <w:szCs w:val="24"/>
              </w:rPr>
              <w:t>H</w:t>
            </w:r>
            <w:r w:rsidR="005E02F5">
              <w:rPr>
                <w:rFonts w:cs="Arial"/>
                <w:szCs w:val="24"/>
              </w:rPr>
              <w:t xml:space="preserve">andlungen. Sie erstellen dabei </w:t>
            </w:r>
            <w:r w:rsidR="00F40934">
              <w:rPr>
                <w:rFonts w:cs="Arial"/>
                <w:szCs w:val="24"/>
              </w:rPr>
              <w:t xml:space="preserve">auch </w:t>
            </w:r>
            <w:r w:rsidR="005E02F5">
              <w:rPr>
                <w:rFonts w:cs="Arial"/>
                <w:szCs w:val="24"/>
              </w:rPr>
              <w:t>Handlungsabläufe:</w:t>
            </w:r>
          </w:p>
          <w:p w14:paraId="505AA14C" w14:textId="5A1EDC11" w:rsidR="005E02F5" w:rsidRDefault="005E02F5" w:rsidP="005E02F5">
            <w:pPr>
              <w:pStyle w:val="Listenabsatz"/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Vorbereitungs- und Abschlusstätigkeiten</w:t>
            </w:r>
          </w:p>
          <w:p w14:paraId="6CED4FD7" w14:textId="72205061" w:rsidR="00EA40AB" w:rsidRDefault="00EA40AB" w:rsidP="005E02F5">
            <w:pPr>
              <w:pStyle w:val="Listenabsatz"/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Fahrverhalten aufgrund des Fahrplans (</w:t>
            </w:r>
            <w:r w:rsidR="007142D3">
              <w:rPr>
                <w:rFonts w:cs="Arial"/>
                <w:szCs w:val="24"/>
              </w:rPr>
              <w:t>z. B. Halte bei Fahrplanhalten)</w:t>
            </w:r>
          </w:p>
          <w:p w14:paraId="51A61E59" w14:textId="77777777" w:rsidR="005E02F5" w:rsidRDefault="005E02F5" w:rsidP="005E02F5">
            <w:pPr>
              <w:pStyle w:val="Listenabsatz"/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Zugabfertigung</w:t>
            </w:r>
          </w:p>
          <w:p w14:paraId="7EE85ED3" w14:textId="049BA7B4" w:rsidR="005E02F5" w:rsidRDefault="005E02F5" w:rsidP="005E02F5">
            <w:pPr>
              <w:pStyle w:val="Listenabsatz"/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Bedienung der Zugbeeinflussung</w:t>
            </w:r>
          </w:p>
          <w:p w14:paraId="51806A13" w14:textId="77777777" w:rsidR="005E02F5" w:rsidRDefault="00F40934" w:rsidP="005E02F5">
            <w:pPr>
              <w:pStyle w:val="Listenabsatz"/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Befahren von Bahnübergängen</w:t>
            </w:r>
          </w:p>
          <w:p w14:paraId="3434D9E6" w14:textId="1A1A8992" w:rsidR="00F40934" w:rsidRPr="005E02F5" w:rsidRDefault="00F40934" w:rsidP="007142D3">
            <w:pPr>
              <w:pStyle w:val="Listenabsatz"/>
              <w:numPr>
                <w:ilvl w:val="0"/>
                <w:numId w:val="10"/>
              </w:num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Verhalten </w:t>
            </w:r>
            <w:r w:rsidR="007142D3">
              <w:rPr>
                <w:rFonts w:cs="Arial"/>
                <w:szCs w:val="24"/>
              </w:rPr>
              <w:t xml:space="preserve">bei vereinfachten Betriebsweisen (z.B. </w:t>
            </w:r>
            <w:r>
              <w:rPr>
                <w:rFonts w:cs="Arial"/>
                <w:szCs w:val="24"/>
              </w:rPr>
              <w:t>Zugleitbetrieb</w:t>
            </w:r>
            <w:r w:rsidR="007142D3">
              <w:rPr>
                <w:rFonts w:cs="Arial"/>
                <w:szCs w:val="24"/>
              </w:rPr>
              <w:t xml:space="preserve"> oder</w:t>
            </w:r>
            <w:r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Einzugbetrieb</w:t>
            </w:r>
            <w:proofErr w:type="spellEnd"/>
            <w:r>
              <w:rPr>
                <w:rFonts w:cs="Arial"/>
                <w:szCs w:val="24"/>
              </w:rPr>
              <w:t xml:space="preserve"> im Stichstreckenblock</w:t>
            </w:r>
            <w:r w:rsidR="007142D3">
              <w:rPr>
                <w:rFonts w:cs="Arial"/>
                <w:szCs w:val="24"/>
              </w:rPr>
              <w:t>)</w:t>
            </w:r>
          </w:p>
        </w:tc>
        <w:tc>
          <w:tcPr>
            <w:tcW w:w="2608" w:type="dxa"/>
          </w:tcPr>
          <w:p w14:paraId="6A9821AC" w14:textId="3497C249"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14:paraId="583E8E60" w14:textId="77777777" w:rsidTr="00066824">
        <w:trPr>
          <w:trHeight w:val="624"/>
          <w:jc w:val="center"/>
        </w:trPr>
        <w:tc>
          <w:tcPr>
            <w:tcW w:w="2551" w:type="dxa"/>
          </w:tcPr>
          <w:p w14:paraId="56AA3410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14:paraId="5A9C26CC" w14:textId="1DBEA536" w:rsidR="004F00E4" w:rsidRPr="00C72A06" w:rsidRDefault="002D2CDE" w:rsidP="008B2634">
            <w:pPr>
              <w:pStyle w:val="Default"/>
            </w:pPr>
            <w:r>
              <w:t>Die Schülerinnen und Schüler</w:t>
            </w:r>
            <w:r w:rsidR="008D2145" w:rsidRPr="00C72A06">
              <w:t xml:space="preserve"> </w:t>
            </w:r>
            <w:r w:rsidR="006831CB" w:rsidRPr="00C72A06">
              <w:t xml:space="preserve">wählen aus rechtlichen und betrieblichen Unterlagen Informationen zu der Arbeitsschicht </w:t>
            </w:r>
            <w:r w:rsidR="006831CB" w:rsidRPr="00C72A06">
              <w:rPr>
                <w:i/>
                <w:iCs/>
              </w:rPr>
              <w:t>(Fahrplanunterlagen, Befehle)</w:t>
            </w:r>
            <w:r w:rsidR="006831CB" w:rsidRPr="00C72A06">
              <w:t xml:space="preserve"> aus.  </w:t>
            </w:r>
          </w:p>
        </w:tc>
        <w:tc>
          <w:tcPr>
            <w:tcW w:w="4139" w:type="dxa"/>
          </w:tcPr>
          <w:p w14:paraId="338949E9" w14:textId="2535DF8C" w:rsidR="005F069B" w:rsidRPr="00490902" w:rsidRDefault="008656F9" w:rsidP="003C42C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</w:t>
            </w:r>
            <w:r w:rsidR="00CC7A53">
              <w:rPr>
                <w:rFonts w:cs="Arial"/>
                <w:szCs w:val="24"/>
              </w:rPr>
              <w:t xml:space="preserve">extrahieren aus rechtlichen und betrieblichen Regelwerken alle Informationen zu den Angaben in </w:t>
            </w:r>
            <w:r w:rsidR="00E427EC">
              <w:rPr>
                <w:rFonts w:cs="Arial"/>
                <w:szCs w:val="24"/>
              </w:rPr>
              <w:t>den</w:t>
            </w:r>
            <w:r w:rsidR="00CC7A53">
              <w:rPr>
                <w:rFonts w:cs="Arial"/>
                <w:szCs w:val="24"/>
              </w:rPr>
              <w:t xml:space="preserve"> Fahrplanunterlagen</w:t>
            </w:r>
            <w:r w:rsidR="00DD28A0">
              <w:rPr>
                <w:rFonts w:cs="Arial"/>
                <w:szCs w:val="24"/>
              </w:rPr>
              <w:t xml:space="preserve"> (z.B. elektronischer Buchfahrplan, </w:t>
            </w:r>
            <w:r w:rsidR="00FC5A5F" w:rsidRPr="00FC5A5F">
              <w:rPr>
                <w:rFonts w:cs="Arial"/>
                <w:szCs w:val="24"/>
              </w:rPr>
              <w:t xml:space="preserve">Zusammenstellung </w:t>
            </w:r>
            <w:r w:rsidR="00DD28A0" w:rsidRPr="00FC5A5F">
              <w:rPr>
                <w:rFonts w:cs="Arial"/>
                <w:szCs w:val="24"/>
              </w:rPr>
              <w:t xml:space="preserve">der </w:t>
            </w:r>
            <w:r w:rsidR="00DD28A0" w:rsidRPr="00FC5A5F">
              <w:rPr>
                <w:rFonts w:cs="Arial"/>
                <w:szCs w:val="24"/>
              </w:rPr>
              <w:lastRenderedPageBreak/>
              <w:t xml:space="preserve">vorübergehenden </w:t>
            </w:r>
            <w:proofErr w:type="spellStart"/>
            <w:r w:rsidR="00DD28A0" w:rsidRPr="00FC5A5F">
              <w:rPr>
                <w:rFonts w:cs="Arial"/>
                <w:szCs w:val="24"/>
              </w:rPr>
              <w:t>Langsamfahrstellen</w:t>
            </w:r>
            <w:proofErr w:type="spellEnd"/>
            <w:r w:rsidR="00DD28A0" w:rsidRPr="00FC5A5F">
              <w:rPr>
                <w:rFonts w:cs="Arial"/>
                <w:szCs w:val="24"/>
              </w:rPr>
              <w:t xml:space="preserve"> und sonstigen Besonderheiten</w:t>
            </w:r>
            <w:r w:rsidR="00DD28A0">
              <w:rPr>
                <w:rFonts w:cs="Arial"/>
                <w:szCs w:val="24"/>
              </w:rPr>
              <w:t>, Befehl</w:t>
            </w:r>
            <w:r w:rsidR="00FC5A5F">
              <w:rPr>
                <w:rFonts w:cs="Arial"/>
                <w:szCs w:val="24"/>
              </w:rPr>
              <w:t>e</w:t>
            </w:r>
            <w:r w:rsidR="00DD28A0">
              <w:rPr>
                <w:rFonts w:cs="Arial"/>
                <w:szCs w:val="24"/>
              </w:rPr>
              <w:t>)</w:t>
            </w:r>
            <w:r w:rsidR="00CC7A53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34E53567" w14:textId="04A91E5C" w:rsidR="004F00E4" w:rsidRPr="00A7340D" w:rsidRDefault="00E427EC" w:rsidP="00E101B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Richtlinien, EBO, ESO</w:t>
            </w:r>
          </w:p>
        </w:tc>
      </w:tr>
      <w:tr w:rsidR="00066824" w:rsidRPr="006870C3" w14:paraId="45A1ABD5" w14:textId="77777777" w:rsidTr="00066824">
        <w:trPr>
          <w:trHeight w:val="624"/>
          <w:jc w:val="center"/>
        </w:trPr>
        <w:tc>
          <w:tcPr>
            <w:tcW w:w="2551" w:type="dxa"/>
          </w:tcPr>
          <w:p w14:paraId="72E8F088" w14:textId="77777777" w:rsidR="00066824" w:rsidRPr="00A7340D" w:rsidRDefault="00066824" w:rsidP="00066824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6D6094AE" w14:textId="2D35967C" w:rsidR="00066824" w:rsidRPr="00A7340D" w:rsidRDefault="00066824" w:rsidP="008B2634">
            <w:pPr>
              <w:pStyle w:val="Default"/>
            </w:pPr>
            <w:r w:rsidRPr="00D50D06">
              <w:t xml:space="preserve">Die Schülerinnen und Schüler </w:t>
            </w:r>
            <w:r w:rsidRPr="00D364C1">
              <w:rPr>
                <w:bCs/>
              </w:rPr>
              <w:t xml:space="preserve">führen </w:t>
            </w:r>
            <w:r w:rsidRPr="002D2CDE">
              <w:t xml:space="preserve">die </w:t>
            </w:r>
            <w:r w:rsidR="006C354C" w:rsidRPr="002D2CDE">
              <w:t xml:space="preserve">Zugfahrten gemäß ihrem Handlungsablauf </w:t>
            </w:r>
            <w:r w:rsidRPr="00D364C1">
              <w:rPr>
                <w:bCs/>
              </w:rPr>
              <w:t>durch</w:t>
            </w:r>
            <w:r w:rsidRPr="002D2CDE">
              <w:t>.</w:t>
            </w:r>
            <w:r w:rsidRPr="00D50D06">
              <w:t xml:space="preserve"> </w:t>
            </w:r>
            <w:r w:rsidR="006831CB">
              <w:t xml:space="preserve">Sie sichern und übergeben den Zug. Sie führen den Kundenservice situations- und bedarfsgerecht durch </w:t>
            </w:r>
            <w:r w:rsidR="006831CB" w:rsidRPr="000523B7">
              <w:rPr>
                <w:i/>
                <w:iCs/>
              </w:rPr>
              <w:t>(Fahrgastrechte, Beförderungsbedingungen, Frachtvertrag, Datenschutz)</w:t>
            </w:r>
            <w:r w:rsidR="006831CB">
              <w:t xml:space="preserve"> und kommunizieren</w:t>
            </w:r>
            <w:r w:rsidR="000523B7">
              <w:t xml:space="preserve"> adressatengerecht mit allen Beteiligten auch in der Fremdsprache.</w:t>
            </w:r>
          </w:p>
        </w:tc>
        <w:tc>
          <w:tcPr>
            <w:tcW w:w="4139" w:type="dxa"/>
          </w:tcPr>
          <w:p w14:paraId="25891EFB" w14:textId="6F1613C8" w:rsidR="00066824" w:rsidRDefault="00066824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</w:t>
            </w:r>
            <w:r w:rsidR="00CC7A53">
              <w:rPr>
                <w:rFonts w:cs="Arial"/>
                <w:szCs w:val="24"/>
              </w:rPr>
              <w:t>vollziehen im Gedanken</w:t>
            </w:r>
            <w:r>
              <w:rPr>
                <w:rFonts w:cs="Arial"/>
                <w:szCs w:val="24"/>
              </w:rPr>
              <w:t xml:space="preserve"> die </w:t>
            </w:r>
            <w:r w:rsidR="00CC7A53" w:rsidRPr="00F23F8B">
              <w:rPr>
                <w:rFonts w:cs="Arial"/>
                <w:szCs w:val="24"/>
              </w:rPr>
              <w:t xml:space="preserve">Teilhandlungen </w:t>
            </w:r>
            <w:r w:rsidR="00BB3EE8">
              <w:rPr>
                <w:rFonts w:cs="Arial"/>
                <w:szCs w:val="24"/>
              </w:rPr>
              <w:t>der</w:t>
            </w:r>
            <w:r w:rsidR="00CC7A53" w:rsidRPr="00F23F8B">
              <w:rPr>
                <w:rFonts w:cs="Arial"/>
                <w:szCs w:val="24"/>
              </w:rPr>
              <w:t xml:space="preserve"> Zugfahrt</w:t>
            </w:r>
            <w:r w:rsidR="00CC7A53">
              <w:rPr>
                <w:rFonts w:cs="Arial"/>
                <w:szCs w:val="24"/>
              </w:rPr>
              <w:t xml:space="preserve"> nach</w:t>
            </w:r>
            <w:r>
              <w:rPr>
                <w:rFonts w:cs="Arial"/>
                <w:szCs w:val="24"/>
              </w:rPr>
              <w:t>.</w:t>
            </w:r>
          </w:p>
          <w:p w14:paraId="2D34BA0B" w14:textId="21E0BF4F" w:rsidR="00CC7A53" w:rsidRPr="00490902" w:rsidRDefault="00CC7A53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Dabei berücksichtigen sie auch </w:t>
            </w:r>
            <w:r w:rsidR="007A5551">
              <w:rPr>
                <w:rFonts w:cs="Arial"/>
                <w:szCs w:val="24"/>
              </w:rPr>
              <w:t>die Fahrgastrechte im Reisezugverkehr</w:t>
            </w:r>
            <w:r w:rsidR="00F23F8B">
              <w:rPr>
                <w:rFonts w:cs="Arial"/>
                <w:szCs w:val="24"/>
              </w:rPr>
              <w:t>,</w:t>
            </w:r>
            <w:r w:rsidR="007A5551">
              <w:rPr>
                <w:rFonts w:cs="Arial"/>
                <w:szCs w:val="24"/>
              </w:rPr>
              <w:t xml:space="preserve"> die vertraglichen Absprachen im Güterzugverkehr</w:t>
            </w:r>
            <w:r w:rsidR="00F23F8B">
              <w:rPr>
                <w:rFonts w:cs="Arial"/>
                <w:szCs w:val="24"/>
              </w:rPr>
              <w:t xml:space="preserve"> und </w:t>
            </w:r>
            <w:r w:rsidR="00B33764">
              <w:rPr>
                <w:rFonts w:cs="Arial"/>
                <w:szCs w:val="24"/>
              </w:rPr>
              <w:t xml:space="preserve">fallbezogen </w:t>
            </w:r>
            <w:r w:rsidR="00F23F8B">
              <w:rPr>
                <w:rFonts w:cs="Arial"/>
                <w:szCs w:val="24"/>
              </w:rPr>
              <w:t>d</w:t>
            </w:r>
            <w:r w:rsidR="00B33764">
              <w:rPr>
                <w:rFonts w:cs="Arial"/>
                <w:szCs w:val="24"/>
              </w:rPr>
              <w:t>en</w:t>
            </w:r>
            <w:r w:rsidR="00F23F8B">
              <w:rPr>
                <w:rFonts w:cs="Arial"/>
                <w:szCs w:val="24"/>
              </w:rPr>
              <w:t xml:space="preserve"> Datenschutz</w:t>
            </w:r>
            <w:r w:rsidR="007A5551">
              <w:rPr>
                <w:rFonts w:cs="Arial"/>
                <w:szCs w:val="24"/>
              </w:rPr>
              <w:t xml:space="preserve">. </w:t>
            </w:r>
          </w:p>
        </w:tc>
        <w:tc>
          <w:tcPr>
            <w:tcW w:w="2608" w:type="dxa"/>
          </w:tcPr>
          <w:p w14:paraId="5AD201F3" w14:textId="6E829681" w:rsidR="00066824" w:rsidRPr="00A7340D" w:rsidRDefault="007A5551" w:rsidP="0006682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Verträge und Fahrgastrechte können auch in einer Fremdsprache vorliegen. </w:t>
            </w:r>
          </w:p>
        </w:tc>
      </w:tr>
      <w:tr w:rsidR="00066824" w:rsidRPr="006870C3" w14:paraId="17D38567" w14:textId="77777777" w:rsidTr="00066824">
        <w:trPr>
          <w:trHeight w:val="624"/>
          <w:jc w:val="center"/>
        </w:trPr>
        <w:tc>
          <w:tcPr>
            <w:tcW w:w="2551" w:type="dxa"/>
          </w:tcPr>
          <w:p w14:paraId="6649DB13" w14:textId="77777777" w:rsidR="00066824" w:rsidRPr="00A7340D" w:rsidRDefault="00066824" w:rsidP="00066824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3A6659CB" w14:textId="15B0F350" w:rsidR="00066824" w:rsidRPr="002107B0" w:rsidRDefault="00066824" w:rsidP="008B2634">
            <w:pPr>
              <w:pStyle w:val="Default"/>
            </w:pPr>
            <w:r w:rsidRPr="002107B0">
              <w:t xml:space="preserve">Die Schülerinnen und </w:t>
            </w:r>
            <w:r w:rsidRPr="00C72A06">
              <w:t xml:space="preserve">Schüler </w:t>
            </w:r>
            <w:r w:rsidR="000523B7" w:rsidRPr="00C72A06">
              <w:t>vergleichen ihre</w:t>
            </w:r>
            <w:r w:rsidR="000523B7">
              <w:t xml:space="preserve"> Ergebnisse mit den Vorgaben aus der Arbeitsschicht und den Streckenangaben.</w:t>
            </w:r>
            <w:r w:rsidR="000523B7">
              <w:rPr>
                <w:b/>
                <w:bCs/>
              </w:rPr>
              <w:t xml:space="preserve"> </w:t>
            </w:r>
          </w:p>
        </w:tc>
        <w:tc>
          <w:tcPr>
            <w:tcW w:w="4139" w:type="dxa"/>
          </w:tcPr>
          <w:p w14:paraId="038F9E30" w14:textId="3DEEC65D" w:rsidR="00066824" w:rsidRPr="00A7340D" w:rsidRDefault="00066824" w:rsidP="008B2634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  <w:r>
              <w:rPr>
                <w:rFonts w:cs="Arial"/>
                <w:szCs w:val="24"/>
              </w:rPr>
              <w:t xml:space="preserve">prüfen </w:t>
            </w:r>
            <w:r w:rsidR="00393B18">
              <w:rPr>
                <w:rFonts w:cs="Arial"/>
                <w:szCs w:val="24"/>
              </w:rPr>
              <w:t xml:space="preserve">ihre </w:t>
            </w:r>
            <w:r w:rsidR="00393B18" w:rsidRPr="009C5C16">
              <w:rPr>
                <w:rFonts w:cs="Arial"/>
                <w:szCs w:val="24"/>
              </w:rPr>
              <w:t>Handlungsabläufe</w:t>
            </w:r>
            <w:r w:rsidR="007A5551" w:rsidRPr="009C5C16">
              <w:rPr>
                <w:rFonts w:cs="Arial"/>
                <w:szCs w:val="24"/>
              </w:rPr>
              <w:t>, inde</w:t>
            </w:r>
            <w:r w:rsidR="007A5551">
              <w:rPr>
                <w:rFonts w:cs="Arial"/>
                <w:szCs w:val="24"/>
              </w:rPr>
              <w:t>m sie sie erneut mit den Vorgaben in den Richtlinien</w:t>
            </w:r>
            <w:r w:rsidR="00393B18">
              <w:rPr>
                <w:rFonts w:cs="Arial"/>
                <w:szCs w:val="24"/>
              </w:rPr>
              <w:t xml:space="preserve"> und</w:t>
            </w:r>
            <w:r w:rsidR="007A5551">
              <w:rPr>
                <w:rFonts w:cs="Arial"/>
                <w:szCs w:val="24"/>
              </w:rPr>
              <w:t xml:space="preserve"> der Arbeitsschicht </w:t>
            </w:r>
            <w:r w:rsidR="00537B3A">
              <w:rPr>
                <w:rFonts w:cs="Arial"/>
                <w:szCs w:val="24"/>
              </w:rPr>
              <w:t>vergleichen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37B437F5" w14:textId="2D92609A" w:rsidR="00066824" w:rsidRPr="00A7340D" w:rsidRDefault="00066824" w:rsidP="00D71CDF">
            <w:pPr>
              <w:rPr>
                <w:rFonts w:cs="Arial"/>
                <w:szCs w:val="24"/>
              </w:rPr>
            </w:pPr>
          </w:p>
        </w:tc>
      </w:tr>
      <w:tr w:rsidR="00066824" w:rsidRPr="006870C3" w14:paraId="595C9205" w14:textId="77777777" w:rsidTr="00066824">
        <w:trPr>
          <w:trHeight w:val="624"/>
          <w:jc w:val="center"/>
        </w:trPr>
        <w:tc>
          <w:tcPr>
            <w:tcW w:w="2551" w:type="dxa"/>
          </w:tcPr>
          <w:p w14:paraId="28B17A44" w14:textId="77777777" w:rsidR="00066824" w:rsidRPr="00A7340D" w:rsidRDefault="00066824" w:rsidP="00066824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14:paraId="58BF41CD" w14:textId="77777777" w:rsidR="000523B7" w:rsidRPr="002D2CDE" w:rsidRDefault="00066824" w:rsidP="008B2634">
            <w:pPr>
              <w:pStyle w:val="Default"/>
            </w:pPr>
            <w:r w:rsidRPr="008D2145">
              <w:t xml:space="preserve">Die Schülerinnen und </w:t>
            </w:r>
            <w:r w:rsidRPr="00C72A06">
              <w:t xml:space="preserve">Schüler </w:t>
            </w:r>
            <w:r w:rsidR="000523B7" w:rsidRPr="00D364C1">
              <w:rPr>
                <w:bCs/>
              </w:rPr>
              <w:t>reflektieren</w:t>
            </w:r>
            <w:r w:rsidRPr="00D364C1">
              <w:rPr>
                <w:bCs/>
              </w:rPr>
              <w:t xml:space="preserve"> </w:t>
            </w:r>
            <w:r w:rsidR="000523B7" w:rsidRPr="002D2CDE">
              <w:t>die Handlungsabläufe auch hinsichtlich energiesparender Fahrweise.</w:t>
            </w:r>
          </w:p>
          <w:p w14:paraId="3BAC3EDF" w14:textId="5F85F175" w:rsidR="00066824" w:rsidRPr="008D2145" w:rsidRDefault="000523B7" w:rsidP="008B2634">
            <w:pPr>
              <w:pStyle w:val="Default"/>
            </w:pPr>
            <w:r w:rsidRPr="002D2CDE">
              <w:t xml:space="preserve">Die Schülerinnen und Schüler </w:t>
            </w:r>
            <w:r w:rsidRPr="00D364C1">
              <w:rPr>
                <w:bCs/>
              </w:rPr>
              <w:t>diskutieren</w:t>
            </w:r>
            <w:r w:rsidRPr="008D2145">
              <w:rPr>
                <w:b/>
                <w:bCs/>
              </w:rPr>
              <w:t xml:space="preserve"> </w:t>
            </w:r>
            <w:r w:rsidRPr="000523B7">
              <w:t xml:space="preserve">Verbesserungsmöglichkeiten </w:t>
            </w:r>
            <w:r>
              <w:t xml:space="preserve">sowohl in der Planung als auch in der Durchführung der Teiltätigkeiten. Sie üben und akzeptieren dabei </w:t>
            </w:r>
            <w:r w:rsidR="003E2E27">
              <w:t>wertschätzende und begründete Kritik.</w:t>
            </w:r>
          </w:p>
        </w:tc>
        <w:tc>
          <w:tcPr>
            <w:tcW w:w="4139" w:type="dxa"/>
          </w:tcPr>
          <w:p w14:paraId="57279D9F" w14:textId="35D4D472" w:rsidR="00767370" w:rsidRDefault="00066824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</w:t>
            </w:r>
            <w:r w:rsidR="00767370">
              <w:rPr>
                <w:rFonts w:cs="Arial"/>
                <w:szCs w:val="24"/>
              </w:rPr>
              <w:t>geben sich gegenseitig Hinweise zu den erarbeiteten Handlungsabläufen</w:t>
            </w:r>
            <w:r w:rsidR="007C0111">
              <w:rPr>
                <w:rFonts w:cs="Arial"/>
                <w:szCs w:val="24"/>
              </w:rPr>
              <w:t>. Sie bewerten und optimieren diese unter Verwendung berufssprachlicher Ausdrücke.</w:t>
            </w:r>
          </w:p>
          <w:p w14:paraId="59F4C561" w14:textId="43CF1224" w:rsidR="00066824" w:rsidRPr="00490902" w:rsidRDefault="007C0111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Sie </w:t>
            </w:r>
            <w:r w:rsidR="00900D0C">
              <w:rPr>
                <w:rFonts w:cs="Arial"/>
                <w:szCs w:val="24"/>
              </w:rPr>
              <w:t>vergleichen verschiedene Fahrweisen hinsichtlich des Energie</w:t>
            </w:r>
            <w:r w:rsidR="004871D6">
              <w:rPr>
                <w:rFonts w:cs="Arial"/>
                <w:szCs w:val="24"/>
              </w:rPr>
              <w:t>ein</w:t>
            </w:r>
            <w:r w:rsidR="00900D0C">
              <w:rPr>
                <w:rFonts w:cs="Arial"/>
                <w:szCs w:val="24"/>
              </w:rPr>
              <w:t>sparpotenzials.</w:t>
            </w:r>
          </w:p>
        </w:tc>
        <w:tc>
          <w:tcPr>
            <w:tcW w:w="2608" w:type="dxa"/>
          </w:tcPr>
          <w:p w14:paraId="1E45084F" w14:textId="32E11AE2" w:rsidR="00066824" w:rsidRPr="006C23CA" w:rsidRDefault="00066824" w:rsidP="00066824">
            <w:pPr>
              <w:rPr>
                <w:rFonts w:cs="Arial"/>
                <w:szCs w:val="24"/>
              </w:rPr>
            </w:pPr>
          </w:p>
        </w:tc>
      </w:tr>
    </w:tbl>
    <w:p w14:paraId="4F5AA30E" w14:textId="77777777" w:rsidR="00E101B0" w:rsidRPr="005C4A85" w:rsidRDefault="00E101B0" w:rsidP="00082C61">
      <w:bookmarkStart w:id="0" w:name="_GoBack"/>
      <w:bookmarkEnd w:id="0"/>
    </w:p>
    <w:sectPr w:rsidR="00E101B0" w:rsidRPr="005C4A85" w:rsidSect="00082C61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EBD1F" w14:textId="77777777" w:rsidR="00F37C27" w:rsidRDefault="00F37C27" w:rsidP="006870C3">
      <w:r>
        <w:separator/>
      </w:r>
    </w:p>
  </w:endnote>
  <w:endnote w:type="continuationSeparator" w:id="0">
    <w:p w14:paraId="4B0D3AFA" w14:textId="77777777" w:rsidR="00F37C27" w:rsidRDefault="00F37C27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E818" w14:textId="6033E640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D364C1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D364C1">
      <w:rPr>
        <w:rFonts w:eastAsia="Calibri" w:cs="Times New Roman"/>
        <w:bCs/>
        <w:noProof/>
        <w:sz w:val="20"/>
      </w:rPr>
      <w:t>3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7D4B41DC" wp14:editId="4B2A98F2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D364C1">
      <w:rPr>
        <w:rFonts w:eastAsia="Calibri" w:cs="Arial"/>
        <w:noProof/>
        <w:sz w:val="20"/>
        <w:szCs w:val="20"/>
      </w:rPr>
      <w:instrText>3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13695" w14:textId="77777777" w:rsidR="00F37C27" w:rsidRDefault="00F37C27" w:rsidP="006870C3">
      <w:r>
        <w:separator/>
      </w:r>
    </w:p>
  </w:footnote>
  <w:footnote w:type="continuationSeparator" w:id="0">
    <w:p w14:paraId="2A693725" w14:textId="77777777" w:rsidR="00F37C27" w:rsidRDefault="00F37C27" w:rsidP="006870C3">
      <w:r>
        <w:continuationSeparator/>
      </w:r>
    </w:p>
  </w:footnote>
  <w:footnote w:id="1">
    <w:p w14:paraId="3C3A57DA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14:paraId="25491B2A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99E7" w14:textId="7E086E18" w:rsidR="00725431" w:rsidRPr="009E1A99" w:rsidRDefault="009E1A99" w:rsidP="009E1A99">
    <w:pPr>
      <w:pStyle w:val="Kopfzeile"/>
    </w:pPr>
    <w:r>
      <w:t>Eisenbahner</w:t>
    </w:r>
    <w:r w:rsidR="00A34941">
      <w:t>in</w:t>
    </w:r>
    <w:r>
      <w:t xml:space="preserve"> </w:t>
    </w:r>
    <w:r w:rsidR="00426659">
      <w:t>im Betriebsdienst Lokführer</w:t>
    </w:r>
    <w:r w:rsidR="00A34941">
      <w:t>in</w:t>
    </w:r>
    <w:r w:rsidR="00426659">
      <w:t xml:space="preserve"> und Transport und Eisenbahner im Betriebsdienst Lokführer und Transport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5D98"/>
    <w:multiLevelType w:val="hybridMultilevel"/>
    <w:tmpl w:val="AF328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69FA"/>
    <w:multiLevelType w:val="hybridMultilevel"/>
    <w:tmpl w:val="E3BE9912"/>
    <w:lvl w:ilvl="0" w:tplc="F45AE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C31E4"/>
    <w:multiLevelType w:val="hybridMultilevel"/>
    <w:tmpl w:val="83A00FE8"/>
    <w:lvl w:ilvl="0" w:tplc="0407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1588F"/>
    <w:multiLevelType w:val="hybridMultilevel"/>
    <w:tmpl w:val="4B182B4C"/>
    <w:lvl w:ilvl="0" w:tplc="F45AE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CF2"/>
    <w:multiLevelType w:val="hybridMultilevel"/>
    <w:tmpl w:val="D6AACDD8"/>
    <w:lvl w:ilvl="0" w:tplc="F45AE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26AF0"/>
    <w:rsid w:val="00034495"/>
    <w:rsid w:val="00035A34"/>
    <w:rsid w:val="000445A3"/>
    <w:rsid w:val="000523B7"/>
    <w:rsid w:val="00066824"/>
    <w:rsid w:val="00082C61"/>
    <w:rsid w:val="00085EFD"/>
    <w:rsid w:val="00092A48"/>
    <w:rsid w:val="000A14D0"/>
    <w:rsid w:val="000A203E"/>
    <w:rsid w:val="000A456D"/>
    <w:rsid w:val="000C397C"/>
    <w:rsid w:val="000F026C"/>
    <w:rsid w:val="001107F3"/>
    <w:rsid w:val="00111127"/>
    <w:rsid w:val="00112DA1"/>
    <w:rsid w:val="00121D19"/>
    <w:rsid w:val="001477B5"/>
    <w:rsid w:val="00151D50"/>
    <w:rsid w:val="0015626C"/>
    <w:rsid w:val="001A205D"/>
    <w:rsid w:val="001B15BF"/>
    <w:rsid w:val="001B74DE"/>
    <w:rsid w:val="001D27DD"/>
    <w:rsid w:val="001D4B5B"/>
    <w:rsid w:val="00200828"/>
    <w:rsid w:val="00202437"/>
    <w:rsid w:val="00204C96"/>
    <w:rsid w:val="00205A8F"/>
    <w:rsid w:val="00207455"/>
    <w:rsid w:val="002107B0"/>
    <w:rsid w:val="00236215"/>
    <w:rsid w:val="0024069D"/>
    <w:rsid w:val="00241724"/>
    <w:rsid w:val="0024696E"/>
    <w:rsid w:val="00253E73"/>
    <w:rsid w:val="002666B9"/>
    <w:rsid w:val="002718FD"/>
    <w:rsid w:val="00295EA8"/>
    <w:rsid w:val="002A4563"/>
    <w:rsid w:val="002A496D"/>
    <w:rsid w:val="002A5306"/>
    <w:rsid w:val="002D2CDE"/>
    <w:rsid w:val="002D42B9"/>
    <w:rsid w:val="002E02A7"/>
    <w:rsid w:val="003025A8"/>
    <w:rsid w:val="00302EAB"/>
    <w:rsid w:val="003231FD"/>
    <w:rsid w:val="00327B4E"/>
    <w:rsid w:val="003311D0"/>
    <w:rsid w:val="00332868"/>
    <w:rsid w:val="00335E33"/>
    <w:rsid w:val="0034085C"/>
    <w:rsid w:val="003661C6"/>
    <w:rsid w:val="00392AF9"/>
    <w:rsid w:val="00393B18"/>
    <w:rsid w:val="003B0A2F"/>
    <w:rsid w:val="003B10AE"/>
    <w:rsid w:val="003C42CA"/>
    <w:rsid w:val="003E2E27"/>
    <w:rsid w:val="00426659"/>
    <w:rsid w:val="0043200C"/>
    <w:rsid w:val="00435357"/>
    <w:rsid w:val="00440574"/>
    <w:rsid w:val="00457C28"/>
    <w:rsid w:val="004757AA"/>
    <w:rsid w:val="00480F04"/>
    <w:rsid w:val="004871D6"/>
    <w:rsid w:val="00490902"/>
    <w:rsid w:val="00492BBB"/>
    <w:rsid w:val="00497706"/>
    <w:rsid w:val="004A0101"/>
    <w:rsid w:val="004C0ED3"/>
    <w:rsid w:val="004D4FC1"/>
    <w:rsid w:val="004E0D5A"/>
    <w:rsid w:val="004F00E4"/>
    <w:rsid w:val="004F1710"/>
    <w:rsid w:val="00537B3A"/>
    <w:rsid w:val="00556332"/>
    <w:rsid w:val="00556577"/>
    <w:rsid w:val="005621A1"/>
    <w:rsid w:val="00585686"/>
    <w:rsid w:val="00586DB1"/>
    <w:rsid w:val="00590801"/>
    <w:rsid w:val="0059289D"/>
    <w:rsid w:val="005931B8"/>
    <w:rsid w:val="005C2EF3"/>
    <w:rsid w:val="005C4A85"/>
    <w:rsid w:val="005C75D8"/>
    <w:rsid w:val="005E02F5"/>
    <w:rsid w:val="005F069B"/>
    <w:rsid w:val="005F4F1C"/>
    <w:rsid w:val="00600778"/>
    <w:rsid w:val="00604A31"/>
    <w:rsid w:val="00617ECD"/>
    <w:rsid w:val="00660A3F"/>
    <w:rsid w:val="00661AE2"/>
    <w:rsid w:val="00682160"/>
    <w:rsid w:val="006831CB"/>
    <w:rsid w:val="006870C3"/>
    <w:rsid w:val="006C23CA"/>
    <w:rsid w:val="006C354C"/>
    <w:rsid w:val="006C7499"/>
    <w:rsid w:val="006D7F43"/>
    <w:rsid w:val="006F329D"/>
    <w:rsid w:val="006F6AC2"/>
    <w:rsid w:val="0070336C"/>
    <w:rsid w:val="007126E2"/>
    <w:rsid w:val="007142D3"/>
    <w:rsid w:val="00725431"/>
    <w:rsid w:val="007418C8"/>
    <w:rsid w:val="00767370"/>
    <w:rsid w:val="00775839"/>
    <w:rsid w:val="00794575"/>
    <w:rsid w:val="00795445"/>
    <w:rsid w:val="007A5551"/>
    <w:rsid w:val="007C0111"/>
    <w:rsid w:val="007C71E9"/>
    <w:rsid w:val="007D5E9F"/>
    <w:rsid w:val="007D6943"/>
    <w:rsid w:val="007E1840"/>
    <w:rsid w:val="00812F77"/>
    <w:rsid w:val="008252F7"/>
    <w:rsid w:val="0082727A"/>
    <w:rsid w:val="00837DF9"/>
    <w:rsid w:val="00856CB0"/>
    <w:rsid w:val="008656F9"/>
    <w:rsid w:val="00886A74"/>
    <w:rsid w:val="008A5FBE"/>
    <w:rsid w:val="008B2634"/>
    <w:rsid w:val="008C4A8C"/>
    <w:rsid w:val="008D2145"/>
    <w:rsid w:val="008D5C2F"/>
    <w:rsid w:val="008F0FFE"/>
    <w:rsid w:val="008F3604"/>
    <w:rsid w:val="00900D0C"/>
    <w:rsid w:val="009105C7"/>
    <w:rsid w:val="009452AF"/>
    <w:rsid w:val="00956A27"/>
    <w:rsid w:val="0096250C"/>
    <w:rsid w:val="00980679"/>
    <w:rsid w:val="00994A60"/>
    <w:rsid w:val="009A322D"/>
    <w:rsid w:val="009A621C"/>
    <w:rsid w:val="009A6771"/>
    <w:rsid w:val="009C5C16"/>
    <w:rsid w:val="009D1B57"/>
    <w:rsid w:val="009D6BCD"/>
    <w:rsid w:val="009E1A99"/>
    <w:rsid w:val="00A066CA"/>
    <w:rsid w:val="00A3042C"/>
    <w:rsid w:val="00A31A81"/>
    <w:rsid w:val="00A32C7E"/>
    <w:rsid w:val="00A34941"/>
    <w:rsid w:val="00A34A4B"/>
    <w:rsid w:val="00A409EB"/>
    <w:rsid w:val="00A6190A"/>
    <w:rsid w:val="00A7340D"/>
    <w:rsid w:val="00AA0A0D"/>
    <w:rsid w:val="00AB613B"/>
    <w:rsid w:val="00AC40A0"/>
    <w:rsid w:val="00AC51A2"/>
    <w:rsid w:val="00AD224C"/>
    <w:rsid w:val="00AD2A72"/>
    <w:rsid w:val="00AF7A6A"/>
    <w:rsid w:val="00B002DD"/>
    <w:rsid w:val="00B276F7"/>
    <w:rsid w:val="00B33764"/>
    <w:rsid w:val="00B36A65"/>
    <w:rsid w:val="00B6082D"/>
    <w:rsid w:val="00B87032"/>
    <w:rsid w:val="00BA578E"/>
    <w:rsid w:val="00BA7836"/>
    <w:rsid w:val="00BB3EE8"/>
    <w:rsid w:val="00BC0697"/>
    <w:rsid w:val="00BD5EE6"/>
    <w:rsid w:val="00BF1E63"/>
    <w:rsid w:val="00C72A06"/>
    <w:rsid w:val="00C73971"/>
    <w:rsid w:val="00C940E3"/>
    <w:rsid w:val="00CA1099"/>
    <w:rsid w:val="00CB7B05"/>
    <w:rsid w:val="00CC7A53"/>
    <w:rsid w:val="00CF7939"/>
    <w:rsid w:val="00D1406B"/>
    <w:rsid w:val="00D20255"/>
    <w:rsid w:val="00D2423F"/>
    <w:rsid w:val="00D364C1"/>
    <w:rsid w:val="00D41B3D"/>
    <w:rsid w:val="00D50D06"/>
    <w:rsid w:val="00D64EE3"/>
    <w:rsid w:val="00D71CDF"/>
    <w:rsid w:val="00D83396"/>
    <w:rsid w:val="00D93207"/>
    <w:rsid w:val="00DA0588"/>
    <w:rsid w:val="00DB0B42"/>
    <w:rsid w:val="00DB70A6"/>
    <w:rsid w:val="00DC3801"/>
    <w:rsid w:val="00DD011F"/>
    <w:rsid w:val="00DD28A0"/>
    <w:rsid w:val="00E06313"/>
    <w:rsid w:val="00E101B0"/>
    <w:rsid w:val="00E41E2F"/>
    <w:rsid w:val="00E427EC"/>
    <w:rsid w:val="00E67AB2"/>
    <w:rsid w:val="00E869EF"/>
    <w:rsid w:val="00EA40AB"/>
    <w:rsid w:val="00EA6172"/>
    <w:rsid w:val="00EA6C27"/>
    <w:rsid w:val="00EC00C0"/>
    <w:rsid w:val="00EF049B"/>
    <w:rsid w:val="00F05025"/>
    <w:rsid w:val="00F1508F"/>
    <w:rsid w:val="00F23F8B"/>
    <w:rsid w:val="00F37C27"/>
    <w:rsid w:val="00F40155"/>
    <w:rsid w:val="00F40934"/>
    <w:rsid w:val="00F64C6B"/>
    <w:rsid w:val="00F65B74"/>
    <w:rsid w:val="00F97376"/>
    <w:rsid w:val="00FA6AA8"/>
    <w:rsid w:val="00FB102F"/>
    <w:rsid w:val="00FC5A5F"/>
    <w:rsid w:val="00FC5DB5"/>
    <w:rsid w:val="00FD5EEA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C8699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Default">
    <w:name w:val="Default"/>
    <w:rsid w:val="001D2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69AF5-EE19-4B53-B7F7-5E16E184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3</cp:revision>
  <cp:lastPrinted>2022-03-31T08:27:00Z</cp:lastPrinted>
  <dcterms:created xsi:type="dcterms:W3CDTF">2022-06-09T08:04:00Z</dcterms:created>
  <dcterms:modified xsi:type="dcterms:W3CDTF">2022-06-09T08:04:00Z</dcterms:modified>
</cp:coreProperties>
</file>