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E54512" w:rsidP="0060243E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8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225D6C" w:rsidRPr="002E3F36">
              <w:rPr>
                <w:b/>
                <w:sz w:val="24"/>
              </w:rPr>
              <w:t>Sanitärräume ausstatten</w:t>
            </w:r>
            <w:r w:rsidR="00225D6C">
              <w:rPr>
                <w:b/>
                <w:sz w:val="24"/>
              </w:rPr>
              <w:t xml:space="preserve"> </w:t>
            </w:r>
            <w:r w:rsidR="008F0F06">
              <w:rPr>
                <w:b/>
                <w:sz w:val="24"/>
              </w:rPr>
              <w:t>(</w:t>
            </w:r>
            <w:r w:rsidR="00225D6C">
              <w:rPr>
                <w:b/>
                <w:sz w:val="24"/>
              </w:rPr>
              <w:t>6</w:t>
            </w:r>
            <w:r w:rsidR="008F0F06" w:rsidRPr="00223166">
              <w:rPr>
                <w:b/>
                <w:sz w:val="24"/>
              </w:rPr>
              <w:t>0 UStd.)</w:t>
            </w:r>
            <w:r w:rsidR="009620B1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087A87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087A87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0F7618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0F7618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418AD" w:rsidP="008F0F06">
            <w:pPr>
              <w:spacing w:before="60"/>
            </w:pPr>
            <w:r>
              <w:t>8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5A5234" w:rsidP="008F0F06">
            <w:pPr>
              <w:spacing w:before="60"/>
            </w:pPr>
            <w:r>
              <w:t>Sanierung</w:t>
            </w:r>
            <w:r w:rsidR="00417089">
              <w:t xml:space="preserve"> eines Gäste-WC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67AA6" w:rsidP="000F7618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418AD" w:rsidP="00B93380">
            <w:pPr>
              <w:spacing w:before="180"/>
            </w:pPr>
            <w:r>
              <w:t>8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417089" w:rsidP="008F0F06">
            <w:pPr>
              <w:spacing w:before="60"/>
            </w:pPr>
            <w:r>
              <w:t>Install</w:t>
            </w:r>
            <w:r w:rsidR="001A59BC">
              <w:t>ation eines Badezimmers für ein Vier-Personen-Haushalt in einem</w:t>
            </w:r>
            <w:r>
              <w:t xml:space="preserve"> Einfamilienhaus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67AA6" w:rsidP="00B93380">
            <w:pPr>
              <w:spacing w:before="180"/>
              <w:jc w:val="center"/>
            </w:pPr>
            <w: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6078D" w:rsidRPr="006F3731" w:rsidTr="00E845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D" w:rsidRDefault="006418AD" w:rsidP="00B93380">
            <w:pPr>
              <w:spacing w:before="180"/>
            </w:pPr>
            <w:r>
              <w:t>8</w:t>
            </w:r>
            <w:r w:rsidR="0086078D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8D" w:rsidRPr="006F3731" w:rsidRDefault="00F67AA6" w:rsidP="001A59BC">
            <w:pPr>
              <w:spacing w:before="60"/>
            </w:pPr>
            <w:r>
              <w:t>Umpla</w:t>
            </w:r>
            <w:r w:rsidR="001A59BC">
              <w:t xml:space="preserve">nung des Kundenbadzimmers aus Lernsituation </w:t>
            </w:r>
            <w:r>
              <w:t xml:space="preserve">8.2 </w:t>
            </w:r>
            <w:r w:rsidR="001A59BC">
              <w:t>zu einem barrierefreien</w:t>
            </w:r>
            <w:r>
              <w:t xml:space="preserve"> Bad</w:t>
            </w:r>
            <w:r w:rsidR="001A59BC"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D" w:rsidRPr="006F3731" w:rsidRDefault="00F67AA6" w:rsidP="00B93380">
            <w:pPr>
              <w:spacing w:before="180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6078D" w:rsidRPr="006F3731" w:rsidRDefault="0086078D" w:rsidP="00E845EF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42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73"/>
      </w:tblGrid>
      <w:tr w:rsidR="008F0F06" w:rsidRPr="00F42B6E" w:rsidTr="001A59BC">
        <w:trPr>
          <w:trHeight w:val="1444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F42B6E" w:rsidRDefault="001A59BC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8F0F06" w:rsidRPr="00F42B6E">
              <w:rPr>
                <w:b/>
              </w:rPr>
              <w:t xml:space="preserve"> Ausbildungs</w:t>
            </w:r>
            <w:r>
              <w:rPr>
                <w:b/>
              </w:rPr>
              <w:t>jahr</w:t>
            </w:r>
          </w:p>
          <w:p w:rsidR="008F0F06" w:rsidRPr="001A59BC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 w:rsidR="001A59BC">
              <w:rPr>
                <w:b/>
              </w:rPr>
              <w:tab/>
            </w:r>
            <w:r>
              <w:tab/>
            </w:r>
            <w:r w:rsidR="00225D6C" w:rsidRPr="001A59BC">
              <w:t>Bearbeitung von Kundenaufträgen</w:t>
            </w:r>
          </w:p>
          <w:p w:rsidR="001A59BC" w:rsidRDefault="00E54512" w:rsidP="00F42B6E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>Lernfeld</w:t>
            </w:r>
            <w:r w:rsidR="001A59BC">
              <w:rPr>
                <w:b/>
              </w:rPr>
              <w:t xml:space="preserve"> 8</w:t>
            </w:r>
            <w:r w:rsidR="00253593">
              <w:rPr>
                <w:b/>
              </w:rPr>
              <w:t>:</w:t>
            </w:r>
            <w:r w:rsidR="005D7848">
              <w:tab/>
            </w:r>
            <w:r w:rsidR="005D7848">
              <w:tab/>
              <w:t>(6</w:t>
            </w:r>
            <w:r w:rsidR="001A59BC" w:rsidRPr="001A59BC">
              <w:t>0 UStd.) Sanitärraume ausstatten</w:t>
            </w:r>
          </w:p>
          <w:p w:rsidR="008F0F06" w:rsidRPr="007D06CC" w:rsidRDefault="00E54512" w:rsidP="00253593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 xml:space="preserve">Lernsituation </w:t>
            </w:r>
            <w:r w:rsidR="001A59BC" w:rsidRPr="001A59BC">
              <w:rPr>
                <w:b/>
              </w:rPr>
              <w:t>8.1</w:t>
            </w:r>
            <w:r w:rsidR="00253593">
              <w:rPr>
                <w:b/>
              </w:rPr>
              <w:t>:</w:t>
            </w:r>
            <w:r w:rsidR="001A59BC">
              <w:tab/>
            </w:r>
            <w:r w:rsidR="001A59BC">
              <w:tab/>
              <w:t xml:space="preserve">(20 UStd.) </w:t>
            </w:r>
            <w:bookmarkStart w:id="0" w:name="_GoBack"/>
            <w:r w:rsidR="005A5234">
              <w:t>Sanierung</w:t>
            </w:r>
            <w:r w:rsidR="001A59BC">
              <w:t xml:space="preserve"> eines Gäste-WC</w:t>
            </w:r>
            <w:bookmarkEnd w:id="0"/>
          </w:p>
        </w:tc>
      </w:tr>
      <w:tr w:rsidR="008F0F06" w:rsidRPr="00F42B6E" w:rsidTr="001A59BC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Default="00242D70" w:rsidP="00242D70">
            <w:pPr>
              <w:pStyle w:val="Tabellentext"/>
              <w:spacing w:before="0"/>
            </w:pPr>
            <w:r>
              <w:t xml:space="preserve">Das Ehepaar Müller möchte sein bestehendes Gäste-WC modernisieren und </w:t>
            </w:r>
            <w:r w:rsidR="005A5234">
              <w:t>zusätzlich mit einem Untertischg</w:t>
            </w:r>
            <w:r>
              <w:t>erät für die Warmwasserbereitung sowie einem Urinal ausstatten lassen.</w:t>
            </w:r>
          </w:p>
          <w:p w:rsidR="00242D70" w:rsidRDefault="00242D70" w:rsidP="00242D70">
            <w:pPr>
              <w:pStyle w:val="Tabellentext"/>
              <w:spacing w:before="0"/>
            </w:pPr>
          </w:p>
          <w:p w:rsidR="00242D70" w:rsidRPr="007D06CC" w:rsidRDefault="00242D70" w:rsidP="00242D70">
            <w:pPr>
              <w:pStyle w:val="Tabellentext"/>
              <w:spacing w:before="0"/>
            </w:pPr>
          </w:p>
        </w:tc>
        <w:tc>
          <w:tcPr>
            <w:tcW w:w="7273" w:type="dxa"/>
            <w:shd w:val="clear" w:color="auto" w:fill="auto"/>
          </w:tcPr>
          <w:p w:rsidR="00772419" w:rsidRDefault="008F0F06" w:rsidP="00772419">
            <w:pPr>
              <w:pStyle w:val="Tabellenberschrift"/>
            </w:pPr>
            <w:r w:rsidRPr="007D06CC">
              <w:t>Handlungsprodukt/Lernergebnis</w:t>
            </w:r>
          </w:p>
          <w:p w:rsidR="00772419" w:rsidRPr="00772419" w:rsidRDefault="00FE283E" w:rsidP="004656F2">
            <w:pPr>
              <w:pStyle w:val="Tabellenspiegelstrich"/>
              <w:rPr>
                <w:b/>
              </w:rPr>
            </w:pPr>
            <w:r w:rsidRPr="00772419">
              <w:t>Grundriss</w:t>
            </w:r>
            <w:r w:rsidR="00772419" w:rsidRPr="00772419">
              <w:t>zeichnung und Installations</w:t>
            </w:r>
            <w:r w:rsidR="00606AC4" w:rsidRPr="00772419">
              <w:t>zeichnung</w:t>
            </w:r>
            <w:r w:rsidRPr="00772419">
              <w:t xml:space="preserve"> mit Sanitärobjekten und Bewegungsflächen</w:t>
            </w:r>
          </w:p>
          <w:p w:rsidR="00242D70" w:rsidRPr="00772419" w:rsidRDefault="00242D70" w:rsidP="004656F2">
            <w:pPr>
              <w:pStyle w:val="Tabellenspiegelstrich"/>
              <w:rPr>
                <w:b/>
              </w:rPr>
            </w:pPr>
            <w:r w:rsidRPr="00772419">
              <w:t xml:space="preserve">Funktionsbeschreibung und </w:t>
            </w:r>
            <w:r w:rsidR="00772419">
              <w:t xml:space="preserve">begründeter Auswahl eines </w:t>
            </w:r>
            <w:proofErr w:type="spellStart"/>
            <w:r w:rsidR="00772419">
              <w:t>Untertisch</w:t>
            </w:r>
            <w:r w:rsidR="004656F2">
              <w:softHyphen/>
            </w:r>
            <w:r w:rsidR="00772419">
              <w:t>geräts</w:t>
            </w:r>
            <w:proofErr w:type="spellEnd"/>
            <w:r w:rsidRPr="00772419">
              <w:t xml:space="preserve"> mit Beschreibung der Inbetriebnahme</w:t>
            </w:r>
          </w:p>
          <w:p w:rsidR="00856FBC" w:rsidRDefault="008F0F06" w:rsidP="004656F2">
            <w:pPr>
              <w:pStyle w:val="Tabellenberschrift"/>
              <w:spacing w:before="120"/>
            </w:pPr>
            <w:r>
              <w:t>ggf. Hinweise zur Lernerfolgsüberprüfung und Leistungsbewertung</w:t>
            </w:r>
          </w:p>
          <w:p w:rsidR="00772419" w:rsidRPr="00772419" w:rsidRDefault="00772419" w:rsidP="004656F2">
            <w:pPr>
              <w:pStyle w:val="Tabellenspiegelstrich"/>
              <w:rPr>
                <w:b/>
              </w:rPr>
            </w:pPr>
            <w:r w:rsidRPr="00772419">
              <w:t>Bewertung der erstellten Zeichnungen</w:t>
            </w:r>
          </w:p>
          <w:p w:rsidR="00772419" w:rsidRPr="00772419" w:rsidRDefault="00772419" w:rsidP="004656F2">
            <w:pPr>
              <w:pStyle w:val="Tabellenspiegelstrich"/>
            </w:pPr>
            <w:r w:rsidRPr="00772419">
              <w:t>Klassenarbeit zum Thema „Badplanung“</w:t>
            </w:r>
          </w:p>
        </w:tc>
      </w:tr>
      <w:tr w:rsidR="008F0F06" w:rsidRPr="00F42B6E" w:rsidTr="001A59BC">
        <w:trPr>
          <w:trHeight w:val="916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8C76A1" w:rsidRDefault="008C76A1" w:rsidP="004656F2">
            <w:pPr>
              <w:pStyle w:val="Tabellentext"/>
            </w:pPr>
            <w:r>
              <w:t>Die Schülerinnen und Schüler</w:t>
            </w:r>
          </w:p>
          <w:p w:rsidR="008F0F06" w:rsidRDefault="00681268" w:rsidP="00F42B6E">
            <w:pPr>
              <w:pStyle w:val="Tabellenspiegelstrich"/>
            </w:pPr>
            <w:r>
              <w:t>analysieren bauliche</w:t>
            </w:r>
            <w:r w:rsidR="00886CE1">
              <w:t xml:space="preserve"> Gegebenheiten anhand von Bauzeichnungen.</w:t>
            </w:r>
          </w:p>
          <w:p w:rsidR="00496846" w:rsidRDefault="00496846" w:rsidP="00F42B6E">
            <w:pPr>
              <w:pStyle w:val="Tabellenspiegelstrich"/>
            </w:pPr>
            <w:r>
              <w:t>planen die Ausstattun</w:t>
            </w:r>
            <w:r w:rsidR="00681268">
              <w:t>g und Installation von Sanitärräumen</w:t>
            </w:r>
            <w:r w:rsidR="008C76A1">
              <w:t>.</w:t>
            </w:r>
          </w:p>
          <w:p w:rsidR="003B5AC7" w:rsidRDefault="008C76A1" w:rsidP="00F42B6E">
            <w:pPr>
              <w:pStyle w:val="Tabellenspiegelstrich"/>
            </w:pPr>
            <w:r>
              <w:lastRenderedPageBreak/>
              <w:t>besch</w:t>
            </w:r>
            <w:r w:rsidR="00681268">
              <w:t xml:space="preserve">reiben die Funktionsweise </w:t>
            </w:r>
            <w:r>
              <w:t>von Geräten zur Warmwasserbereitung</w:t>
            </w:r>
            <w:r w:rsidR="00681268">
              <w:t>.</w:t>
            </w:r>
          </w:p>
          <w:p w:rsidR="00886CE1" w:rsidRDefault="00772419" w:rsidP="00F42B6E">
            <w:pPr>
              <w:pStyle w:val="Tabellenspiegelstrich"/>
            </w:pPr>
            <w:r>
              <w:t>ermitteln Installationsmaße für Sanitärobjekte</w:t>
            </w:r>
            <w:r w:rsidR="00496846">
              <w:t>.</w:t>
            </w:r>
          </w:p>
          <w:p w:rsidR="008F0F06" w:rsidRDefault="00772419" w:rsidP="00496846">
            <w:pPr>
              <w:pStyle w:val="Tabellenspiegelstrich"/>
            </w:pPr>
            <w:r>
              <w:t xml:space="preserve">stellen </w:t>
            </w:r>
            <w:r w:rsidR="00496846">
              <w:t>ihre Planungen zeichnerisch dar</w:t>
            </w:r>
            <w:r>
              <w:t>.</w:t>
            </w:r>
          </w:p>
          <w:p w:rsidR="00CD66E5" w:rsidRPr="007D06CC" w:rsidRDefault="00772419" w:rsidP="00772419">
            <w:pPr>
              <w:pStyle w:val="Tabellenspiegelstrich"/>
            </w:pPr>
            <w:r>
              <w:t>wählen mit Hilfe einer App ein passendes G</w:t>
            </w:r>
            <w:r w:rsidR="00CD66E5">
              <w:t xml:space="preserve">erät </w:t>
            </w:r>
            <w:r>
              <w:t xml:space="preserve">zur Warmwasserbereitung </w:t>
            </w:r>
            <w:r w:rsidR="00CD66E5">
              <w:t>aus</w:t>
            </w:r>
            <w:r>
              <w:t>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:rsidR="008F0F06" w:rsidRDefault="00075C3D" w:rsidP="00F42B6E">
            <w:pPr>
              <w:pStyle w:val="Tabellenspiegelstrich"/>
            </w:pPr>
            <w:r>
              <w:t>Lesen von Bauzeichnungen</w:t>
            </w:r>
          </w:p>
          <w:p w:rsidR="008F0F06" w:rsidRDefault="008C76A1" w:rsidP="00F42B6E">
            <w:pPr>
              <w:pStyle w:val="Tabellenspiegelstrich"/>
            </w:pPr>
            <w:r>
              <w:t xml:space="preserve">Zuordnen der </w:t>
            </w:r>
            <w:r w:rsidR="00075C3D">
              <w:t>Sinnbilder von Sanitärgegenständen</w:t>
            </w:r>
          </w:p>
          <w:p w:rsidR="00075C3D" w:rsidRDefault="00075C3D" w:rsidP="00F42B6E">
            <w:pPr>
              <w:pStyle w:val="Tabellenspiegelstrich"/>
            </w:pPr>
            <w:r>
              <w:t>Ausstattung von Sanitärräumen</w:t>
            </w:r>
          </w:p>
          <w:p w:rsidR="00075C3D" w:rsidRDefault="008C76A1" w:rsidP="00F42B6E">
            <w:pPr>
              <w:pStyle w:val="Tabellenspiegelstrich"/>
            </w:pPr>
            <w:r>
              <w:lastRenderedPageBreak/>
              <w:t xml:space="preserve">Vergleich der </w:t>
            </w:r>
            <w:r w:rsidR="00075C3D">
              <w:t>Bauarten von WCs, Urinalen und Waschtischen</w:t>
            </w:r>
          </w:p>
          <w:p w:rsidR="00050431" w:rsidRDefault="008C76A1" w:rsidP="00F42B6E">
            <w:pPr>
              <w:pStyle w:val="Tabellenspiegelstrich"/>
            </w:pPr>
            <w:r>
              <w:t xml:space="preserve">Festlegung der </w:t>
            </w:r>
            <w:r w:rsidR="00050431">
              <w:t xml:space="preserve">Anschlusshöhen von Leitungen zur </w:t>
            </w:r>
            <w:proofErr w:type="spellStart"/>
            <w:r w:rsidR="00050431">
              <w:t>Ver</w:t>
            </w:r>
            <w:proofErr w:type="spellEnd"/>
            <w:r w:rsidR="00050431">
              <w:t>- und Entsorgung</w:t>
            </w:r>
          </w:p>
          <w:p w:rsidR="00050431" w:rsidRDefault="008C76A1" w:rsidP="00F42B6E">
            <w:pPr>
              <w:pStyle w:val="Tabellenspiegelstrich"/>
            </w:pPr>
            <w:r>
              <w:t xml:space="preserve">Bestimmung der </w:t>
            </w:r>
            <w:r w:rsidR="00050431">
              <w:t>Montag</w:t>
            </w:r>
            <w:r>
              <w:t>e</w:t>
            </w:r>
            <w:r w:rsidR="00050431">
              <w:t>höhen von Sanitärgegenständen</w:t>
            </w:r>
          </w:p>
          <w:p w:rsidR="00050431" w:rsidRDefault="008C76A1" w:rsidP="00F42B6E">
            <w:pPr>
              <w:pStyle w:val="Tabellenspiegelstrich"/>
            </w:pPr>
            <w:r>
              <w:t>Beschreibung der Funktionsweise eines</w:t>
            </w:r>
            <w:r w:rsidR="00050431">
              <w:t xml:space="preserve"> Untertischgerät</w:t>
            </w:r>
            <w:r>
              <w:t>s</w:t>
            </w:r>
            <w:r w:rsidR="00050431">
              <w:t xml:space="preserve"> und </w:t>
            </w:r>
            <w:r>
              <w:t xml:space="preserve">der zugehörigen </w:t>
            </w:r>
            <w:r w:rsidR="00050431">
              <w:t>druckloser Armatur</w:t>
            </w:r>
          </w:p>
          <w:p w:rsidR="00050431" w:rsidRDefault="008C76A1" w:rsidP="00F42B6E">
            <w:pPr>
              <w:pStyle w:val="Tabellenspiegelstrich"/>
            </w:pPr>
            <w:r>
              <w:t xml:space="preserve">Festlegung der </w:t>
            </w:r>
            <w:r w:rsidR="00050431">
              <w:t>Bewegungsflächen und Mindestabstandsmaße</w:t>
            </w:r>
            <w:r>
              <w:t>n von Sanitärobjekten</w:t>
            </w:r>
          </w:p>
          <w:p w:rsidR="006A7366" w:rsidRPr="007D06CC" w:rsidRDefault="008C76A1" w:rsidP="006A7366">
            <w:pPr>
              <w:pStyle w:val="Tabellenspiegelstrich"/>
            </w:pPr>
            <w:r>
              <w:t>Durchführung elektrotechnischen</w:t>
            </w:r>
            <w:r w:rsidR="006A7366">
              <w:t xml:space="preserve"> und wärmetechnische Berechnungen</w:t>
            </w:r>
          </w:p>
        </w:tc>
      </w:tr>
      <w:tr w:rsidR="008F0F06" w:rsidRPr="00F42B6E" w:rsidTr="001A59BC">
        <w:trPr>
          <w:trHeight w:val="572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772419" w:rsidRDefault="00772419" w:rsidP="004656F2">
            <w:pPr>
              <w:pStyle w:val="Tabellenspiegelstrich"/>
              <w:rPr>
                <w:b/>
              </w:rPr>
            </w:pPr>
            <w:r>
              <w:t>Planung von Sanitärräumen mit</w:t>
            </w:r>
            <w:r w:rsidR="004656F2">
              <w:t>h</w:t>
            </w:r>
            <w:r>
              <w:t>ilfe von Zeichnungen</w:t>
            </w:r>
          </w:p>
          <w:p w:rsidR="001F44D3" w:rsidRPr="007E2CC8" w:rsidRDefault="00772419" w:rsidP="004656F2">
            <w:pPr>
              <w:pStyle w:val="Tabellenspiegelstrich"/>
              <w:rPr>
                <w:b/>
              </w:rPr>
            </w:pPr>
            <w:r>
              <w:t xml:space="preserve">Auswertung von </w:t>
            </w:r>
            <w:r w:rsidR="00AA427D">
              <w:t>Herstellerunterlag</w:t>
            </w:r>
            <w:r>
              <w:t>en von Warmwasserbereitern</w:t>
            </w:r>
          </w:p>
        </w:tc>
      </w:tr>
      <w:tr w:rsidR="008F0F06" w:rsidRPr="00F42B6E" w:rsidTr="001A59BC">
        <w:trPr>
          <w:trHeight w:val="535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CD66E5" w:rsidRPr="00CD66E5" w:rsidRDefault="00772419" w:rsidP="004656F2">
            <w:pPr>
              <w:pStyle w:val="Tabellenspiegelstrich"/>
              <w:rPr>
                <w:b/>
              </w:rPr>
            </w:pPr>
            <w:r>
              <w:t xml:space="preserve">Apps zur Auslegung von </w:t>
            </w:r>
            <w:r w:rsidR="00CD66E5">
              <w:t>Warmwasser</w:t>
            </w:r>
            <w:r>
              <w:t>bereitern, Fachbuch, Tabellen</w:t>
            </w:r>
            <w:r w:rsidR="00CD66E5">
              <w:t>buch</w:t>
            </w:r>
          </w:p>
        </w:tc>
      </w:tr>
      <w:tr w:rsidR="008F0F06" w:rsidRPr="00F42B6E" w:rsidTr="001A59BC">
        <w:trPr>
          <w:trHeight w:val="656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772419" w:rsidRDefault="00772419" w:rsidP="004656F2">
            <w:pPr>
              <w:pStyle w:val="Tabellenspiegelstrich"/>
            </w:pPr>
            <w:r w:rsidRPr="00772419">
              <w:t>Besuch einer Badau</w:t>
            </w:r>
            <w:r w:rsidR="005A5234">
              <w:t>s</w:t>
            </w:r>
            <w:r w:rsidRPr="00772419">
              <w:t>stellung</w:t>
            </w:r>
          </w:p>
        </w:tc>
      </w:tr>
    </w:tbl>
    <w:p w:rsidR="009E534B" w:rsidRDefault="009E534B">
      <w:pPr>
        <w:rPr>
          <w:sz w:val="6"/>
          <w:szCs w:val="6"/>
        </w:rPr>
      </w:pPr>
    </w:p>
    <w:sectPr w:rsidR="009E534B" w:rsidSect="009E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A8" w:rsidRDefault="00810BA8" w:rsidP="00810BA8">
      <w:r>
        <w:separator/>
      </w:r>
    </w:p>
  </w:endnote>
  <w:endnote w:type="continuationSeparator" w:id="0">
    <w:p w:rsidR="00810BA8" w:rsidRDefault="00810BA8" w:rsidP="0081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A8" w:rsidRDefault="00810B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A8" w:rsidRDefault="00810BA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A8" w:rsidRDefault="00810B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A8" w:rsidRDefault="00810BA8" w:rsidP="00810BA8">
      <w:r>
        <w:separator/>
      </w:r>
    </w:p>
  </w:footnote>
  <w:footnote w:type="continuationSeparator" w:id="0">
    <w:p w:rsidR="00810BA8" w:rsidRDefault="00810BA8" w:rsidP="0081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A8" w:rsidRDefault="00810B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A8" w:rsidRDefault="00810BA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A8" w:rsidRDefault="00810B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8660E"/>
    <w:multiLevelType w:val="hybridMultilevel"/>
    <w:tmpl w:val="21FC4BD8"/>
    <w:lvl w:ilvl="0" w:tplc="6A9C3D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4AA6"/>
    <w:rsid w:val="00050431"/>
    <w:rsid w:val="00070107"/>
    <w:rsid w:val="00074720"/>
    <w:rsid w:val="00075C3D"/>
    <w:rsid w:val="0008332E"/>
    <w:rsid w:val="00087A87"/>
    <w:rsid w:val="000A590A"/>
    <w:rsid w:val="000A6A40"/>
    <w:rsid w:val="000F1C4F"/>
    <w:rsid w:val="000F7618"/>
    <w:rsid w:val="00115A4D"/>
    <w:rsid w:val="00186B00"/>
    <w:rsid w:val="00194033"/>
    <w:rsid w:val="001A59BC"/>
    <w:rsid w:val="001A74A4"/>
    <w:rsid w:val="001F44D3"/>
    <w:rsid w:val="00213FF0"/>
    <w:rsid w:val="00225D6C"/>
    <w:rsid w:val="00242D70"/>
    <w:rsid w:val="00253593"/>
    <w:rsid w:val="0028766F"/>
    <w:rsid w:val="002B51C2"/>
    <w:rsid w:val="002F506D"/>
    <w:rsid w:val="00365771"/>
    <w:rsid w:val="003B5AC7"/>
    <w:rsid w:val="003D7CC4"/>
    <w:rsid w:val="00417089"/>
    <w:rsid w:val="004656F2"/>
    <w:rsid w:val="00496846"/>
    <w:rsid w:val="004B2C91"/>
    <w:rsid w:val="004D087B"/>
    <w:rsid w:val="00513232"/>
    <w:rsid w:val="005A5234"/>
    <w:rsid w:val="005B7DF7"/>
    <w:rsid w:val="005D7848"/>
    <w:rsid w:val="0060243E"/>
    <w:rsid w:val="00606AC4"/>
    <w:rsid w:val="006342AF"/>
    <w:rsid w:val="006418AD"/>
    <w:rsid w:val="00681268"/>
    <w:rsid w:val="006A7366"/>
    <w:rsid w:val="007333A6"/>
    <w:rsid w:val="00772419"/>
    <w:rsid w:val="0079381D"/>
    <w:rsid w:val="007B08A5"/>
    <w:rsid w:val="007E2CC8"/>
    <w:rsid w:val="008072FE"/>
    <w:rsid w:val="00810BA8"/>
    <w:rsid w:val="00856FBC"/>
    <w:rsid w:val="0086078D"/>
    <w:rsid w:val="00877CFC"/>
    <w:rsid w:val="00886CE1"/>
    <w:rsid w:val="008949D5"/>
    <w:rsid w:val="008A764C"/>
    <w:rsid w:val="008C76A1"/>
    <w:rsid w:val="008F0F06"/>
    <w:rsid w:val="009620B1"/>
    <w:rsid w:val="0098712D"/>
    <w:rsid w:val="009B1C03"/>
    <w:rsid w:val="009E534B"/>
    <w:rsid w:val="009F4616"/>
    <w:rsid w:val="00A13C80"/>
    <w:rsid w:val="00A1600B"/>
    <w:rsid w:val="00A90D03"/>
    <w:rsid w:val="00AA427D"/>
    <w:rsid w:val="00AB2FE4"/>
    <w:rsid w:val="00AE35E5"/>
    <w:rsid w:val="00B13349"/>
    <w:rsid w:val="00B22D07"/>
    <w:rsid w:val="00B601F7"/>
    <w:rsid w:val="00B65D99"/>
    <w:rsid w:val="00B93380"/>
    <w:rsid w:val="00BA2307"/>
    <w:rsid w:val="00BA27C7"/>
    <w:rsid w:val="00BB090E"/>
    <w:rsid w:val="00C97EBE"/>
    <w:rsid w:val="00CD66E5"/>
    <w:rsid w:val="00CF0EC6"/>
    <w:rsid w:val="00D20790"/>
    <w:rsid w:val="00D35070"/>
    <w:rsid w:val="00D354FB"/>
    <w:rsid w:val="00D52B30"/>
    <w:rsid w:val="00E0575D"/>
    <w:rsid w:val="00E54512"/>
    <w:rsid w:val="00E845EF"/>
    <w:rsid w:val="00E854A9"/>
    <w:rsid w:val="00EB4F73"/>
    <w:rsid w:val="00F17BE8"/>
    <w:rsid w:val="00F42B6E"/>
    <w:rsid w:val="00F61AA1"/>
    <w:rsid w:val="00F67AA6"/>
    <w:rsid w:val="00F80C38"/>
    <w:rsid w:val="00FB790F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4656F2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CD66E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810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0BA8"/>
    <w:rPr>
      <w:sz w:val="24"/>
    </w:rPr>
  </w:style>
  <w:style w:type="paragraph" w:styleId="Fuzeile">
    <w:name w:val="footer"/>
    <w:basedOn w:val="Standard"/>
    <w:link w:val="FuzeileZchn"/>
    <w:rsid w:val="00810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0B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4656F2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CD66E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810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0BA8"/>
    <w:rPr>
      <w:sz w:val="24"/>
    </w:rPr>
  </w:style>
  <w:style w:type="paragraph" w:styleId="Fuzeile">
    <w:name w:val="footer"/>
    <w:basedOn w:val="Standard"/>
    <w:link w:val="FuzeileZchn"/>
    <w:rsid w:val="00810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0B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F46E2B96.dotm</Template>
  <TotalTime>0</TotalTime>
  <Pages>2</Pages>
  <Words>290</Words>
  <Characters>2191</Characters>
  <Application>Microsoft Office Word</Application>
  <DocSecurity>0</DocSecurity>
  <Lines>18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2016-07-06T08:30:00Z</dcterms:created>
  <dcterms:modified xsi:type="dcterms:W3CDTF">2016-07-06T08:30:00Z</dcterms:modified>
</cp:coreProperties>
</file>