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2D3A9F" w:rsidP="00995378">
            <w:pPr>
              <w:rPr>
                <w:b/>
              </w:rPr>
            </w:pPr>
            <w:r>
              <w:rPr>
                <w:b/>
              </w:rPr>
              <w:t xml:space="preserve">Lernfeld </w:t>
            </w:r>
            <w:r w:rsidR="00995378">
              <w:rPr>
                <w:b/>
              </w:rPr>
              <w:t>10</w:t>
            </w:r>
            <w:r w:rsidR="008F0F06" w:rsidRPr="00223166">
              <w:rPr>
                <w:b/>
              </w:rPr>
              <w:t xml:space="preserve">: </w:t>
            </w:r>
            <w:r w:rsidR="00995378" w:rsidRPr="002E3F36">
              <w:rPr>
                <w:b/>
                <w:szCs w:val="24"/>
              </w:rPr>
              <w:t>Wärmeerzeugungsanlagen für gasförmige Brennstoffe installieren</w:t>
            </w:r>
            <w:r w:rsidR="00995378">
              <w:rPr>
                <w:b/>
              </w:rPr>
              <w:t xml:space="preserve"> </w:t>
            </w:r>
            <w:r w:rsidR="008F0F06">
              <w:rPr>
                <w:b/>
              </w:rPr>
              <w:t>(</w:t>
            </w:r>
            <w:r w:rsidR="00225D6C">
              <w:rPr>
                <w:b/>
              </w:rPr>
              <w:t>6</w:t>
            </w:r>
            <w:r w:rsidR="008F0F06" w:rsidRPr="00223166">
              <w:rPr>
                <w:b/>
              </w:rPr>
              <w:t>0 UStd.)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620B1">
              <w:rPr>
                <w:b/>
              </w:rPr>
              <w:tab/>
            </w:r>
            <w:r w:rsidR="00995378">
              <w:rPr>
                <w:b/>
              </w:rPr>
              <w:t>3</w:t>
            </w:r>
            <w:r w:rsidR="008F0F06">
              <w:rPr>
                <w:b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755A0D">
            <w:pPr>
              <w:spacing w:before="18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755A0D">
            <w:pPr>
              <w:spacing w:before="180"/>
              <w:rPr>
                <w:b/>
              </w:rPr>
            </w:pPr>
            <w:r w:rsidRPr="006F3731">
              <w:rPr>
                <w:b/>
              </w:rPr>
              <w:t>Abfolge der Lernsituationen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2D3A9F">
            <w:pPr>
              <w:spacing w:before="60"/>
              <w:jc w:val="center"/>
              <w:rPr>
                <w:b/>
              </w:rPr>
            </w:pPr>
            <w:r w:rsidRPr="006F3731">
              <w:rPr>
                <w:b/>
              </w:rPr>
              <w:t>Zeitrichtwert</w:t>
            </w:r>
            <w:r w:rsidR="002D3A9F">
              <w:rPr>
                <w:b/>
              </w:rPr>
              <w:t xml:space="preserve"> (UStd.)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717753" w:rsidP="008F0F06">
            <w:pPr>
              <w:spacing w:before="60"/>
            </w:pPr>
            <w:r>
              <w:t>10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441A61" w:rsidP="008F0F06">
            <w:pPr>
              <w:spacing w:before="60"/>
            </w:pPr>
            <w:r>
              <w:t>Planung eines Gas-Hausanschlusses</w:t>
            </w:r>
            <w:r w:rsidR="0056264E">
              <w:t xml:space="preserve"> mit Gasanlage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2D3A9F">
            <w:pPr>
              <w:spacing w:before="6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717753" w:rsidP="008F0F06">
            <w:pPr>
              <w:spacing w:before="60"/>
            </w:pPr>
            <w:r>
              <w:t>10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441A61" w:rsidP="00EF5474">
            <w:pPr>
              <w:spacing w:before="60"/>
            </w:pPr>
            <w:r>
              <w:t xml:space="preserve">Austausch </w:t>
            </w:r>
            <w:r w:rsidR="00EF5474">
              <w:t xml:space="preserve">von </w:t>
            </w:r>
            <w:r>
              <w:t>Gasgeräte</w:t>
            </w:r>
            <w:r w:rsidR="00EF5474"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EF5474" w:rsidP="002D3A9F">
            <w:pPr>
              <w:spacing w:before="60"/>
              <w:jc w:val="center"/>
            </w:pPr>
            <w: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6078D" w:rsidRPr="006F3731" w:rsidTr="00E845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D" w:rsidRDefault="00717753" w:rsidP="00E845EF">
            <w:pPr>
              <w:spacing w:before="60"/>
            </w:pPr>
            <w:r>
              <w:t>10</w:t>
            </w:r>
            <w:r w:rsidR="0086078D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8D" w:rsidRPr="006F3731" w:rsidRDefault="00441A61" w:rsidP="00E845EF">
            <w:pPr>
              <w:spacing w:before="60"/>
            </w:pPr>
            <w:r>
              <w:t>Schornsteinsanierung LAS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D" w:rsidRPr="006F3731" w:rsidRDefault="0086078D" w:rsidP="002D3A9F">
            <w:pPr>
              <w:spacing w:before="6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6078D" w:rsidRPr="006F3731" w:rsidRDefault="0086078D" w:rsidP="00E845EF">
            <w:pPr>
              <w:spacing w:before="60"/>
              <w:rPr>
                <w:b/>
              </w:rPr>
            </w:pPr>
          </w:p>
        </w:tc>
      </w:tr>
      <w:tr w:rsidR="0056264E" w:rsidRPr="006F3731" w:rsidTr="00E845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E" w:rsidRDefault="0056264E" w:rsidP="00E845EF">
            <w:pPr>
              <w:spacing w:before="60"/>
            </w:pPr>
            <w:r>
              <w:t>10.4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4E" w:rsidRDefault="0056264E" w:rsidP="0056264E">
            <w:pPr>
              <w:spacing w:before="60"/>
            </w:pPr>
            <w:r>
              <w:t>Inbetriebnahme und Übergabe des Gasgerätes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E" w:rsidRPr="006F3731" w:rsidRDefault="0056264E" w:rsidP="002D3A9F">
            <w:pPr>
              <w:spacing w:before="6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6264E" w:rsidRPr="006F3731" w:rsidRDefault="0056264E" w:rsidP="00E845EF">
            <w:pPr>
              <w:spacing w:before="60"/>
              <w:rPr>
                <w:b/>
              </w:rPr>
            </w:pPr>
          </w:p>
        </w:tc>
      </w:tr>
      <w:tr w:rsidR="00EF5474" w:rsidRPr="006F3731" w:rsidTr="00E845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4" w:rsidRDefault="00EF5474" w:rsidP="00E845EF">
            <w:pPr>
              <w:spacing w:before="60"/>
            </w:pPr>
            <w:r>
              <w:t>10.5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74" w:rsidRDefault="00EF5474" w:rsidP="0056264E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4" w:rsidRPr="006F3731" w:rsidRDefault="00EF5474" w:rsidP="002D3A9F">
            <w:pPr>
              <w:spacing w:before="6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F5474" w:rsidRPr="006F3731" w:rsidRDefault="00EF5474" w:rsidP="00E845EF">
            <w:pPr>
              <w:spacing w:before="60"/>
              <w:rPr>
                <w:b/>
              </w:rPr>
            </w:pP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389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6"/>
        <w:gridCol w:w="7233"/>
      </w:tblGrid>
      <w:tr w:rsidR="008F0F06" w:rsidRPr="00F42B6E" w:rsidTr="002D3A9F">
        <w:trPr>
          <w:trHeight w:val="1444"/>
          <w:jc w:val="center"/>
        </w:trPr>
        <w:tc>
          <w:tcPr>
            <w:tcW w:w="14389" w:type="dxa"/>
            <w:gridSpan w:val="2"/>
            <w:shd w:val="clear" w:color="auto" w:fill="auto"/>
          </w:tcPr>
          <w:p w:rsidR="008F0F06" w:rsidRPr="00F42B6E" w:rsidRDefault="002D3A9F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3. </w:t>
            </w:r>
            <w:r w:rsidR="008F0F06" w:rsidRPr="00F42B6E">
              <w:rPr>
                <w:b/>
              </w:rPr>
              <w:t>Ausbildungs</w:t>
            </w:r>
            <w:r>
              <w:rPr>
                <w:b/>
              </w:rPr>
              <w:t>jahr</w:t>
            </w:r>
          </w:p>
          <w:p w:rsidR="008F0F06" w:rsidRPr="002D3A9F" w:rsidRDefault="008F0F06" w:rsidP="00F42B6E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 w:rsidR="002D3A9F">
              <w:rPr>
                <w:b/>
              </w:rPr>
              <w:tab/>
            </w:r>
            <w:r>
              <w:tab/>
            </w:r>
            <w:r w:rsidR="00995378" w:rsidRPr="002D3A9F">
              <w:t>Inbetriebnahme und Instandhaltung</w:t>
            </w:r>
          </w:p>
          <w:p w:rsidR="002D3A9F" w:rsidRPr="002D3A9F" w:rsidRDefault="008D7973" w:rsidP="00F42B6E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 xml:space="preserve">Lernfeld </w:t>
            </w:r>
            <w:r w:rsidR="002D3A9F">
              <w:rPr>
                <w:b/>
              </w:rPr>
              <w:t>10</w:t>
            </w:r>
            <w:r w:rsidR="002C4639">
              <w:rPr>
                <w:b/>
              </w:rPr>
              <w:t>:</w:t>
            </w:r>
            <w:r w:rsidR="002D3A9F">
              <w:rPr>
                <w:b/>
              </w:rPr>
              <w:tab/>
            </w:r>
            <w:r w:rsidR="002D3A9F">
              <w:rPr>
                <w:b/>
              </w:rPr>
              <w:tab/>
            </w:r>
            <w:r w:rsidR="002D3A9F" w:rsidRPr="002D3A9F">
              <w:t>(60 UStd.) Wärmeerzeugungsanlagen für gasförmige Brennstoffe installieren</w:t>
            </w:r>
          </w:p>
          <w:p w:rsidR="0056264E" w:rsidRPr="002D3A9F" w:rsidRDefault="002D3A9F" w:rsidP="002D3A9F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Lernsituation 10.2</w:t>
            </w:r>
            <w:r w:rsidR="002C4639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3A9F">
              <w:t xml:space="preserve">(16 UStd.) </w:t>
            </w:r>
            <w:bookmarkStart w:id="0" w:name="_GoBack"/>
            <w:r w:rsidRPr="002D3A9F">
              <w:t>Austausch von Gasgeräten</w:t>
            </w:r>
            <w:bookmarkEnd w:id="0"/>
          </w:p>
        </w:tc>
      </w:tr>
      <w:tr w:rsidR="008F0F06" w:rsidRPr="00F42B6E" w:rsidTr="002D3A9F">
        <w:trPr>
          <w:trHeight w:val="984"/>
          <w:jc w:val="center"/>
        </w:trPr>
        <w:tc>
          <w:tcPr>
            <w:tcW w:w="715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8F0F06" w:rsidRPr="007D06CC" w:rsidRDefault="007D1804" w:rsidP="007D1804">
            <w:pPr>
              <w:pStyle w:val="Tabellentext"/>
              <w:spacing w:before="0"/>
            </w:pPr>
            <w:r>
              <w:t xml:space="preserve">In einem Einfamilienhaus wurde die </w:t>
            </w:r>
            <w:r w:rsidR="00441A61">
              <w:t>Erdgas-</w:t>
            </w:r>
            <w:r w:rsidR="00012D77">
              <w:t>Heizun</w:t>
            </w:r>
            <w:r>
              <w:t xml:space="preserve">gsanlage aus dem Jahr 1984 </w:t>
            </w:r>
            <w:r w:rsidR="00012D77">
              <w:t>vom Schornsteinfeger bemängelt. S</w:t>
            </w:r>
            <w:r w:rsidR="002D3A9F">
              <w:t>ie entspricht nicht mehr der Ökodesign</w:t>
            </w:r>
            <w:r w:rsidR="00012D77">
              <w:t>-Richtlinie</w:t>
            </w:r>
            <w:r w:rsidR="00441A61">
              <w:t xml:space="preserve"> und muss ausgetauscht werden. D</w:t>
            </w:r>
            <w:r w:rsidR="000E6C90">
              <w:t>ie Kundin oder d</w:t>
            </w:r>
            <w:r w:rsidR="00441A61">
              <w:t>er Kunde möchte</w:t>
            </w:r>
            <w:r w:rsidR="002D3A9F">
              <w:t xml:space="preserve"> </w:t>
            </w:r>
            <w:r w:rsidR="000E6C90">
              <w:t xml:space="preserve">von </w:t>
            </w:r>
            <w:r w:rsidR="002D3A9F">
              <w:t>Ihnen</w:t>
            </w:r>
            <w:r w:rsidR="00441A61">
              <w:t xml:space="preserve"> </w:t>
            </w:r>
            <w:r w:rsidR="0056264E">
              <w:t>über einen</w:t>
            </w:r>
            <w:r w:rsidR="00441A61">
              <w:t xml:space="preserve"> neuen </w:t>
            </w:r>
            <w:r w:rsidR="0056264E">
              <w:t xml:space="preserve">wandhängenden </w:t>
            </w:r>
            <w:r w:rsidR="00441A61">
              <w:t>Wärmeerzeuger informiert werden.</w:t>
            </w:r>
          </w:p>
        </w:tc>
        <w:tc>
          <w:tcPr>
            <w:tcW w:w="7233" w:type="dxa"/>
            <w:shd w:val="clear" w:color="auto" w:fill="auto"/>
          </w:tcPr>
          <w:p w:rsidR="007F08AF" w:rsidRDefault="008F0F06" w:rsidP="007F08AF">
            <w:pPr>
              <w:pStyle w:val="Tabellenberschrift"/>
            </w:pPr>
            <w:r w:rsidRPr="007D06CC">
              <w:t>Handlungsprodukt/Lernergebnis</w:t>
            </w:r>
          </w:p>
          <w:p w:rsidR="008F0F06" w:rsidRPr="007F08AF" w:rsidRDefault="007F08AF" w:rsidP="000E6C90">
            <w:pPr>
              <w:pStyle w:val="Tabellenspiegelstrich"/>
              <w:rPr>
                <w:b/>
              </w:rPr>
            </w:pPr>
            <w:r>
              <w:t>Übersicht zur Auswahl von Gas-Wärmeerzeugern</w:t>
            </w:r>
          </w:p>
          <w:p w:rsidR="007F08AF" w:rsidRDefault="008F0F06" w:rsidP="000E6C90">
            <w:pPr>
              <w:pStyle w:val="Tabellenberschrift"/>
              <w:spacing w:before="120"/>
            </w:pPr>
            <w:r>
              <w:t>ggf. Hinweise zur Lernerfolgsüberprüfung und Leistungsbewertung</w:t>
            </w:r>
          </w:p>
          <w:p w:rsidR="007F08AF" w:rsidRPr="007F08AF" w:rsidRDefault="00764704" w:rsidP="000E6C90">
            <w:pPr>
              <w:pStyle w:val="Tabellenspiegelstrich"/>
              <w:rPr>
                <w:b/>
              </w:rPr>
            </w:pPr>
            <w:r w:rsidRPr="007F08AF">
              <w:t>Bewertung einer Gruppenpräsentation</w:t>
            </w:r>
            <w:r w:rsidR="007F08AF">
              <w:t xml:space="preserve"> über Gas-Wärmeerzeuger</w:t>
            </w:r>
          </w:p>
          <w:p w:rsidR="00764704" w:rsidRPr="007F08AF" w:rsidRDefault="00764704" w:rsidP="000E6C90">
            <w:pPr>
              <w:pStyle w:val="Tabellenspiegelstrich"/>
            </w:pPr>
            <w:r w:rsidRPr="007F08AF">
              <w:t>Klassenarbeit</w:t>
            </w:r>
            <w:r w:rsidR="007F08AF">
              <w:t xml:space="preserve"> zum Thema „Gas-Wärmeerzeuger“</w:t>
            </w:r>
          </w:p>
        </w:tc>
      </w:tr>
      <w:tr w:rsidR="008F0F06" w:rsidRPr="00F42B6E" w:rsidTr="002D3A9F">
        <w:trPr>
          <w:trHeight w:val="916"/>
          <w:jc w:val="center"/>
        </w:trPr>
        <w:tc>
          <w:tcPr>
            <w:tcW w:w="715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2D3A9F" w:rsidRDefault="002D3A9F" w:rsidP="000E6C90">
            <w:pPr>
              <w:pStyle w:val="Tabellentext"/>
            </w:pPr>
            <w:r>
              <w:t>Die Schülerinnen und Schüler</w:t>
            </w:r>
          </w:p>
          <w:p w:rsidR="002D3A9F" w:rsidRDefault="002D3A9F" w:rsidP="002D3A9F">
            <w:pPr>
              <w:pStyle w:val="Tabellenspiegelstrich"/>
            </w:pPr>
            <w:r>
              <w:t>analysieren den Kundenauftrag und die bauliche Situation</w:t>
            </w:r>
            <w:r w:rsidR="007F08AF">
              <w:t>.</w:t>
            </w:r>
          </w:p>
          <w:p w:rsidR="007F08AF" w:rsidRDefault="007F08AF" w:rsidP="002D3A9F">
            <w:pPr>
              <w:pStyle w:val="Tabellenspiegelstrich"/>
            </w:pPr>
            <w:r>
              <w:t>erarbeiten die Inhalte von Vorschriften, Verordnungen und Gesetzen.</w:t>
            </w:r>
          </w:p>
          <w:p w:rsidR="008F0F06" w:rsidRDefault="007F08AF" w:rsidP="00F42B6E">
            <w:pPr>
              <w:pStyle w:val="Tabellenspiegelstrich"/>
            </w:pPr>
            <w:r>
              <w:t>wählen geeignete Wärmeerzeuger aus.</w:t>
            </w:r>
          </w:p>
          <w:p w:rsidR="008F0F06" w:rsidRPr="007D06CC" w:rsidRDefault="007F08AF" w:rsidP="007F08AF">
            <w:pPr>
              <w:pStyle w:val="Tabellenspiegelstrich"/>
            </w:pPr>
            <w:r>
              <w:lastRenderedPageBreak/>
              <w:t>beraten</w:t>
            </w:r>
            <w:r w:rsidR="000E6C90">
              <w:t xml:space="preserve"> die Kundin oder</w:t>
            </w:r>
            <w:r>
              <w:t xml:space="preserve"> den Kunden über die Funktion sowie über die Eigenschaften Gaswärmeerzeuger.</w:t>
            </w:r>
          </w:p>
        </w:tc>
        <w:tc>
          <w:tcPr>
            <w:tcW w:w="7233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Konkretisierung der Inhalte</w:t>
            </w:r>
          </w:p>
          <w:p w:rsidR="007F08AF" w:rsidRDefault="007F08AF" w:rsidP="00F42B6E">
            <w:pPr>
              <w:pStyle w:val="Tabellenspiegelstrich"/>
            </w:pPr>
            <w:r>
              <w:t>Lesen von Bauzeichnungen und Installationsplänen</w:t>
            </w:r>
          </w:p>
          <w:p w:rsidR="008F0F06" w:rsidRDefault="007F08AF" w:rsidP="00F42B6E">
            <w:pPr>
              <w:pStyle w:val="Tabellenspiegelstrich"/>
            </w:pPr>
            <w:r>
              <w:t xml:space="preserve">Anwendung der Ökodesign-Richtlinie der EnEV und der </w:t>
            </w:r>
            <w:r w:rsidR="007D1804">
              <w:t>TRGI</w:t>
            </w:r>
          </w:p>
          <w:p w:rsidR="008F0F06" w:rsidRDefault="004005EE" w:rsidP="007D1804">
            <w:pPr>
              <w:pStyle w:val="Tabellenspiegelstrich"/>
            </w:pPr>
            <w:r>
              <w:t>Beschreibung</w:t>
            </w:r>
            <w:r w:rsidR="00263606">
              <w:t xml:space="preserve"> der physikalischen Hintergründe der</w:t>
            </w:r>
            <w:r w:rsidR="007D1804">
              <w:t xml:space="preserve"> Brennwerttechnik</w:t>
            </w:r>
          </w:p>
          <w:p w:rsidR="0056264E" w:rsidRPr="007D06CC" w:rsidRDefault="00263606" w:rsidP="007D1804">
            <w:pPr>
              <w:pStyle w:val="Tabellenspiegelstrich"/>
            </w:pPr>
            <w:r>
              <w:t>Beschreibung von Aufbau und Funktion von</w:t>
            </w:r>
            <w:r w:rsidR="0056264E">
              <w:t xml:space="preserve"> Gas-Brennwertgeräte</w:t>
            </w:r>
            <w:r>
              <w:t>n</w:t>
            </w:r>
          </w:p>
        </w:tc>
      </w:tr>
      <w:tr w:rsidR="008F0F06" w:rsidRPr="00F42B6E" w:rsidTr="002D3A9F">
        <w:trPr>
          <w:trHeight w:val="572"/>
          <w:jc w:val="center"/>
        </w:trPr>
        <w:tc>
          <w:tcPr>
            <w:tcW w:w="1438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263606" w:rsidRDefault="00263606" w:rsidP="00263606">
            <w:pPr>
              <w:pStyle w:val="Tabellenspiegelstrich"/>
            </w:pPr>
            <w:r w:rsidRPr="00263606">
              <w:t>Beschaffung von Information aus Herstellerunterla</w:t>
            </w:r>
            <w:r>
              <w:t>gen und Fachbüchern</w:t>
            </w:r>
          </w:p>
          <w:p w:rsidR="00764704" w:rsidRDefault="00263606" w:rsidP="00764704">
            <w:pPr>
              <w:pStyle w:val="Tabellenspiegelstrich"/>
            </w:pPr>
            <w:r>
              <w:t>Internetrecherche zu Gesetzen und Verordnungen</w:t>
            </w:r>
          </w:p>
          <w:p w:rsidR="00263606" w:rsidRDefault="00263606" w:rsidP="00764704">
            <w:pPr>
              <w:pStyle w:val="Tabellenspiegelstrich"/>
            </w:pPr>
            <w:r>
              <w:t>Auswertung von Informationen</w:t>
            </w:r>
          </w:p>
          <w:p w:rsidR="00EF5474" w:rsidRPr="00764704" w:rsidRDefault="00263606" w:rsidP="00263606">
            <w:pPr>
              <w:pStyle w:val="Tabellenspiegelstrich"/>
              <w:rPr>
                <w:b/>
              </w:rPr>
            </w:pPr>
            <w:r>
              <w:t>Aufbereitung von Arbeitsergebnissen durch das Erstellen von Plakaten</w:t>
            </w:r>
          </w:p>
        </w:tc>
      </w:tr>
      <w:tr w:rsidR="008F0F06" w:rsidRPr="00F42B6E" w:rsidTr="002D3A9F">
        <w:trPr>
          <w:trHeight w:val="535"/>
          <w:jc w:val="center"/>
        </w:trPr>
        <w:tc>
          <w:tcPr>
            <w:tcW w:w="1438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764704" w:rsidRPr="00EF5474" w:rsidRDefault="00EF5474" w:rsidP="000E6C90">
            <w:pPr>
              <w:pStyle w:val="Tabellenspiegelstrich"/>
              <w:rPr>
                <w:b/>
              </w:rPr>
            </w:pPr>
            <w:r>
              <w:t>Herstellerunterlagen,</w:t>
            </w:r>
          </w:p>
        </w:tc>
      </w:tr>
      <w:tr w:rsidR="008F0F06" w:rsidRPr="00F42B6E" w:rsidTr="002D3A9F">
        <w:trPr>
          <w:trHeight w:val="656"/>
          <w:jc w:val="center"/>
        </w:trPr>
        <w:tc>
          <w:tcPr>
            <w:tcW w:w="14389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EF5474" w:rsidRPr="00EF5474" w:rsidRDefault="00EF5474" w:rsidP="000E6C90">
            <w:pPr>
              <w:pStyle w:val="Tabellenspiegelstrich"/>
            </w:pPr>
            <w:r w:rsidRPr="00EF5474">
              <w:t>Geräte im Labor,</w:t>
            </w:r>
            <w:r>
              <w:t xml:space="preserve"> Werksbesichtigung eines Herstellers</w:t>
            </w:r>
            <w:r w:rsidR="00263606">
              <w:t xml:space="preserve"> von Gaswärmeerzeugern, Computer zur Internetrecherche</w:t>
            </w:r>
          </w:p>
        </w:tc>
      </w:tr>
    </w:tbl>
    <w:p w:rsidR="009E534B" w:rsidRPr="009E534B" w:rsidRDefault="009E534B">
      <w:pPr>
        <w:rPr>
          <w:sz w:val="6"/>
          <w:szCs w:val="6"/>
        </w:rPr>
      </w:pPr>
    </w:p>
    <w:sectPr w:rsidR="009E534B" w:rsidRPr="009E534B" w:rsidSect="009E5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1A" w:rsidRDefault="00FC321A" w:rsidP="00FC321A">
      <w:r>
        <w:separator/>
      </w:r>
    </w:p>
  </w:endnote>
  <w:endnote w:type="continuationSeparator" w:id="0">
    <w:p w:rsidR="00FC321A" w:rsidRDefault="00FC321A" w:rsidP="00FC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1A" w:rsidRDefault="00FC321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1A" w:rsidRDefault="00FC321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1A" w:rsidRDefault="00FC321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1A" w:rsidRDefault="00FC321A" w:rsidP="00FC321A">
      <w:r>
        <w:separator/>
      </w:r>
    </w:p>
  </w:footnote>
  <w:footnote w:type="continuationSeparator" w:id="0">
    <w:p w:rsidR="00FC321A" w:rsidRDefault="00FC321A" w:rsidP="00FC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1A" w:rsidRDefault="00FC321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1A" w:rsidRDefault="00FC321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1A" w:rsidRDefault="00FC321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267215"/>
    <w:multiLevelType w:val="hybridMultilevel"/>
    <w:tmpl w:val="6C4616AE"/>
    <w:lvl w:ilvl="0" w:tplc="4A9222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12D77"/>
    <w:rsid w:val="00034AA6"/>
    <w:rsid w:val="00074720"/>
    <w:rsid w:val="000A6A40"/>
    <w:rsid w:val="000E6C90"/>
    <w:rsid w:val="000F1C4F"/>
    <w:rsid w:val="00115A4D"/>
    <w:rsid w:val="00186B00"/>
    <w:rsid w:val="00194033"/>
    <w:rsid w:val="001A74A4"/>
    <w:rsid w:val="00213FF0"/>
    <w:rsid w:val="00225D6C"/>
    <w:rsid w:val="00263606"/>
    <w:rsid w:val="002B41A2"/>
    <w:rsid w:val="002C4639"/>
    <w:rsid w:val="002D3A9F"/>
    <w:rsid w:val="002F506D"/>
    <w:rsid w:val="00365771"/>
    <w:rsid w:val="003D7CC4"/>
    <w:rsid w:val="004005EE"/>
    <w:rsid w:val="00441A61"/>
    <w:rsid w:val="004B2C91"/>
    <w:rsid w:val="004D087B"/>
    <w:rsid w:val="00513232"/>
    <w:rsid w:val="0056264E"/>
    <w:rsid w:val="005B7DF7"/>
    <w:rsid w:val="0060243E"/>
    <w:rsid w:val="006048AD"/>
    <w:rsid w:val="006342AF"/>
    <w:rsid w:val="00717753"/>
    <w:rsid w:val="00755A0D"/>
    <w:rsid w:val="00764704"/>
    <w:rsid w:val="0079381D"/>
    <w:rsid w:val="007A3B32"/>
    <w:rsid w:val="007B08A5"/>
    <w:rsid w:val="007D1804"/>
    <w:rsid w:val="007F08AF"/>
    <w:rsid w:val="008072FE"/>
    <w:rsid w:val="0086078D"/>
    <w:rsid w:val="00877CFC"/>
    <w:rsid w:val="008949D5"/>
    <w:rsid w:val="008A764C"/>
    <w:rsid w:val="008D7973"/>
    <w:rsid w:val="008F0F06"/>
    <w:rsid w:val="009620B1"/>
    <w:rsid w:val="0097710F"/>
    <w:rsid w:val="0098712D"/>
    <w:rsid w:val="00995378"/>
    <w:rsid w:val="009B1C03"/>
    <w:rsid w:val="009E534B"/>
    <w:rsid w:val="009F4616"/>
    <w:rsid w:val="00A13C80"/>
    <w:rsid w:val="00A1600B"/>
    <w:rsid w:val="00A90D03"/>
    <w:rsid w:val="00AB2FE4"/>
    <w:rsid w:val="00AE35E5"/>
    <w:rsid w:val="00B13349"/>
    <w:rsid w:val="00B601F7"/>
    <w:rsid w:val="00B65D99"/>
    <w:rsid w:val="00BA2307"/>
    <w:rsid w:val="00BA27C7"/>
    <w:rsid w:val="00BB090E"/>
    <w:rsid w:val="00C97EBE"/>
    <w:rsid w:val="00CF0EC6"/>
    <w:rsid w:val="00D20790"/>
    <w:rsid w:val="00D35070"/>
    <w:rsid w:val="00D354FB"/>
    <w:rsid w:val="00D52B30"/>
    <w:rsid w:val="00E0575D"/>
    <w:rsid w:val="00E75B85"/>
    <w:rsid w:val="00E845EF"/>
    <w:rsid w:val="00E854A9"/>
    <w:rsid w:val="00EB4F73"/>
    <w:rsid w:val="00EF5474"/>
    <w:rsid w:val="00F17BE8"/>
    <w:rsid w:val="00F42B6E"/>
    <w:rsid w:val="00F61AA1"/>
    <w:rsid w:val="00F80C38"/>
    <w:rsid w:val="00FB790F"/>
    <w:rsid w:val="00F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0E6C90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FC32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C321A"/>
    <w:rPr>
      <w:sz w:val="24"/>
    </w:rPr>
  </w:style>
  <w:style w:type="paragraph" w:styleId="Fuzeile">
    <w:name w:val="footer"/>
    <w:basedOn w:val="Standard"/>
    <w:link w:val="FuzeileZchn"/>
    <w:rsid w:val="00FC32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C321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0E6C90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FC32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C321A"/>
    <w:rPr>
      <w:sz w:val="24"/>
    </w:rPr>
  </w:style>
  <w:style w:type="paragraph" w:styleId="Fuzeile">
    <w:name w:val="footer"/>
    <w:basedOn w:val="Standard"/>
    <w:link w:val="FuzeileZchn"/>
    <w:rsid w:val="00FC32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C32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F46E2B96.dotm</Template>
  <TotalTime>0</TotalTime>
  <Pages>2</Pages>
  <Words>267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2016-07-06T08:32:00Z</dcterms:created>
  <dcterms:modified xsi:type="dcterms:W3CDTF">2016-07-06T08:32:00Z</dcterms:modified>
</cp:coreProperties>
</file>