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6F" w:rsidRDefault="0027406F" w:rsidP="00C10EBF">
      <w:pPr>
        <w:spacing w:before="0" w:after="0"/>
        <w:rPr>
          <w:sz w:val="4"/>
          <w:szCs w:val="4"/>
        </w:rPr>
      </w:pPr>
    </w:p>
    <w:tbl>
      <w:tblPr>
        <w:tblStyle w:val="TableGrid"/>
        <w:tblW w:w="14572" w:type="dxa"/>
        <w:jc w:val="center"/>
        <w:tblInd w:w="12" w:type="dxa"/>
        <w:tblLayout w:type="fixed"/>
        <w:tblCellMar>
          <w:top w:w="57" w:type="dxa"/>
          <w:left w:w="57" w:type="dxa"/>
          <w:bottom w:w="57" w:type="dxa"/>
          <w:right w:w="57" w:type="dxa"/>
        </w:tblCellMar>
        <w:tblLook w:val="04A0" w:firstRow="1" w:lastRow="0" w:firstColumn="1" w:lastColumn="0" w:noHBand="0" w:noVBand="1"/>
      </w:tblPr>
      <w:tblGrid>
        <w:gridCol w:w="2190"/>
        <w:gridCol w:w="5095"/>
        <w:gridCol w:w="3643"/>
        <w:gridCol w:w="3644"/>
      </w:tblGrid>
      <w:tr w:rsidR="00590E5A" w:rsidRPr="00590E5A" w:rsidTr="009A5845">
        <w:trPr>
          <w:jc w:val="center"/>
        </w:trPr>
        <w:tc>
          <w:tcPr>
            <w:tcW w:w="2144" w:type="dxa"/>
            <w:tcBorders>
              <w:top w:val="single" w:sz="4" w:space="0" w:color="000000"/>
              <w:left w:val="single" w:sz="4" w:space="0" w:color="000000"/>
              <w:bottom w:val="single" w:sz="4" w:space="0" w:color="000000"/>
              <w:right w:val="single" w:sz="4" w:space="0" w:color="000000"/>
            </w:tcBorders>
          </w:tcPr>
          <w:p w:rsidR="00590E5A" w:rsidRPr="00F3610E" w:rsidRDefault="00590E5A" w:rsidP="00B67D5F">
            <w:pPr>
              <w:tabs>
                <w:tab w:val="center" w:pos="4356"/>
              </w:tabs>
              <w:spacing w:after="68" w:line="259" w:lineRule="auto"/>
              <w:jc w:val="left"/>
              <w:rPr>
                <w:rFonts w:cs="Arial"/>
                <w:b/>
                <w:szCs w:val="20"/>
              </w:rPr>
            </w:pPr>
            <w:r w:rsidRPr="00F3610E">
              <w:rPr>
                <w:rFonts w:cs="Arial"/>
                <w:b/>
                <w:szCs w:val="20"/>
              </w:rPr>
              <w:t>Bildungsgang</w:t>
            </w:r>
          </w:p>
        </w:tc>
        <w:tc>
          <w:tcPr>
            <w:tcW w:w="12117" w:type="dxa"/>
            <w:gridSpan w:val="3"/>
            <w:tcBorders>
              <w:top w:val="single" w:sz="4" w:space="0" w:color="000000"/>
              <w:left w:val="single" w:sz="4" w:space="0" w:color="000000"/>
              <w:bottom w:val="single" w:sz="4" w:space="0" w:color="000000"/>
              <w:right w:val="single" w:sz="4" w:space="0" w:color="000000"/>
            </w:tcBorders>
          </w:tcPr>
          <w:p w:rsidR="00590E5A" w:rsidRPr="00F3610E" w:rsidRDefault="006B6A1C" w:rsidP="00A11BCC">
            <w:pPr>
              <w:pStyle w:val="Tabellentext"/>
              <w:spacing w:before="60" w:after="60"/>
              <w:rPr>
                <w:rFonts w:cs="Arial"/>
                <w:szCs w:val="20"/>
              </w:rPr>
            </w:pPr>
            <w:r>
              <w:rPr>
                <w:rFonts w:cs="Arial"/>
                <w:szCs w:val="20"/>
              </w:rPr>
              <w:t xml:space="preserve">Fachklassen des dualen Systems: </w:t>
            </w:r>
            <w:r w:rsidR="00A11BCC">
              <w:rPr>
                <w:rFonts w:cs="Arial"/>
                <w:szCs w:val="20"/>
              </w:rPr>
              <w:t>Friseurin/Friseur</w:t>
            </w:r>
          </w:p>
        </w:tc>
      </w:tr>
      <w:tr w:rsidR="00590E5A" w:rsidRPr="00590E5A" w:rsidTr="009A5845">
        <w:trPr>
          <w:jc w:val="center"/>
        </w:trPr>
        <w:tc>
          <w:tcPr>
            <w:tcW w:w="2144" w:type="dxa"/>
            <w:tcBorders>
              <w:top w:val="single" w:sz="4" w:space="0" w:color="000000"/>
              <w:left w:val="single" w:sz="4" w:space="0" w:color="000000"/>
              <w:bottom w:val="single" w:sz="4" w:space="0" w:color="000000"/>
              <w:right w:val="single" w:sz="4" w:space="0" w:color="000000"/>
            </w:tcBorders>
          </w:tcPr>
          <w:p w:rsidR="00590E5A" w:rsidRPr="00F3610E" w:rsidRDefault="00C565F2" w:rsidP="00B67D5F">
            <w:pPr>
              <w:tabs>
                <w:tab w:val="center" w:pos="4356"/>
              </w:tabs>
              <w:spacing w:after="68" w:line="259" w:lineRule="auto"/>
              <w:jc w:val="left"/>
              <w:rPr>
                <w:rFonts w:cs="Arial"/>
                <w:b/>
                <w:szCs w:val="20"/>
              </w:rPr>
            </w:pPr>
            <w:r>
              <w:rPr>
                <w:rFonts w:cs="Arial"/>
                <w:b/>
                <w:szCs w:val="20"/>
              </w:rPr>
              <w:t xml:space="preserve">HF, </w:t>
            </w:r>
            <w:r w:rsidR="00590E5A" w:rsidRPr="00F3610E">
              <w:rPr>
                <w:rFonts w:cs="Arial"/>
                <w:b/>
                <w:szCs w:val="20"/>
              </w:rPr>
              <w:t>AGP</w:t>
            </w:r>
          </w:p>
        </w:tc>
        <w:tc>
          <w:tcPr>
            <w:tcW w:w="12117" w:type="dxa"/>
            <w:gridSpan w:val="3"/>
            <w:tcBorders>
              <w:top w:val="single" w:sz="4" w:space="0" w:color="000000"/>
              <w:left w:val="single" w:sz="4" w:space="0" w:color="000000"/>
              <w:bottom w:val="single" w:sz="4" w:space="0" w:color="000000"/>
              <w:right w:val="single" w:sz="4" w:space="0" w:color="000000"/>
            </w:tcBorders>
          </w:tcPr>
          <w:p w:rsidR="00590E5A" w:rsidRPr="00F3610E" w:rsidRDefault="00A11BCC" w:rsidP="00C565F2">
            <w:pPr>
              <w:tabs>
                <w:tab w:val="center" w:pos="4356"/>
              </w:tabs>
              <w:spacing w:after="68" w:line="259" w:lineRule="auto"/>
              <w:jc w:val="left"/>
              <w:rPr>
                <w:rFonts w:cs="Arial"/>
                <w:szCs w:val="20"/>
              </w:rPr>
            </w:pPr>
            <w:r>
              <w:rPr>
                <w:rFonts w:cs="Arial"/>
                <w:szCs w:val="20"/>
              </w:rPr>
              <w:t>HF 6 Betriebliches Management</w:t>
            </w:r>
          </w:p>
        </w:tc>
      </w:tr>
      <w:tr w:rsidR="00590E5A" w:rsidRPr="00590E5A" w:rsidTr="009A5845">
        <w:trPr>
          <w:jc w:val="center"/>
        </w:trPr>
        <w:tc>
          <w:tcPr>
            <w:tcW w:w="2144" w:type="dxa"/>
            <w:tcBorders>
              <w:top w:val="single" w:sz="4" w:space="0" w:color="000000"/>
              <w:left w:val="single" w:sz="4" w:space="0" w:color="000000"/>
              <w:bottom w:val="single" w:sz="4" w:space="0" w:color="000000"/>
              <w:right w:val="single" w:sz="4" w:space="0" w:color="000000"/>
            </w:tcBorders>
          </w:tcPr>
          <w:p w:rsidR="00590E5A" w:rsidRDefault="00590E5A" w:rsidP="00B67D5F">
            <w:pPr>
              <w:tabs>
                <w:tab w:val="center" w:pos="4356"/>
              </w:tabs>
              <w:spacing w:after="68" w:line="259" w:lineRule="auto"/>
              <w:jc w:val="left"/>
              <w:rPr>
                <w:rFonts w:cs="Arial"/>
                <w:b/>
                <w:szCs w:val="20"/>
              </w:rPr>
            </w:pPr>
            <w:r w:rsidRPr="00F3610E">
              <w:rPr>
                <w:rFonts w:cs="Arial"/>
                <w:b/>
                <w:szCs w:val="20"/>
              </w:rPr>
              <w:t>Fach</w:t>
            </w:r>
            <w:r w:rsidR="00C565F2">
              <w:rPr>
                <w:rFonts w:cs="Arial"/>
                <w:b/>
                <w:szCs w:val="20"/>
              </w:rPr>
              <w:t xml:space="preserve"> (AS)</w:t>
            </w:r>
          </w:p>
          <w:p w:rsidR="00C565F2" w:rsidRPr="00F3610E" w:rsidRDefault="00C565F2" w:rsidP="00B67D5F">
            <w:pPr>
              <w:tabs>
                <w:tab w:val="center" w:pos="4356"/>
              </w:tabs>
              <w:spacing w:after="68" w:line="259" w:lineRule="auto"/>
              <w:jc w:val="left"/>
              <w:rPr>
                <w:rFonts w:cs="Arial"/>
                <w:b/>
                <w:szCs w:val="20"/>
              </w:rPr>
            </w:pPr>
            <w:r>
              <w:rPr>
                <w:rFonts w:cs="Arial"/>
                <w:b/>
                <w:szCs w:val="20"/>
              </w:rPr>
              <w:t>LF</w:t>
            </w:r>
          </w:p>
        </w:tc>
        <w:tc>
          <w:tcPr>
            <w:tcW w:w="12117" w:type="dxa"/>
            <w:gridSpan w:val="3"/>
            <w:tcBorders>
              <w:top w:val="single" w:sz="4" w:space="0" w:color="000000"/>
              <w:left w:val="single" w:sz="4" w:space="0" w:color="000000"/>
              <w:bottom w:val="single" w:sz="4" w:space="0" w:color="000000"/>
              <w:right w:val="single" w:sz="4" w:space="0" w:color="000000"/>
            </w:tcBorders>
          </w:tcPr>
          <w:p w:rsidR="00590E5A" w:rsidRDefault="00A11BCC" w:rsidP="00B67D5F">
            <w:pPr>
              <w:tabs>
                <w:tab w:val="center" w:pos="4356"/>
              </w:tabs>
              <w:spacing w:after="68" w:line="259" w:lineRule="auto"/>
              <w:jc w:val="left"/>
              <w:rPr>
                <w:rFonts w:cs="Arial"/>
                <w:szCs w:val="20"/>
              </w:rPr>
            </w:pPr>
            <w:r>
              <w:rPr>
                <w:rFonts w:cs="Arial"/>
                <w:szCs w:val="20"/>
              </w:rPr>
              <w:t xml:space="preserve">Mathematik </w:t>
            </w:r>
            <w:r w:rsidR="00C565F2">
              <w:rPr>
                <w:rFonts w:cs="Arial"/>
                <w:szCs w:val="20"/>
              </w:rPr>
              <w:t>(AS 3)</w:t>
            </w:r>
            <w:r w:rsidR="00876A57">
              <w:rPr>
                <w:rFonts w:cs="Arial"/>
                <w:szCs w:val="20"/>
              </w:rPr>
              <w:t xml:space="preserve"> </w:t>
            </w:r>
          </w:p>
          <w:p w:rsidR="00876A57" w:rsidRPr="00F3610E" w:rsidRDefault="00A11BCC" w:rsidP="0084252D">
            <w:pPr>
              <w:tabs>
                <w:tab w:val="center" w:pos="4356"/>
              </w:tabs>
              <w:spacing w:after="68" w:line="259" w:lineRule="auto"/>
              <w:jc w:val="left"/>
              <w:rPr>
                <w:rFonts w:cs="Arial"/>
                <w:szCs w:val="20"/>
              </w:rPr>
            </w:pPr>
            <w:r>
              <w:rPr>
                <w:rFonts w:cs="Arial"/>
                <w:szCs w:val="20"/>
              </w:rPr>
              <w:t>Friseurin/Friseur (LF 12)</w:t>
            </w:r>
          </w:p>
        </w:tc>
      </w:tr>
      <w:tr w:rsidR="00590E5A" w:rsidRPr="00590E5A" w:rsidTr="009A5845">
        <w:trPr>
          <w:jc w:val="center"/>
        </w:trPr>
        <w:tc>
          <w:tcPr>
            <w:tcW w:w="2144" w:type="dxa"/>
            <w:tcBorders>
              <w:top w:val="single" w:sz="4" w:space="0" w:color="000000"/>
              <w:left w:val="single" w:sz="4" w:space="0" w:color="000000"/>
              <w:bottom w:val="single" w:sz="4" w:space="0" w:color="000000"/>
              <w:right w:val="single" w:sz="4" w:space="0" w:color="000000"/>
            </w:tcBorders>
          </w:tcPr>
          <w:p w:rsidR="00590E5A" w:rsidRPr="00F3610E" w:rsidRDefault="00A11BCC" w:rsidP="00A11BCC">
            <w:pPr>
              <w:tabs>
                <w:tab w:val="center" w:pos="4356"/>
              </w:tabs>
              <w:spacing w:after="68" w:line="259" w:lineRule="auto"/>
              <w:jc w:val="left"/>
              <w:rPr>
                <w:rFonts w:cs="Arial"/>
                <w:b/>
                <w:szCs w:val="20"/>
              </w:rPr>
            </w:pPr>
            <w:r>
              <w:rPr>
                <w:rFonts w:cs="Arial"/>
                <w:b/>
                <w:szCs w:val="20"/>
              </w:rPr>
              <w:t>LS (2</w:t>
            </w:r>
            <w:r w:rsidR="00590E5A" w:rsidRPr="00F3610E">
              <w:rPr>
                <w:rFonts w:cs="Arial"/>
                <w:b/>
                <w:szCs w:val="20"/>
              </w:rPr>
              <w:t xml:space="preserve">) </w:t>
            </w:r>
            <w:r>
              <w:rPr>
                <w:rFonts w:cs="Arial"/>
                <w:b/>
                <w:szCs w:val="20"/>
              </w:rPr>
              <w:t>10-12</w:t>
            </w:r>
            <w:r w:rsidR="00590E5A" w:rsidRPr="00F3610E">
              <w:rPr>
                <w:rFonts w:cs="Arial"/>
                <w:b/>
                <w:szCs w:val="20"/>
              </w:rPr>
              <w:t xml:space="preserve"> UStd.</w:t>
            </w:r>
          </w:p>
        </w:tc>
        <w:tc>
          <w:tcPr>
            <w:tcW w:w="12117" w:type="dxa"/>
            <w:gridSpan w:val="3"/>
            <w:tcBorders>
              <w:top w:val="single" w:sz="4" w:space="0" w:color="000000"/>
              <w:left w:val="single" w:sz="4" w:space="0" w:color="000000"/>
              <w:bottom w:val="single" w:sz="4" w:space="0" w:color="000000"/>
              <w:right w:val="single" w:sz="4" w:space="0" w:color="000000"/>
            </w:tcBorders>
          </w:tcPr>
          <w:p w:rsidR="00590E5A" w:rsidRPr="00F3610E" w:rsidRDefault="00A11BCC" w:rsidP="00B67D5F">
            <w:pPr>
              <w:tabs>
                <w:tab w:val="center" w:pos="4356"/>
              </w:tabs>
              <w:spacing w:after="68" w:line="259" w:lineRule="auto"/>
              <w:jc w:val="left"/>
              <w:rPr>
                <w:rFonts w:cs="Arial"/>
                <w:szCs w:val="20"/>
              </w:rPr>
            </w:pPr>
            <w:r w:rsidRPr="00A11BCC">
              <w:rPr>
                <w:rFonts w:cs="Arial"/>
                <w:szCs w:val="20"/>
              </w:rPr>
              <w:t>„Hilfe! Mein Geschäft geht pleite.“</w:t>
            </w:r>
          </w:p>
        </w:tc>
      </w:tr>
      <w:tr w:rsidR="00590E5A" w:rsidRPr="00590E5A" w:rsidTr="009A5845">
        <w:trPr>
          <w:jc w:val="center"/>
        </w:trPr>
        <w:tc>
          <w:tcPr>
            <w:tcW w:w="1426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90E5A" w:rsidRPr="00F3610E" w:rsidRDefault="00590E5A" w:rsidP="00B67D5F">
            <w:pPr>
              <w:tabs>
                <w:tab w:val="center" w:pos="4356"/>
              </w:tabs>
              <w:spacing w:after="68" w:line="259" w:lineRule="auto"/>
              <w:jc w:val="left"/>
              <w:rPr>
                <w:rFonts w:cs="Arial"/>
                <w:szCs w:val="20"/>
              </w:rPr>
            </w:pPr>
          </w:p>
        </w:tc>
      </w:tr>
      <w:tr w:rsidR="00590E5A" w:rsidRPr="00590E5A" w:rsidTr="009A5845">
        <w:trPr>
          <w:jc w:val="center"/>
        </w:trPr>
        <w:tc>
          <w:tcPr>
            <w:tcW w:w="7130" w:type="dxa"/>
            <w:gridSpan w:val="2"/>
            <w:vMerge w:val="restart"/>
            <w:tcBorders>
              <w:top w:val="single" w:sz="4" w:space="0" w:color="000000"/>
              <w:left w:val="single" w:sz="4" w:space="0" w:color="000000"/>
              <w:right w:val="single" w:sz="4" w:space="0" w:color="000000"/>
            </w:tcBorders>
          </w:tcPr>
          <w:p w:rsidR="00590E5A" w:rsidRPr="00F3610E" w:rsidRDefault="00590E5A" w:rsidP="009A5845">
            <w:pPr>
              <w:pStyle w:val="Tabellenberschrift"/>
            </w:pPr>
            <w:r w:rsidRPr="00F3610E">
              <w:t xml:space="preserve">Einstiegsszenario (Handlungsrahmen) </w:t>
            </w:r>
          </w:p>
          <w:p w:rsidR="00590E5A" w:rsidRPr="00F3610E" w:rsidRDefault="00A11BCC" w:rsidP="009A5845">
            <w:pPr>
              <w:pStyle w:val="Tabellentext"/>
              <w:suppressAutoHyphens/>
              <w:spacing w:before="0"/>
            </w:pPr>
            <w:r w:rsidRPr="00A11BCC">
              <w:t xml:space="preserve">Der Besitzer des Haarsalons „Hair“ stellt fest, dass er mehr Kundinnen und Kunden an seine Mitbewerber „Salon Schröder“ und den neu gestalteten Salon „Young Fashion“ verliert, als Neukundinnen und Neukunden hinzukommen. Dies belegen eigene Beobachtungen vor und nach der Modernisierung des Salons „Young Fashion“. Er sucht nach geeigneten Strategien, </w:t>
            </w:r>
            <w:r w:rsidR="00150216">
              <w:t xml:space="preserve">Kundinnen und </w:t>
            </w:r>
            <w:r w:rsidRPr="00A11BCC">
              <w:t>Kunden zurückzugewinnen bzw. neu zu akquirieren</w:t>
            </w:r>
            <w:r w:rsidR="00150216">
              <w:t>,</w:t>
            </w:r>
            <w:r w:rsidRPr="00A11BCC">
              <w:t xml:space="preserve"> wie z. B. Maßnahmen zur Verbesserung der Kundinnen- und Kundenzufriedenheit, der Qualitäts</w:t>
            </w:r>
            <w:r w:rsidR="00150216">
              <w:softHyphen/>
            </w:r>
            <w:r w:rsidRPr="00A11BCC">
              <w:t>verbesserung und Einhaltung von Zeitvorgaben. Um die Wirksamkeit der unter</w:t>
            </w:r>
            <w:r w:rsidR="00150216">
              <w:softHyphen/>
            </w:r>
            <w:r w:rsidRPr="00A11BCC">
              <w:t>schiedlichen Strategien besser einschätzen zu können, bittet er einen befreundeten Unternehmensberater, Unterlagen über die zu erwartenden Kundenfrequenzen zu erstellen.</w:t>
            </w:r>
          </w:p>
        </w:tc>
        <w:tc>
          <w:tcPr>
            <w:tcW w:w="7131" w:type="dxa"/>
            <w:gridSpan w:val="2"/>
            <w:tcBorders>
              <w:top w:val="single" w:sz="4" w:space="0" w:color="000000"/>
              <w:left w:val="single" w:sz="4" w:space="0" w:color="000000"/>
              <w:bottom w:val="single" w:sz="4" w:space="0" w:color="000000"/>
              <w:right w:val="single" w:sz="4" w:space="0" w:color="000000"/>
            </w:tcBorders>
          </w:tcPr>
          <w:p w:rsidR="00590E5A" w:rsidRPr="00F3610E" w:rsidRDefault="00590E5A" w:rsidP="009A5845">
            <w:pPr>
              <w:pStyle w:val="Tabellenberschrift"/>
            </w:pPr>
            <w:r w:rsidRPr="00F3610E">
              <w:t>Handlungsprodukt/Lernergebnis</w:t>
            </w:r>
          </w:p>
          <w:p w:rsidR="00A11BCC" w:rsidRDefault="00A11BCC" w:rsidP="00A11BCC">
            <w:pPr>
              <w:pStyle w:val="Tabellentext"/>
              <w:spacing w:before="0"/>
              <w:rPr>
                <w:rFonts w:cs="Arial"/>
                <w:szCs w:val="22"/>
              </w:rPr>
            </w:pPr>
            <w:r w:rsidRPr="00A11BCC">
              <w:rPr>
                <w:rFonts w:cs="Arial"/>
                <w:szCs w:val="22"/>
              </w:rPr>
              <w:t>Übersicht über die unterschiedlicher Strategien und ihre Auswirkung z. B. in Form einer Tabelle als Beratungsgrundlage für den Salon „Hair“.</w:t>
            </w:r>
          </w:p>
          <w:p w:rsidR="00590E5A" w:rsidRPr="00F3610E" w:rsidRDefault="00A11BCC" w:rsidP="009A5845">
            <w:pPr>
              <w:pStyle w:val="Tabellentext"/>
              <w:spacing w:before="0"/>
              <w:rPr>
                <w:rFonts w:cs="Arial"/>
                <w:szCs w:val="20"/>
              </w:rPr>
            </w:pPr>
            <w:r>
              <w:rPr>
                <w:rFonts w:cs="Arial"/>
                <w:szCs w:val="22"/>
              </w:rPr>
              <w:t>Matrizenberechnungen als Ausgangslage für o.</w:t>
            </w:r>
            <w:r w:rsidR="00EA52F1">
              <w:rPr>
                <w:rFonts w:cs="Arial"/>
                <w:szCs w:val="22"/>
              </w:rPr>
              <w:t xml:space="preserve"> </w:t>
            </w:r>
            <w:r>
              <w:rPr>
                <w:rFonts w:cs="Arial"/>
                <w:szCs w:val="22"/>
              </w:rPr>
              <w:t>g. Strategieentscheidungen</w:t>
            </w:r>
          </w:p>
        </w:tc>
      </w:tr>
      <w:tr w:rsidR="00590E5A" w:rsidRPr="00590E5A" w:rsidTr="009A5845">
        <w:trPr>
          <w:jc w:val="center"/>
        </w:trPr>
        <w:tc>
          <w:tcPr>
            <w:tcW w:w="7130" w:type="dxa"/>
            <w:gridSpan w:val="2"/>
            <w:vMerge/>
            <w:tcBorders>
              <w:top w:val="single" w:sz="4" w:space="0" w:color="000000"/>
              <w:left w:val="single" w:sz="4" w:space="0" w:color="000000"/>
              <w:right w:val="single" w:sz="4" w:space="0" w:color="000000"/>
            </w:tcBorders>
          </w:tcPr>
          <w:p w:rsidR="00590E5A" w:rsidRPr="00F3610E" w:rsidRDefault="00590E5A" w:rsidP="00B67D5F">
            <w:pPr>
              <w:spacing w:after="0" w:line="259" w:lineRule="auto"/>
              <w:ind w:left="2"/>
              <w:jc w:val="left"/>
              <w:rPr>
                <w:rFonts w:cs="Arial"/>
                <w:b/>
                <w:szCs w:val="20"/>
              </w:rPr>
            </w:pPr>
          </w:p>
        </w:tc>
        <w:tc>
          <w:tcPr>
            <w:tcW w:w="7131" w:type="dxa"/>
            <w:gridSpan w:val="2"/>
            <w:tcBorders>
              <w:top w:val="single" w:sz="4" w:space="0" w:color="000000"/>
              <w:left w:val="single" w:sz="4" w:space="0" w:color="000000"/>
              <w:bottom w:val="single" w:sz="4" w:space="0" w:color="000000"/>
              <w:right w:val="single" w:sz="4" w:space="0" w:color="000000"/>
            </w:tcBorders>
          </w:tcPr>
          <w:p w:rsidR="00150216" w:rsidRDefault="00590E5A" w:rsidP="009A5845">
            <w:pPr>
              <w:pStyle w:val="Tabellenberschrift"/>
            </w:pPr>
            <w:r w:rsidRPr="00F3610E">
              <w:t>Hinweise zur Lernerfolgsüberprüfung und Leistungsbewertung</w:t>
            </w:r>
          </w:p>
          <w:p w:rsidR="00590E5A" w:rsidRPr="00F3610E" w:rsidRDefault="00590E5A" w:rsidP="009A5845">
            <w:pPr>
              <w:pStyle w:val="Tabellentext"/>
            </w:pPr>
          </w:p>
        </w:tc>
      </w:tr>
      <w:tr w:rsidR="00590E5A" w:rsidRPr="00590E5A" w:rsidTr="009A5845">
        <w:trPr>
          <w:jc w:val="center"/>
        </w:trPr>
        <w:tc>
          <w:tcPr>
            <w:tcW w:w="7130" w:type="dxa"/>
            <w:gridSpan w:val="2"/>
            <w:vMerge/>
            <w:tcBorders>
              <w:left w:val="single" w:sz="4" w:space="0" w:color="000000"/>
              <w:bottom w:val="single" w:sz="4" w:space="0" w:color="000000"/>
              <w:right w:val="single" w:sz="4" w:space="0" w:color="000000"/>
            </w:tcBorders>
          </w:tcPr>
          <w:p w:rsidR="00590E5A" w:rsidRPr="00F3610E" w:rsidRDefault="00590E5A" w:rsidP="00B67D5F">
            <w:pPr>
              <w:spacing w:after="0" w:line="259" w:lineRule="auto"/>
              <w:ind w:left="2"/>
              <w:jc w:val="left"/>
              <w:rPr>
                <w:rFonts w:cs="Arial"/>
                <w:b/>
                <w:szCs w:val="20"/>
              </w:rPr>
            </w:pPr>
          </w:p>
        </w:tc>
        <w:tc>
          <w:tcPr>
            <w:tcW w:w="3565" w:type="dxa"/>
            <w:tcBorders>
              <w:top w:val="single" w:sz="4" w:space="0" w:color="000000"/>
              <w:left w:val="single" w:sz="4" w:space="0" w:color="000000"/>
              <w:bottom w:val="single" w:sz="4" w:space="0" w:color="000000"/>
              <w:right w:val="single" w:sz="4" w:space="0" w:color="000000"/>
            </w:tcBorders>
          </w:tcPr>
          <w:p w:rsidR="00590E5A" w:rsidRPr="00F3610E" w:rsidRDefault="00590E5A" w:rsidP="009A5845">
            <w:pPr>
              <w:pStyle w:val="Tabellenberschrift"/>
            </w:pPr>
            <w:r w:rsidRPr="00F3610E">
              <w:t>Sonstige Leistung</w:t>
            </w:r>
          </w:p>
          <w:p w:rsidR="00FD7166" w:rsidRPr="00F3610E" w:rsidRDefault="00FD7166" w:rsidP="009A5845">
            <w:pPr>
              <w:pStyle w:val="Tabellentext"/>
            </w:pPr>
          </w:p>
        </w:tc>
        <w:tc>
          <w:tcPr>
            <w:tcW w:w="3566" w:type="dxa"/>
            <w:tcBorders>
              <w:top w:val="single" w:sz="4" w:space="0" w:color="000000"/>
              <w:left w:val="single" w:sz="4" w:space="0" w:color="000000"/>
              <w:bottom w:val="single" w:sz="4" w:space="0" w:color="000000"/>
              <w:right w:val="single" w:sz="4" w:space="0" w:color="000000"/>
            </w:tcBorders>
          </w:tcPr>
          <w:p w:rsidR="00590E5A" w:rsidRPr="00F3610E" w:rsidRDefault="00590E5A" w:rsidP="009A5845">
            <w:pPr>
              <w:pStyle w:val="Tabellenberschrift"/>
            </w:pPr>
            <w:r w:rsidRPr="00F3610E">
              <w:t>Schriftl</w:t>
            </w:r>
            <w:r w:rsidR="00EA52F1">
              <w:t>iche</w:t>
            </w:r>
            <w:r w:rsidRPr="00F3610E">
              <w:t xml:space="preserve"> Lernerfolgsüberpr</w:t>
            </w:r>
            <w:r w:rsidRPr="00F3610E">
              <w:t>ü</w:t>
            </w:r>
            <w:r w:rsidRPr="00F3610E">
              <w:t>fung</w:t>
            </w:r>
          </w:p>
          <w:p w:rsidR="00590E5A" w:rsidRPr="00F3610E" w:rsidRDefault="00590E5A" w:rsidP="009A5845">
            <w:pPr>
              <w:pStyle w:val="Tabellentext"/>
            </w:pPr>
          </w:p>
        </w:tc>
      </w:tr>
      <w:tr w:rsidR="00590E5A" w:rsidRPr="00590E5A" w:rsidTr="009A5845">
        <w:trPr>
          <w:cantSplit/>
          <w:jc w:val="center"/>
        </w:trPr>
        <w:tc>
          <w:tcPr>
            <w:tcW w:w="7130" w:type="dxa"/>
            <w:gridSpan w:val="2"/>
            <w:tcBorders>
              <w:top w:val="single" w:sz="4" w:space="0" w:color="000000"/>
              <w:left w:val="single" w:sz="4" w:space="0" w:color="000000"/>
              <w:bottom w:val="single" w:sz="4" w:space="0" w:color="000000"/>
              <w:right w:val="single" w:sz="4" w:space="0" w:color="000000"/>
            </w:tcBorders>
          </w:tcPr>
          <w:p w:rsidR="00A11BCC" w:rsidRPr="009A5845" w:rsidRDefault="00A11BCC" w:rsidP="009A5845">
            <w:pPr>
              <w:pStyle w:val="Tabellentext"/>
              <w:rPr>
                <w:i/>
              </w:rPr>
            </w:pPr>
            <w:r w:rsidRPr="009A5845">
              <w:rPr>
                <w:i/>
              </w:rPr>
              <w:lastRenderedPageBreak/>
              <w:t>Bereits vermittelte Kompetenzen</w:t>
            </w:r>
          </w:p>
          <w:p w:rsidR="00A11BCC" w:rsidRPr="009A5845" w:rsidRDefault="00A11BCC" w:rsidP="009A5845">
            <w:pPr>
              <w:pStyle w:val="Tabellentext"/>
              <w:rPr>
                <w:i/>
              </w:rPr>
            </w:pPr>
            <w:r w:rsidRPr="009A5845">
              <w:rPr>
                <w:i/>
              </w:rPr>
              <w:t>Die Schülerinnen und Schüler wenden die Regeln zur Verknüpfung von Vekt</w:t>
            </w:r>
            <w:r w:rsidRPr="009A5845">
              <w:rPr>
                <w:i/>
              </w:rPr>
              <w:t>o</w:t>
            </w:r>
            <w:r w:rsidRPr="009A5845">
              <w:rPr>
                <w:i/>
              </w:rPr>
              <w:t xml:space="preserve">ren und Matrizen an (Addition, </w:t>
            </w:r>
            <w:proofErr w:type="spellStart"/>
            <w:r w:rsidRPr="009A5845">
              <w:rPr>
                <w:i/>
              </w:rPr>
              <w:t>Skalarmultiplikation</w:t>
            </w:r>
            <w:proofErr w:type="spellEnd"/>
            <w:r w:rsidRPr="009A5845">
              <w:rPr>
                <w:i/>
              </w:rPr>
              <w:t>, Matrizenmultiplikation). (ZF</w:t>
            </w:r>
            <w:r w:rsidR="00150216">
              <w:rPr>
                <w:i/>
              </w:rPr>
              <w:t> </w:t>
            </w:r>
            <w:r w:rsidRPr="009A5845">
              <w:rPr>
                <w:i/>
              </w:rPr>
              <w:t xml:space="preserve">17) </w:t>
            </w:r>
          </w:p>
          <w:p w:rsidR="00A11BCC" w:rsidRPr="00A11BCC" w:rsidRDefault="00A11BCC" w:rsidP="009A5845">
            <w:pPr>
              <w:pStyle w:val="Tabellenberschrift"/>
            </w:pPr>
            <w:r w:rsidRPr="00A11BCC">
              <w:t>Wesentliche Kompetenzen</w:t>
            </w:r>
            <w:r w:rsidR="00150216">
              <w:t xml:space="preserve"> im </w:t>
            </w:r>
            <w:r w:rsidRPr="00A11BCC">
              <w:t xml:space="preserve">Fach Mathematik – Anforderungssituation (AS 3) </w:t>
            </w:r>
          </w:p>
          <w:p w:rsidR="00A11BCC" w:rsidRPr="00A11BCC" w:rsidRDefault="00A11BCC" w:rsidP="009A5845">
            <w:pPr>
              <w:pStyle w:val="Tabellentext"/>
            </w:pPr>
            <w:r w:rsidRPr="00A11BCC">
              <w:t>Die Schülerinnen und Schüler</w:t>
            </w:r>
          </w:p>
          <w:p w:rsidR="00A11BCC" w:rsidRPr="00A11BCC" w:rsidRDefault="00A11BCC" w:rsidP="009A5845">
            <w:pPr>
              <w:pStyle w:val="Tabellenspiegelstrich"/>
            </w:pPr>
            <w:r w:rsidRPr="00A11BCC">
              <w:t>mathematisieren Problemstellungen aus beruflichen, gesellschaftlichen und persönlichen Zusammenhängen unter Verwendung von Vektoren und Matr</w:t>
            </w:r>
            <w:r w:rsidRPr="00A11BCC">
              <w:t>i</w:t>
            </w:r>
            <w:r w:rsidRPr="00A11BCC">
              <w:t>zen. Sie analysieren den Erstellungsprozess, deuten die Ergebnisse und b</w:t>
            </w:r>
            <w:r w:rsidRPr="00A11BCC">
              <w:t>e</w:t>
            </w:r>
            <w:r w:rsidRPr="00A11BCC">
              <w:t xml:space="preserve">urteilen die Brauchbarkeit des Modells. (ZF 14) </w:t>
            </w:r>
          </w:p>
          <w:p w:rsidR="00A11BCC" w:rsidRPr="00A11BCC" w:rsidRDefault="00A11BCC" w:rsidP="009A5845">
            <w:pPr>
              <w:pStyle w:val="Tabellenspiegelstrich"/>
            </w:pPr>
            <w:r w:rsidRPr="00A11BCC">
              <w:t>interpretieren und veranschaulichen Vorgänge mit</w:t>
            </w:r>
            <w:r w:rsidR="000C6211">
              <w:t>h</w:t>
            </w:r>
            <w:r w:rsidRPr="00A11BCC">
              <w:t xml:space="preserve">ilfe von Matrizen und Tabellen. (ZF 15) </w:t>
            </w:r>
          </w:p>
          <w:p w:rsidR="00F449A6" w:rsidRDefault="00A11BCC" w:rsidP="009A5845">
            <w:pPr>
              <w:pStyle w:val="Tabellenspiegelstrich"/>
            </w:pPr>
            <w:r w:rsidRPr="00A11BCC">
              <w:t>nutzen Matrizendarstellungen, um Vorgänge und Prozesse formal und übe</w:t>
            </w:r>
            <w:r w:rsidRPr="00A11BCC">
              <w:t>r</w:t>
            </w:r>
            <w:r w:rsidRPr="00A11BCC">
              <w:t>sichtlich zu beschreiben. (ZF 18)</w:t>
            </w:r>
          </w:p>
          <w:p w:rsidR="00A11BCC" w:rsidRPr="00A11BCC" w:rsidRDefault="00A11BCC" w:rsidP="009A5845">
            <w:pPr>
              <w:pStyle w:val="berschrift5"/>
            </w:pPr>
            <w:r w:rsidRPr="00A11BCC">
              <w:t>Anknüp</w:t>
            </w:r>
            <w:bookmarkStart w:id="0" w:name="_GoBack"/>
            <w:bookmarkEnd w:id="0"/>
            <w:r w:rsidRPr="00A11BCC">
              <w:t>fungsmöglichkeiten</w:t>
            </w:r>
          </w:p>
          <w:p w:rsidR="00A11BCC" w:rsidRDefault="00A11BCC" w:rsidP="009A5845">
            <w:pPr>
              <w:pStyle w:val="Tabellenspiegelstrich"/>
            </w:pPr>
            <w:r>
              <w:t>Betriebliche Prozesse mitgestalten (LF 12)</w:t>
            </w:r>
          </w:p>
          <w:p w:rsidR="00A11BCC" w:rsidRPr="00A11BCC" w:rsidRDefault="00A11BCC" w:rsidP="009A5845">
            <w:pPr>
              <w:pStyle w:val="Tabellenspiegelstrich"/>
            </w:pPr>
            <w:r>
              <w:t>Wirtschafts- und Betriebslehre</w:t>
            </w:r>
          </w:p>
        </w:tc>
        <w:tc>
          <w:tcPr>
            <w:tcW w:w="7131" w:type="dxa"/>
            <w:gridSpan w:val="2"/>
            <w:tcBorders>
              <w:top w:val="single" w:sz="4" w:space="0" w:color="000000"/>
              <w:left w:val="single" w:sz="4" w:space="0" w:color="000000"/>
              <w:bottom w:val="single" w:sz="4" w:space="0" w:color="000000"/>
              <w:right w:val="single" w:sz="4" w:space="0" w:color="000000"/>
            </w:tcBorders>
          </w:tcPr>
          <w:p w:rsidR="00F449A6" w:rsidRDefault="00590E5A" w:rsidP="009A5845">
            <w:pPr>
              <w:pStyle w:val="Tabellenberschrift"/>
            </w:pPr>
            <w:r w:rsidRPr="00590E5A">
              <w:t>Konkretisierung der Inhalte</w:t>
            </w:r>
          </w:p>
          <w:p w:rsidR="00A11BCC" w:rsidRPr="00A11BCC" w:rsidRDefault="00C0669F" w:rsidP="009A5845">
            <w:pPr>
              <w:pStyle w:val="Tabellenspiegelstrich"/>
            </w:pPr>
            <w:r>
              <w:t>Erstellung eines</w:t>
            </w:r>
            <w:r w:rsidR="00A11BCC" w:rsidRPr="00A11BCC">
              <w:t xml:space="preserve"> Übergangsgraphen (vor und nach der Modernisierung des Salons „Young Fashion“ sowie basierend auf unterschiedlichen Strate</w:t>
            </w:r>
            <w:r>
              <w:t>gien)</w:t>
            </w:r>
          </w:p>
          <w:p w:rsidR="00A11BCC" w:rsidRPr="00A11BCC" w:rsidRDefault="00C0669F" w:rsidP="009A5845">
            <w:pPr>
              <w:pStyle w:val="Tabellenspiegelstrich"/>
            </w:pPr>
            <w:r>
              <w:t>Ableitung der</w:t>
            </w:r>
            <w:r w:rsidR="00A11BCC" w:rsidRPr="00A11BCC">
              <w:t xml:space="preserve"> zugehörige</w:t>
            </w:r>
            <w:r>
              <w:t>n Matrize aus den Übergangsgraphen</w:t>
            </w:r>
          </w:p>
          <w:p w:rsidR="00590E5A" w:rsidRPr="00590E5A" w:rsidRDefault="0029328F" w:rsidP="009A5845">
            <w:pPr>
              <w:pStyle w:val="Tabellenspiegelstrich"/>
            </w:pPr>
            <w:r>
              <w:t>Multiplikation von</w:t>
            </w:r>
            <w:r w:rsidR="00A11BCC" w:rsidRPr="00A11BCC">
              <w:t xml:space="preserve"> Übergangsmatrizen mit Startvektor zur Berechnung ko</w:t>
            </w:r>
            <w:r w:rsidR="00A11BCC" w:rsidRPr="00A11BCC">
              <w:t>n</w:t>
            </w:r>
            <w:r w:rsidR="00A11BCC" w:rsidRPr="00A11BCC">
              <w:t>kreter Kundenzahlen</w:t>
            </w:r>
          </w:p>
        </w:tc>
      </w:tr>
      <w:tr w:rsidR="00590E5A" w:rsidRPr="00590E5A" w:rsidTr="009A5845">
        <w:trPr>
          <w:jc w:val="center"/>
        </w:trPr>
        <w:tc>
          <w:tcPr>
            <w:tcW w:w="14261" w:type="dxa"/>
            <w:gridSpan w:val="4"/>
            <w:tcBorders>
              <w:top w:val="single" w:sz="4" w:space="0" w:color="000000"/>
              <w:left w:val="single" w:sz="4" w:space="0" w:color="000000"/>
              <w:bottom w:val="single" w:sz="4" w:space="0" w:color="000000"/>
              <w:right w:val="single" w:sz="4" w:space="0" w:color="000000"/>
            </w:tcBorders>
          </w:tcPr>
          <w:p w:rsidR="00590E5A" w:rsidRPr="00590E5A" w:rsidRDefault="00590E5A" w:rsidP="009A5845">
            <w:pPr>
              <w:pStyle w:val="Tabellenberschrift"/>
            </w:pPr>
            <w:r w:rsidRPr="00590E5A">
              <w:t>Lern- und Arbeitstechniken</w:t>
            </w:r>
          </w:p>
          <w:p w:rsidR="00590E5A" w:rsidRPr="0084252D" w:rsidRDefault="00A11BCC" w:rsidP="0084252D">
            <w:pPr>
              <w:spacing w:after="0" w:line="259" w:lineRule="auto"/>
              <w:ind w:left="2"/>
              <w:jc w:val="left"/>
              <w:rPr>
                <w:rFonts w:cs="Arial"/>
                <w:szCs w:val="20"/>
              </w:rPr>
            </w:pPr>
            <w:r>
              <w:rPr>
                <w:rFonts w:cs="Arial"/>
                <w:szCs w:val="20"/>
              </w:rPr>
              <w:t>Nutzung eines CA-Systems</w:t>
            </w:r>
          </w:p>
        </w:tc>
      </w:tr>
      <w:tr w:rsidR="00590E5A" w:rsidRPr="00590E5A" w:rsidTr="009A5845">
        <w:trPr>
          <w:jc w:val="center"/>
        </w:trPr>
        <w:tc>
          <w:tcPr>
            <w:tcW w:w="14261" w:type="dxa"/>
            <w:gridSpan w:val="4"/>
            <w:tcBorders>
              <w:top w:val="single" w:sz="4" w:space="0" w:color="000000"/>
              <w:left w:val="single" w:sz="4" w:space="0" w:color="000000"/>
              <w:bottom w:val="single" w:sz="4" w:space="0" w:color="000000"/>
              <w:right w:val="single" w:sz="4" w:space="0" w:color="000000"/>
            </w:tcBorders>
          </w:tcPr>
          <w:p w:rsidR="00590E5A" w:rsidRDefault="00590E5A" w:rsidP="009A5845">
            <w:pPr>
              <w:pStyle w:val="Tabellenberschrift"/>
            </w:pPr>
            <w:r w:rsidRPr="00590E5A">
              <w:t>Unterrichtsmaterialien/Fundstelle</w:t>
            </w:r>
          </w:p>
          <w:p w:rsidR="00590E5A" w:rsidRPr="00590E5A" w:rsidRDefault="00590E5A" w:rsidP="009A5845">
            <w:pPr>
              <w:pStyle w:val="Tabellentext"/>
            </w:pPr>
          </w:p>
        </w:tc>
      </w:tr>
      <w:tr w:rsidR="00590E5A" w:rsidRPr="00590E5A" w:rsidTr="009A5845">
        <w:trPr>
          <w:jc w:val="center"/>
        </w:trPr>
        <w:tc>
          <w:tcPr>
            <w:tcW w:w="14261" w:type="dxa"/>
            <w:gridSpan w:val="4"/>
            <w:tcBorders>
              <w:top w:val="single" w:sz="4" w:space="0" w:color="000000"/>
              <w:left w:val="single" w:sz="4" w:space="0" w:color="000000"/>
              <w:bottom w:val="single" w:sz="4" w:space="0" w:color="000000"/>
              <w:right w:val="single" w:sz="4" w:space="0" w:color="000000"/>
            </w:tcBorders>
          </w:tcPr>
          <w:p w:rsidR="00590E5A" w:rsidRPr="00590E5A" w:rsidRDefault="00590E5A" w:rsidP="009A5845">
            <w:pPr>
              <w:pStyle w:val="Tabellenberschrift"/>
            </w:pPr>
            <w:r w:rsidRPr="00590E5A">
              <w:t>Organisatorische Hinweise</w:t>
            </w:r>
          </w:p>
          <w:p w:rsidR="00590E5A" w:rsidRPr="00EA52F1" w:rsidRDefault="00590E5A" w:rsidP="009A5845">
            <w:pPr>
              <w:pStyle w:val="Tabellentext"/>
            </w:pPr>
          </w:p>
        </w:tc>
      </w:tr>
    </w:tbl>
    <w:p w:rsidR="00590E5A" w:rsidRPr="00590E5A" w:rsidRDefault="00590E5A" w:rsidP="00C10EBF">
      <w:pPr>
        <w:spacing w:before="0" w:after="0"/>
        <w:rPr>
          <w:rFonts w:cs="Arial"/>
          <w:szCs w:val="20"/>
        </w:rPr>
      </w:pPr>
    </w:p>
    <w:sectPr w:rsidR="00590E5A" w:rsidRPr="00590E5A" w:rsidSect="0075779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2B" w:rsidRDefault="00C5052B">
      <w:r>
        <w:separator/>
      </w:r>
    </w:p>
    <w:p w:rsidR="00C5052B" w:rsidRDefault="00C5052B"/>
    <w:p w:rsidR="00C5052B" w:rsidRDefault="00C5052B"/>
  </w:endnote>
  <w:endnote w:type="continuationSeparator" w:id="0">
    <w:p w:rsidR="00C5052B" w:rsidRDefault="00C5052B">
      <w:r>
        <w:continuationSeparator/>
      </w:r>
    </w:p>
    <w:p w:rsidR="00C5052B" w:rsidRDefault="00C5052B"/>
    <w:p w:rsidR="00C5052B" w:rsidRDefault="00C50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63" w:rsidRPr="00772637" w:rsidRDefault="00607C63" w:rsidP="00DE0DDC">
    <w:pPr>
      <w:pStyle w:val="Fuzeile"/>
      <w:tabs>
        <w:tab w:val="left" w:pos="4820"/>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63" w:rsidRPr="009A5845" w:rsidRDefault="0075779C" w:rsidP="009A5845">
    <w:pPr>
      <w:pStyle w:val="Fuzeile"/>
    </w:pPr>
    <w:r w:rsidRPr="005A0514">
      <w:t xml:space="preserve">Quelle: </w:t>
    </w:r>
    <w:hyperlink r:id="rId1" w:history="1">
      <w:r w:rsidRPr="00EA52F1">
        <w:rPr>
          <w:rStyle w:val="Hyperlink"/>
          <w:color w:val="auto"/>
          <w:u w:val="none"/>
        </w:rPr>
        <w:t>www.berufsbildung.nrw.de</w:t>
      </w:r>
    </w:hyperlink>
    <w:r w:rsidRPr="005A0514">
      <w:tab/>
      <w:t xml:space="preserve">Seite </w:t>
    </w:r>
    <w:r w:rsidRPr="00EA52F1">
      <w:fldChar w:fldCharType="begin"/>
    </w:r>
    <w:r w:rsidRPr="005A0514">
      <w:instrText>PAGE  \* Arabic  \* MERGEFORMAT</w:instrText>
    </w:r>
    <w:r w:rsidRPr="009A5845">
      <w:fldChar w:fldCharType="separate"/>
    </w:r>
    <w:r w:rsidR="009A5845">
      <w:rPr>
        <w:noProof/>
      </w:rPr>
      <w:t>2</w:t>
    </w:r>
    <w:r w:rsidRPr="00EA52F1">
      <w:fldChar w:fldCharType="end"/>
    </w:r>
    <w:r w:rsidRPr="005A0514">
      <w:t xml:space="preserve"> von </w:t>
    </w:r>
    <w:r w:rsidRPr="00EA52F1">
      <w:fldChar w:fldCharType="begin"/>
    </w:r>
    <w:r w:rsidRPr="005A0514">
      <w:instrText>NUMPAGES  \* Arabic  \* MERGEFORMAT</w:instrText>
    </w:r>
    <w:r w:rsidRPr="009A5845">
      <w:fldChar w:fldCharType="separate"/>
    </w:r>
    <w:r w:rsidR="009A5845">
      <w:rPr>
        <w:noProof/>
      </w:rPr>
      <w:t>2</w:t>
    </w:r>
    <w:r w:rsidRPr="009A584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14" w:rsidRDefault="005A05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2B" w:rsidRDefault="00C5052B">
      <w:r>
        <w:separator/>
      </w:r>
    </w:p>
  </w:footnote>
  <w:footnote w:type="continuationSeparator" w:id="0">
    <w:p w:rsidR="00C5052B" w:rsidRDefault="00C5052B">
      <w:r>
        <w:continuationSeparator/>
      </w:r>
    </w:p>
    <w:p w:rsidR="00C5052B" w:rsidRDefault="00C5052B"/>
    <w:p w:rsidR="00C5052B" w:rsidRDefault="00C505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63" w:rsidRPr="00DE0DDC" w:rsidRDefault="003E608B"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5F058DE9" wp14:editId="732203ED">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7AFD8498" wp14:editId="6AD4B1D4">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112451">
                            <w:rPr>
                              <w:noProof/>
                            </w:rPr>
                            <w:t>2</w:t>
                          </w:r>
                          <w:r>
                            <w:fldChar w:fldCharType="end"/>
                          </w:r>
                          <w:r>
                            <w:t xml:space="preserve"> von </w:t>
                          </w:r>
                          <w:r w:rsidR="009A5845">
                            <w:fldChar w:fldCharType="begin"/>
                          </w:r>
                          <w:r w:rsidR="009A5845">
                            <w:instrText xml:space="preserve"> NUMPAGES  \* Arabic  \* MERGEFORMAT </w:instrText>
                          </w:r>
                          <w:r w:rsidR="009A5845">
                            <w:fldChar w:fldCharType="separate"/>
                          </w:r>
                          <w:r w:rsidR="00112451">
                            <w:rPr>
                              <w:noProof/>
                            </w:rPr>
                            <w:t>2</w:t>
                          </w:r>
                          <w:r w:rsidR="009A5845">
                            <w:rPr>
                              <w:noProof/>
                            </w:rPr>
                            <w:fldChar w:fldCharType="end"/>
                          </w:r>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112451">
                      <w:rPr>
                        <w:noProof/>
                      </w:rPr>
                      <w:t>2</w:t>
                    </w:r>
                    <w:r>
                      <w:fldChar w:fldCharType="end"/>
                    </w:r>
                    <w:r>
                      <w:t xml:space="preserve"> von </w:t>
                    </w:r>
                    <w:r w:rsidR="009A5845">
                      <w:fldChar w:fldCharType="begin"/>
                    </w:r>
                    <w:r w:rsidR="009A5845">
                      <w:instrText xml:space="preserve"> NUMPAGES  \* Arabic  \* MERGEFORMAT </w:instrText>
                    </w:r>
                    <w:r w:rsidR="009A5845">
                      <w:fldChar w:fldCharType="separate"/>
                    </w:r>
                    <w:r w:rsidR="00112451">
                      <w:rPr>
                        <w:noProof/>
                      </w:rPr>
                      <w:t>2</w:t>
                    </w:r>
                    <w:r w:rsidR="009A5845">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F4" w:rsidRDefault="008234F4" w:rsidP="008234F4">
    <w:pPr>
      <w:pStyle w:val="berschrift2"/>
      <w:numPr>
        <w:ilvl w:val="0"/>
        <w:numId w:val="0"/>
      </w:numPr>
      <w:spacing w:befor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14" w:rsidRDefault="005A0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44C04F3"/>
    <w:multiLevelType w:val="hybridMultilevel"/>
    <w:tmpl w:val="23501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6F35A31"/>
    <w:multiLevelType w:val="hybridMultilevel"/>
    <w:tmpl w:val="B6F8B600"/>
    <w:lvl w:ilvl="0" w:tplc="8D7AE3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0A21500E"/>
    <w:multiLevelType w:val="hybridMultilevel"/>
    <w:tmpl w:val="7B0C19A6"/>
    <w:lvl w:ilvl="0" w:tplc="8D7AE356">
      <w:numFmt w:val="bullet"/>
      <w:lvlText w:val="-"/>
      <w:lvlJc w:val="left"/>
      <w:pPr>
        <w:ind w:left="776" w:hanging="360"/>
      </w:pPr>
      <w:rPr>
        <w:rFonts w:ascii="Arial" w:eastAsia="Times New Roman" w:hAnsi="Arial" w:cs="Aria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14">
    <w:nsid w:val="11DA0E1F"/>
    <w:multiLevelType w:val="hybridMultilevel"/>
    <w:tmpl w:val="F4923974"/>
    <w:lvl w:ilvl="0" w:tplc="89667756">
      <w:numFmt w:val="bullet"/>
      <w:lvlText w:val="−"/>
      <w:lvlJc w:val="left"/>
      <w:pPr>
        <w:ind w:left="720" w:hanging="360"/>
      </w:pPr>
      <w:rPr>
        <w:rFonts w:ascii="Arial" w:eastAsia="Segoe UI Symbo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EC22E11"/>
    <w:multiLevelType w:val="hybridMultilevel"/>
    <w:tmpl w:val="89AAB6E6"/>
    <w:lvl w:ilvl="0" w:tplc="CCAC81D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0C95964"/>
    <w:multiLevelType w:val="hybridMultilevel"/>
    <w:tmpl w:val="51360348"/>
    <w:lvl w:ilvl="0" w:tplc="8D7AE356">
      <w:numFmt w:val="bullet"/>
      <w:lvlText w:val="-"/>
      <w:lvlJc w:val="left"/>
      <w:pPr>
        <w:ind w:left="744" w:hanging="360"/>
      </w:pPr>
      <w:rPr>
        <w:rFonts w:ascii="Arial" w:eastAsia="Times New Roman" w:hAnsi="Arial" w:cs="Arial" w:hint="default"/>
      </w:rPr>
    </w:lvl>
    <w:lvl w:ilvl="1" w:tplc="04070003" w:tentative="1">
      <w:start w:val="1"/>
      <w:numFmt w:val="bullet"/>
      <w:lvlText w:val="o"/>
      <w:lvlJc w:val="left"/>
      <w:pPr>
        <w:ind w:left="1464" w:hanging="360"/>
      </w:pPr>
      <w:rPr>
        <w:rFonts w:ascii="Courier New" w:hAnsi="Courier New" w:cs="Courier New" w:hint="default"/>
      </w:rPr>
    </w:lvl>
    <w:lvl w:ilvl="2" w:tplc="04070005" w:tentative="1">
      <w:start w:val="1"/>
      <w:numFmt w:val="bullet"/>
      <w:lvlText w:val=""/>
      <w:lvlJc w:val="left"/>
      <w:pPr>
        <w:ind w:left="2184" w:hanging="360"/>
      </w:pPr>
      <w:rPr>
        <w:rFonts w:ascii="Wingdings" w:hAnsi="Wingdings" w:hint="default"/>
      </w:rPr>
    </w:lvl>
    <w:lvl w:ilvl="3" w:tplc="04070001" w:tentative="1">
      <w:start w:val="1"/>
      <w:numFmt w:val="bullet"/>
      <w:lvlText w:val=""/>
      <w:lvlJc w:val="left"/>
      <w:pPr>
        <w:ind w:left="2904" w:hanging="360"/>
      </w:pPr>
      <w:rPr>
        <w:rFonts w:ascii="Symbol" w:hAnsi="Symbol" w:hint="default"/>
      </w:rPr>
    </w:lvl>
    <w:lvl w:ilvl="4" w:tplc="04070003" w:tentative="1">
      <w:start w:val="1"/>
      <w:numFmt w:val="bullet"/>
      <w:lvlText w:val="o"/>
      <w:lvlJc w:val="left"/>
      <w:pPr>
        <w:ind w:left="3624" w:hanging="360"/>
      </w:pPr>
      <w:rPr>
        <w:rFonts w:ascii="Courier New" w:hAnsi="Courier New" w:cs="Courier New" w:hint="default"/>
      </w:rPr>
    </w:lvl>
    <w:lvl w:ilvl="5" w:tplc="04070005" w:tentative="1">
      <w:start w:val="1"/>
      <w:numFmt w:val="bullet"/>
      <w:lvlText w:val=""/>
      <w:lvlJc w:val="left"/>
      <w:pPr>
        <w:ind w:left="4344" w:hanging="360"/>
      </w:pPr>
      <w:rPr>
        <w:rFonts w:ascii="Wingdings" w:hAnsi="Wingdings" w:hint="default"/>
      </w:rPr>
    </w:lvl>
    <w:lvl w:ilvl="6" w:tplc="04070001" w:tentative="1">
      <w:start w:val="1"/>
      <w:numFmt w:val="bullet"/>
      <w:lvlText w:val=""/>
      <w:lvlJc w:val="left"/>
      <w:pPr>
        <w:ind w:left="5064" w:hanging="360"/>
      </w:pPr>
      <w:rPr>
        <w:rFonts w:ascii="Symbol" w:hAnsi="Symbol" w:hint="default"/>
      </w:rPr>
    </w:lvl>
    <w:lvl w:ilvl="7" w:tplc="04070003" w:tentative="1">
      <w:start w:val="1"/>
      <w:numFmt w:val="bullet"/>
      <w:lvlText w:val="o"/>
      <w:lvlJc w:val="left"/>
      <w:pPr>
        <w:ind w:left="5784" w:hanging="360"/>
      </w:pPr>
      <w:rPr>
        <w:rFonts w:ascii="Courier New" w:hAnsi="Courier New" w:cs="Courier New" w:hint="default"/>
      </w:rPr>
    </w:lvl>
    <w:lvl w:ilvl="8" w:tplc="04070005" w:tentative="1">
      <w:start w:val="1"/>
      <w:numFmt w:val="bullet"/>
      <w:lvlText w:val=""/>
      <w:lvlJc w:val="left"/>
      <w:pPr>
        <w:ind w:left="6504" w:hanging="360"/>
      </w:pPr>
      <w:rPr>
        <w:rFonts w:ascii="Wingdings" w:hAnsi="Wingdings" w:hint="default"/>
      </w:rPr>
    </w:lvl>
  </w:abstractNum>
  <w:abstractNum w:abstractNumId="17">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68A09D5"/>
    <w:multiLevelType w:val="hybridMultilevel"/>
    <w:tmpl w:val="DBEA5AE6"/>
    <w:lvl w:ilvl="0" w:tplc="8D7AE356">
      <w:numFmt w:val="bullet"/>
      <w:lvlText w:val="-"/>
      <w:lvlJc w:val="left"/>
      <w:pPr>
        <w:ind w:left="744" w:hanging="360"/>
      </w:pPr>
      <w:rPr>
        <w:rFonts w:ascii="Arial" w:eastAsia="Times New Roman" w:hAnsi="Arial" w:cs="Arial" w:hint="default"/>
      </w:rPr>
    </w:lvl>
    <w:lvl w:ilvl="1" w:tplc="04070003" w:tentative="1">
      <w:start w:val="1"/>
      <w:numFmt w:val="bullet"/>
      <w:lvlText w:val="o"/>
      <w:lvlJc w:val="left"/>
      <w:pPr>
        <w:ind w:left="1464" w:hanging="360"/>
      </w:pPr>
      <w:rPr>
        <w:rFonts w:ascii="Courier New" w:hAnsi="Courier New" w:cs="Courier New" w:hint="default"/>
      </w:rPr>
    </w:lvl>
    <w:lvl w:ilvl="2" w:tplc="04070005" w:tentative="1">
      <w:start w:val="1"/>
      <w:numFmt w:val="bullet"/>
      <w:lvlText w:val=""/>
      <w:lvlJc w:val="left"/>
      <w:pPr>
        <w:ind w:left="2184" w:hanging="360"/>
      </w:pPr>
      <w:rPr>
        <w:rFonts w:ascii="Wingdings" w:hAnsi="Wingdings" w:hint="default"/>
      </w:rPr>
    </w:lvl>
    <w:lvl w:ilvl="3" w:tplc="04070001" w:tentative="1">
      <w:start w:val="1"/>
      <w:numFmt w:val="bullet"/>
      <w:lvlText w:val=""/>
      <w:lvlJc w:val="left"/>
      <w:pPr>
        <w:ind w:left="2904" w:hanging="360"/>
      </w:pPr>
      <w:rPr>
        <w:rFonts w:ascii="Symbol" w:hAnsi="Symbol" w:hint="default"/>
      </w:rPr>
    </w:lvl>
    <w:lvl w:ilvl="4" w:tplc="04070003" w:tentative="1">
      <w:start w:val="1"/>
      <w:numFmt w:val="bullet"/>
      <w:lvlText w:val="o"/>
      <w:lvlJc w:val="left"/>
      <w:pPr>
        <w:ind w:left="3624" w:hanging="360"/>
      </w:pPr>
      <w:rPr>
        <w:rFonts w:ascii="Courier New" w:hAnsi="Courier New" w:cs="Courier New" w:hint="default"/>
      </w:rPr>
    </w:lvl>
    <w:lvl w:ilvl="5" w:tplc="04070005" w:tentative="1">
      <w:start w:val="1"/>
      <w:numFmt w:val="bullet"/>
      <w:lvlText w:val=""/>
      <w:lvlJc w:val="left"/>
      <w:pPr>
        <w:ind w:left="4344" w:hanging="360"/>
      </w:pPr>
      <w:rPr>
        <w:rFonts w:ascii="Wingdings" w:hAnsi="Wingdings" w:hint="default"/>
      </w:rPr>
    </w:lvl>
    <w:lvl w:ilvl="6" w:tplc="04070001" w:tentative="1">
      <w:start w:val="1"/>
      <w:numFmt w:val="bullet"/>
      <w:lvlText w:val=""/>
      <w:lvlJc w:val="left"/>
      <w:pPr>
        <w:ind w:left="5064" w:hanging="360"/>
      </w:pPr>
      <w:rPr>
        <w:rFonts w:ascii="Symbol" w:hAnsi="Symbol" w:hint="default"/>
      </w:rPr>
    </w:lvl>
    <w:lvl w:ilvl="7" w:tplc="04070003" w:tentative="1">
      <w:start w:val="1"/>
      <w:numFmt w:val="bullet"/>
      <w:lvlText w:val="o"/>
      <w:lvlJc w:val="left"/>
      <w:pPr>
        <w:ind w:left="5784" w:hanging="360"/>
      </w:pPr>
      <w:rPr>
        <w:rFonts w:ascii="Courier New" w:hAnsi="Courier New" w:cs="Courier New" w:hint="default"/>
      </w:rPr>
    </w:lvl>
    <w:lvl w:ilvl="8" w:tplc="04070005" w:tentative="1">
      <w:start w:val="1"/>
      <w:numFmt w:val="bullet"/>
      <w:lvlText w:val=""/>
      <w:lvlJc w:val="left"/>
      <w:pPr>
        <w:ind w:left="6504" w:hanging="360"/>
      </w:pPr>
      <w:rPr>
        <w:rFonts w:ascii="Wingdings" w:hAnsi="Wingdings" w:hint="default"/>
      </w:rPr>
    </w:lvl>
  </w:abstractNum>
  <w:abstractNum w:abstractNumId="19">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4095B7C"/>
    <w:multiLevelType w:val="hybridMultilevel"/>
    <w:tmpl w:val="AE0810EC"/>
    <w:lvl w:ilvl="0" w:tplc="CCAC81D6">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45C263ED"/>
    <w:multiLevelType w:val="hybridMultilevel"/>
    <w:tmpl w:val="6C743C60"/>
    <w:lvl w:ilvl="0" w:tplc="72DCEB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7F54FF6"/>
    <w:multiLevelType w:val="hybridMultilevel"/>
    <w:tmpl w:val="9BC07C12"/>
    <w:lvl w:ilvl="0" w:tplc="CCAC81D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A24158B"/>
    <w:multiLevelType w:val="hybridMultilevel"/>
    <w:tmpl w:val="5238B77A"/>
    <w:lvl w:ilvl="0" w:tplc="89667756">
      <w:numFmt w:val="bullet"/>
      <w:lvlText w:val="−"/>
      <w:lvlJc w:val="left"/>
      <w:pPr>
        <w:ind w:left="720" w:hanging="360"/>
      </w:pPr>
      <w:rPr>
        <w:rFonts w:ascii="Arial" w:eastAsia="Segoe UI Symbo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7">
    <w:nsid w:val="55F30F59"/>
    <w:multiLevelType w:val="hybridMultilevel"/>
    <w:tmpl w:val="F80A596A"/>
    <w:lvl w:ilvl="0" w:tplc="CCAC81D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B7D0E55"/>
    <w:multiLevelType w:val="hybridMultilevel"/>
    <w:tmpl w:val="0DC819B0"/>
    <w:lvl w:ilvl="0" w:tplc="8D7AE356">
      <w:numFmt w:val="bullet"/>
      <w:lvlText w:val="-"/>
      <w:lvlJc w:val="left"/>
      <w:pPr>
        <w:ind w:left="744" w:hanging="360"/>
      </w:pPr>
      <w:rPr>
        <w:rFonts w:ascii="Arial" w:eastAsia="Times New Roman" w:hAnsi="Arial" w:cs="Arial" w:hint="default"/>
      </w:rPr>
    </w:lvl>
    <w:lvl w:ilvl="1" w:tplc="04070003" w:tentative="1">
      <w:start w:val="1"/>
      <w:numFmt w:val="bullet"/>
      <w:lvlText w:val="o"/>
      <w:lvlJc w:val="left"/>
      <w:pPr>
        <w:ind w:left="1464" w:hanging="360"/>
      </w:pPr>
      <w:rPr>
        <w:rFonts w:ascii="Courier New" w:hAnsi="Courier New" w:cs="Courier New" w:hint="default"/>
      </w:rPr>
    </w:lvl>
    <w:lvl w:ilvl="2" w:tplc="04070005" w:tentative="1">
      <w:start w:val="1"/>
      <w:numFmt w:val="bullet"/>
      <w:lvlText w:val=""/>
      <w:lvlJc w:val="left"/>
      <w:pPr>
        <w:ind w:left="2184" w:hanging="360"/>
      </w:pPr>
      <w:rPr>
        <w:rFonts w:ascii="Wingdings" w:hAnsi="Wingdings" w:hint="default"/>
      </w:rPr>
    </w:lvl>
    <w:lvl w:ilvl="3" w:tplc="04070001" w:tentative="1">
      <w:start w:val="1"/>
      <w:numFmt w:val="bullet"/>
      <w:lvlText w:val=""/>
      <w:lvlJc w:val="left"/>
      <w:pPr>
        <w:ind w:left="2904" w:hanging="360"/>
      </w:pPr>
      <w:rPr>
        <w:rFonts w:ascii="Symbol" w:hAnsi="Symbol" w:hint="default"/>
      </w:rPr>
    </w:lvl>
    <w:lvl w:ilvl="4" w:tplc="04070003" w:tentative="1">
      <w:start w:val="1"/>
      <w:numFmt w:val="bullet"/>
      <w:lvlText w:val="o"/>
      <w:lvlJc w:val="left"/>
      <w:pPr>
        <w:ind w:left="3624" w:hanging="360"/>
      </w:pPr>
      <w:rPr>
        <w:rFonts w:ascii="Courier New" w:hAnsi="Courier New" w:cs="Courier New" w:hint="default"/>
      </w:rPr>
    </w:lvl>
    <w:lvl w:ilvl="5" w:tplc="04070005" w:tentative="1">
      <w:start w:val="1"/>
      <w:numFmt w:val="bullet"/>
      <w:lvlText w:val=""/>
      <w:lvlJc w:val="left"/>
      <w:pPr>
        <w:ind w:left="4344" w:hanging="360"/>
      </w:pPr>
      <w:rPr>
        <w:rFonts w:ascii="Wingdings" w:hAnsi="Wingdings" w:hint="default"/>
      </w:rPr>
    </w:lvl>
    <w:lvl w:ilvl="6" w:tplc="04070001" w:tentative="1">
      <w:start w:val="1"/>
      <w:numFmt w:val="bullet"/>
      <w:lvlText w:val=""/>
      <w:lvlJc w:val="left"/>
      <w:pPr>
        <w:ind w:left="5064" w:hanging="360"/>
      </w:pPr>
      <w:rPr>
        <w:rFonts w:ascii="Symbol" w:hAnsi="Symbol" w:hint="default"/>
      </w:rPr>
    </w:lvl>
    <w:lvl w:ilvl="7" w:tplc="04070003" w:tentative="1">
      <w:start w:val="1"/>
      <w:numFmt w:val="bullet"/>
      <w:lvlText w:val="o"/>
      <w:lvlJc w:val="left"/>
      <w:pPr>
        <w:ind w:left="5784" w:hanging="360"/>
      </w:pPr>
      <w:rPr>
        <w:rFonts w:ascii="Courier New" w:hAnsi="Courier New" w:cs="Courier New" w:hint="default"/>
      </w:rPr>
    </w:lvl>
    <w:lvl w:ilvl="8" w:tplc="04070005" w:tentative="1">
      <w:start w:val="1"/>
      <w:numFmt w:val="bullet"/>
      <w:lvlText w:val=""/>
      <w:lvlJc w:val="left"/>
      <w:pPr>
        <w:ind w:left="6504" w:hanging="360"/>
      </w:pPr>
      <w:rPr>
        <w:rFonts w:ascii="Wingdings" w:hAnsi="Wingdings" w:hint="default"/>
      </w:rPr>
    </w:lvl>
  </w:abstractNum>
  <w:abstractNum w:abstractNumId="29">
    <w:nsid w:val="6CBC371C"/>
    <w:multiLevelType w:val="hybridMultilevel"/>
    <w:tmpl w:val="B9E28774"/>
    <w:lvl w:ilvl="0" w:tplc="8D7AE3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1756DA8"/>
    <w:multiLevelType w:val="hybridMultilevel"/>
    <w:tmpl w:val="4BD80348"/>
    <w:lvl w:ilvl="0" w:tplc="89667756">
      <w:numFmt w:val="bullet"/>
      <w:lvlText w:val="−"/>
      <w:lvlJc w:val="left"/>
      <w:pPr>
        <w:ind w:left="720" w:hanging="360"/>
      </w:pPr>
      <w:rPr>
        <w:rFonts w:ascii="Arial" w:eastAsia="Segoe UI Symbo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CFB7379"/>
    <w:multiLevelType w:val="hybridMultilevel"/>
    <w:tmpl w:val="4C4C7DB0"/>
    <w:lvl w:ilvl="0" w:tplc="CCAC81D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9"/>
  </w:num>
  <w:num w:numId="12">
    <w:abstractNumId w:val="25"/>
  </w:num>
  <w:num w:numId="13">
    <w:abstractNumId w:val="17"/>
  </w:num>
  <w:num w:numId="14">
    <w:abstractNumId w:val="26"/>
  </w:num>
  <w:num w:numId="15">
    <w:abstractNumId w:val="20"/>
  </w:num>
  <w:num w:numId="16">
    <w:abstractNumId w:val="31"/>
  </w:num>
  <w:num w:numId="17">
    <w:abstractNumId w:val="12"/>
  </w:num>
  <w:num w:numId="18">
    <w:abstractNumId w:val="15"/>
  </w:num>
  <w:num w:numId="19">
    <w:abstractNumId w:val="13"/>
  </w:num>
  <w:num w:numId="20">
    <w:abstractNumId w:val="24"/>
  </w:num>
  <w:num w:numId="21">
    <w:abstractNumId w:val="14"/>
  </w:num>
  <w:num w:numId="22">
    <w:abstractNumId w:val="30"/>
  </w:num>
  <w:num w:numId="23">
    <w:abstractNumId w:val="22"/>
  </w:num>
  <w:num w:numId="24">
    <w:abstractNumId w:val="18"/>
  </w:num>
  <w:num w:numId="25">
    <w:abstractNumId w:val="16"/>
  </w:num>
  <w:num w:numId="26">
    <w:abstractNumId w:val="11"/>
  </w:num>
  <w:num w:numId="27">
    <w:abstractNumId w:val="28"/>
  </w:num>
  <w:num w:numId="28">
    <w:abstractNumId w:val="27"/>
  </w:num>
  <w:num w:numId="29">
    <w:abstractNumId w:val="10"/>
  </w:num>
  <w:num w:numId="30">
    <w:abstractNumId w:val="29"/>
  </w:num>
  <w:num w:numId="31">
    <w:abstractNumId w:val="21"/>
  </w:num>
  <w:num w:numId="32">
    <w:abstractNumId w:val="32"/>
  </w:num>
  <w:num w:numId="3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36865"/>
  </w:hdrShapeDefaults>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1F81"/>
    <w:rsid w:val="00050CF1"/>
    <w:rsid w:val="0005360E"/>
    <w:rsid w:val="0005533A"/>
    <w:rsid w:val="00057036"/>
    <w:rsid w:val="000617AD"/>
    <w:rsid w:val="00063DC6"/>
    <w:rsid w:val="0006490B"/>
    <w:rsid w:val="00064A24"/>
    <w:rsid w:val="00064B89"/>
    <w:rsid w:val="00065829"/>
    <w:rsid w:val="00084BB5"/>
    <w:rsid w:val="00091631"/>
    <w:rsid w:val="00092E8B"/>
    <w:rsid w:val="0009333C"/>
    <w:rsid w:val="00095165"/>
    <w:rsid w:val="000961CE"/>
    <w:rsid w:val="00096A7F"/>
    <w:rsid w:val="000979A2"/>
    <w:rsid w:val="000A01F1"/>
    <w:rsid w:val="000A5ECF"/>
    <w:rsid w:val="000A6032"/>
    <w:rsid w:val="000B066A"/>
    <w:rsid w:val="000B0AF2"/>
    <w:rsid w:val="000B3656"/>
    <w:rsid w:val="000B759D"/>
    <w:rsid w:val="000C00FA"/>
    <w:rsid w:val="000C0D92"/>
    <w:rsid w:val="000C2BCC"/>
    <w:rsid w:val="000C6211"/>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342E"/>
    <w:rsid w:val="00100128"/>
    <w:rsid w:val="00100D82"/>
    <w:rsid w:val="001014AC"/>
    <w:rsid w:val="00101731"/>
    <w:rsid w:val="0011080A"/>
    <w:rsid w:val="001108EB"/>
    <w:rsid w:val="001112F7"/>
    <w:rsid w:val="00112164"/>
    <w:rsid w:val="00112451"/>
    <w:rsid w:val="0011415C"/>
    <w:rsid w:val="00114A15"/>
    <w:rsid w:val="00116000"/>
    <w:rsid w:val="00116CB9"/>
    <w:rsid w:val="00120FFE"/>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216"/>
    <w:rsid w:val="00150D2C"/>
    <w:rsid w:val="00152578"/>
    <w:rsid w:val="00152F57"/>
    <w:rsid w:val="001550C4"/>
    <w:rsid w:val="00161829"/>
    <w:rsid w:val="00162796"/>
    <w:rsid w:val="00163B35"/>
    <w:rsid w:val="00163C16"/>
    <w:rsid w:val="001662E0"/>
    <w:rsid w:val="0016699F"/>
    <w:rsid w:val="00173360"/>
    <w:rsid w:val="0017483C"/>
    <w:rsid w:val="00181F10"/>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5729"/>
    <w:rsid w:val="001B5C17"/>
    <w:rsid w:val="001B6386"/>
    <w:rsid w:val="001B6C45"/>
    <w:rsid w:val="001C0DB7"/>
    <w:rsid w:val="001C4B15"/>
    <w:rsid w:val="001C68F1"/>
    <w:rsid w:val="001D0CEA"/>
    <w:rsid w:val="001D2A52"/>
    <w:rsid w:val="001D71C5"/>
    <w:rsid w:val="001E01A7"/>
    <w:rsid w:val="001E2456"/>
    <w:rsid w:val="001E3A68"/>
    <w:rsid w:val="001E6496"/>
    <w:rsid w:val="001F1BD7"/>
    <w:rsid w:val="001F2760"/>
    <w:rsid w:val="001F2EA5"/>
    <w:rsid w:val="001F39A2"/>
    <w:rsid w:val="001F470D"/>
    <w:rsid w:val="001F5298"/>
    <w:rsid w:val="001F6EE1"/>
    <w:rsid w:val="001F7166"/>
    <w:rsid w:val="00200345"/>
    <w:rsid w:val="0021496C"/>
    <w:rsid w:val="00216B5C"/>
    <w:rsid w:val="00216C9A"/>
    <w:rsid w:val="00220CC3"/>
    <w:rsid w:val="002268EC"/>
    <w:rsid w:val="00227230"/>
    <w:rsid w:val="0023159B"/>
    <w:rsid w:val="00234030"/>
    <w:rsid w:val="002353C0"/>
    <w:rsid w:val="00236805"/>
    <w:rsid w:val="002371ED"/>
    <w:rsid w:val="002371FF"/>
    <w:rsid w:val="0024038C"/>
    <w:rsid w:val="0024122D"/>
    <w:rsid w:val="002414B2"/>
    <w:rsid w:val="002476CA"/>
    <w:rsid w:val="002518BA"/>
    <w:rsid w:val="00252553"/>
    <w:rsid w:val="002525FE"/>
    <w:rsid w:val="0025362C"/>
    <w:rsid w:val="0025658B"/>
    <w:rsid w:val="00257FB6"/>
    <w:rsid w:val="002619E5"/>
    <w:rsid w:val="002639DF"/>
    <w:rsid w:val="00263A44"/>
    <w:rsid w:val="00263B39"/>
    <w:rsid w:val="00265A0B"/>
    <w:rsid w:val="00266CE0"/>
    <w:rsid w:val="0027406F"/>
    <w:rsid w:val="00281E5D"/>
    <w:rsid w:val="00282545"/>
    <w:rsid w:val="00283ACF"/>
    <w:rsid w:val="00285DE3"/>
    <w:rsid w:val="002911D5"/>
    <w:rsid w:val="00293219"/>
    <w:rsid w:val="0029328F"/>
    <w:rsid w:val="002A53F8"/>
    <w:rsid w:val="002A622A"/>
    <w:rsid w:val="002A7006"/>
    <w:rsid w:val="002A7A4B"/>
    <w:rsid w:val="002B49E5"/>
    <w:rsid w:val="002B4B14"/>
    <w:rsid w:val="002C0860"/>
    <w:rsid w:val="002C2ABB"/>
    <w:rsid w:val="002C4678"/>
    <w:rsid w:val="002C4A5F"/>
    <w:rsid w:val="002C4DDB"/>
    <w:rsid w:val="002C6C28"/>
    <w:rsid w:val="002C7CEA"/>
    <w:rsid w:val="002D07E7"/>
    <w:rsid w:val="002D1A52"/>
    <w:rsid w:val="002D1FD0"/>
    <w:rsid w:val="002D2BF8"/>
    <w:rsid w:val="002D4A1D"/>
    <w:rsid w:val="002D52E3"/>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7E0"/>
    <w:rsid w:val="00320875"/>
    <w:rsid w:val="00321325"/>
    <w:rsid w:val="00321D03"/>
    <w:rsid w:val="00323C64"/>
    <w:rsid w:val="00326D20"/>
    <w:rsid w:val="00330971"/>
    <w:rsid w:val="00336E6E"/>
    <w:rsid w:val="0033764D"/>
    <w:rsid w:val="00342EA1"/>
    <w:rsid w:val="003430F0"/>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961"/>
    <w:rsid w:val="00381429"/>
    <w:rsid w:val="00381D4C"/>
    <w:rsid w:val="0038430D"/>
    <w:rsid w:val="00386826"/>
    <w:rsid w:val="00386BAC"/>
    <w:rsid w:val="00390249"/>
    <w:rsid w:val="003911F7"/>
    <w:rsid w:val="00391356"/>
    <w:rsid w:val="00391924"/>
    <w:rsid w:val="00392B9A"/>
    <w:rsid w:val="0039326B"/>
    <w:rsid w:val="00394253"/>
    <w:rsid w:val="00394A4B"/>
    <w:rsid w:val="003964DC"/>
    <w:rsid w:val="00396F86"/>
    <w:rsid w:val="003A23CD"/>
    <w:rsid w:val="003A25F1"/>
    <w:rsid w:val="003A3CBA"/>
    <w:rsid w:val="003A670F"/>
    <w:rsid w:val="003B4743"/>
    <w:rsid w:val="003B4AEA"/>
    <w:rsid w:val="003B740E"/>
    <w:rsid w:val="003C167C"/>
    <w:rsid w:val="003C2510"/>
    <w:rsid w:val="003C4FBC"/>
    <w:rsid w:val="003C561A"/>
    <w:rsid w:val="003C6D85"/>
    <w:rsid w:val="003D55A3"/>
    <w:rsid w:val="003D690D"/>
    <w:rsid w:val="003E5DC3"/>
    <w:rsid w:val="003E608B"/>
    <w:rsid w:val="003E6812"/>
    <w:rsid w:val="003E69BF"/>
    <w:rsid w:val="003F3787"/>
    <w:rsid w:val="00401D77"/>
    <w:rsid w:val="004034AB"/>
    <w:rsid w:val="004070AD"/>
    <w:rsid w:val="00413319"/>
    <w:rsid w:val="004159E4"/>
    <w:rsid w:val="004173A0"/>
    <w:rsid w:val="00421D4C"/>
    <w:rsid w:val="00423880"/>
    <w:rsid w:val="0042489B"/>
    <w:rsid w:val="00432AA7"/>
    <w:rsid w:val="00435451"/>
    <w:rsid w:val="004358C2"/>
    <w:rsid w:val="00436D90"/>
    <w:rsid w:val="00446399"/>
    <w:rsid w:val="00446584"/>
    <w:rsid w:val="0045006B"/>
    <w:rsid w:val="004530EC"/>
    <w:rsid w:val="00454805"/>
    <w:rsid w:val="00456362"/>
    <w:rsid w:val="00457CC9"/>
    <w:rsid w:val="00461798"/>
    <w:rsid w:val="00463147"/>
    <w:rsid w:val="00464089"/>
    <w:rsid w:val="004764F6"/>
    <w:rsid w:val="00476EF2"/>
    <w:rsid w:val="00480E5D"/>
    <w:rsid w:val="00481FDF"/>
    <w:rsid w:val="00483DBF"/>
    <w:rsid w:val="00485D7F"/>
    <w:rsid w:val="00491506"/>
    <w:rsid w:val="00494088"/>
    <w:rsid w:val="00496E22"/>
    <w:rsid w:val="004970B6"/>
    <w:rsid w:val="0049774F"/>
    <w:rsid w:val="004A0125"/>
    <w:rsid w:val="004A413F"/>
    <w:rsid w:val="004A716B"/>
    <w:rsid w:val="004A79C2"/>
    <w:rsid w:val="004B084D"/>
    <w:rsid w:val="004B117A"/>
    <w:rsid w:val="004B3E4A"/>
    <w:rsid w:val="004B573B"/>
    <w:rsid w:val="004B78D0"/>
    <w:rsid w:val="004C14BB"/>
    <w:rsid w:val="004C32C6"/>
    <w:rsid w:val="004C702A"/>
    <w:rsid w:val="004D08CE"/>
    <w:rsid w:val="004D21A5"/>
    <w:rsid w:val="004D350A"/>
    <w:rsid w:val="004D47E8"/>
    <w:rsid w:val="004D6915"/>
    <w:rsid w:val="004D78EE"/>
    <w:rsid w:val="004E0CA1"/>
    <w:rsid w:val="004E6378"/>
    <w:rsid w:val="004F015E"/>
    <w:rsid w:val="004F06D4"/>
    <w:rsid w:val="004F349D"/>
    <w:rsid w:val="004F3595"/>
    <w:rsid w:val="004F4AC3"/>
    <w:rsid w:val="004F67F4"/>
    <w:rsid w:val="004F6B76"/>
    <w:rsid w:val="004F73D5"/>
    <w:rsid w:val="00500400"/>
    <w:rsid w:val="005032F1"/>
    <w:rsid w:val="005042CB"/>
    <w:rsid w:val="0050437F"/>
    <w:rsid w:val="00507960"/>
    <w:rsid w:val="005117A6"/>
    <w:rsid w:val="00513852"/>
    <w:rsid w:val="00514813"/>
    <w:rsid w:val="00515FE6"/>
    <w:rsid w:val="00517EA0"/>
    <w:rsid w:val="0052103E"/>
    <w:rsid w:val="0052123D"/>
    <w:rsid w:val="00522AFF"/>
    <w:rsid w:val="005246E7"/>
    <w:rsid w:val="00526041"/>
    <w:rsid w:val="00530266"/>
    <w:rsid w:val="00530E5D"/>
    <w:rsid w:val="00532D75"/>
    <w:rsid w:val="00535E24"/>
    <w:rsid w:val="005365FD"/>
    <w:rsid w:val="0053712A"/>
    <w:rsid w:val="00537743"/>
    <w:rsid w:val="00540118"/>
    <w:rsid w:val="00542B42"/>
    <w:rsid w:val="0054408A"/>
    <w:rsid w:val="005441F5"/>
    <w:rsid w:val="005556A0"/>
    <w:rsid w:val="005560B9"/>
    <w:rsid w:val="00556972"/>
    <w:rsid w:val="00560236"/>
    <w:rsid w:val="00560E50"/>
    <w:rsid w:val="00562978"/>
    <w:rsid w:val="00563C36"/>
    <w:rsid w:val="0056481F"/>
    <w:rsid w:val="005665D4"/>
    <w:rsid w:val="00566702"/>
    <w:rsid w:val="00566732"/>
    <w:rsid w:val="00567AA4"/>
    <w:rsid w:val="00567E8D"/>
    <w:rsid w:val="0057000A"/>
    <w:rsid w:val="00570ADC"/>
    <w:rsid w:val="00572B46"/>
    <w:rsid w:val="00572CF1"/>
    <w:rsid w:val="005736C8"/>
    <w:rsid w:val="00576872"/>
    <w:rsid w:val="005828FF"/>
    <w:rsid w:val="00585BA8"/>
    <w:rsid w:val="00586D29"/>
    <w:rsid w:val="00590033"/>
    <w:rsid w:val="00590E5A"/>
    <w:rsid w:val="00591DC9"/>
    <w:rsid w:val="00592C6A"/>
    <w:rsid w:val="00594096"/>
    <w:rsid w:val="00594D23"/>
    <w:rsid w:val="005A0514"/>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6870"/>
    <w:rsid w:val="005D7A2A"/>
    <w:rsid w:val="005E070C"/>
    <w:rsid w:val="005E10B1"/>
    <w:rsid w:val="005E1573"/>
    <w:rsid w:val="005E1A82"/>
    <w:rsid w:val="005E3690"/>
    <w:rsid w:val="005E3AFC"/>
    <w:rsid w:val="005E53CA"/>
    <w:rsid w:val="005E5427"/>
    <w:rsid w:val="005E6786"/>
    <w:rsid w:val="005F1790"/>
    <w:rsid w:val="005F6E44"/>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21EE"/>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FB5"/>
    <w:rsid w:val="006604DE"/>
    <w:rsid w:val="00662094"/>
    <w:rsid w:val="006622E3"/>
    <w:rsid w:val="00665465"/>
    <w:rsid w:val="006657AE"/>
    <w:rsid w:val="00667954"/>
    <w:rsid w:val="006736AD"/>
    <w:rsid w:val="00674AA4"/>
    <w:rsid w:val="00677EE5"/>
    <w:rsid w:val="00680414"/>
    <w:rsid w:val="00680F44"/>
    <w:rsid w:val="00684FA9"/>
    <w:rsid w:val="00687142"/>
    <w:rsid w:val="006915DF"/>
    <w:rsid w:val="0069317C"/>
    <w:rsid w:val="006960A0"/>
    <w:rsid w:val="0069662F"/>
    <w:rsid w:val="006970D6"/>
    <w:rsid w:val="006A1ACA"/>
    <w:rsid w:val="006A1BA8"/>
    <w:rsid w:val="006A2454"/>
    <w:rsid w:val="006A51E2"/>
    <w:rsid w:val="006B0DDB"/>
    <w:rsid w:val="006B3AB1"/>
    <w:rsid w:val="006B3B41"/>
    <w:rsid w:val="006B62CF"/>
    <w:rsid w:val="006B6A1C"/>
    <w:rsid w:val="006C08BE"/>
    <w:rsid w:val="006C14E6"/>
    <w:rsid w:val="006C1E42"/>
    <w:rsid w:val="006C1F7D"/>
    <w:rsid w:val="006C3CD4"/>
    <w:rsid w:val="006C44C3"/>
    <w:rsid w:val="006C49B2"/>
    <w:rsid w:val="006D1E63"/>
    <w:rsid w:val="006D230D"/>
    <w:rsid w:val="006E13EC"/>
    <w:rsid w:val="006E7D8D"/>
    <w:rsid w:val="006F0EE1"/>
    <w:rsid w:val="006F508D"/>
    <w:rsid w:val="006F6885"/>
    <w:rsid w:val="007051DB"/>
    <w:rsid w:val="00711299"/>
    <w:rsid w:val="007146A3"/>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4404B"/>
    <w:rsid w:val="00744297"/>
    <w:rsid w:val="00745781"/>
    <w:rsid w:val="00746955"/>
    <w:rsid w:val="0075467A"/>
    <w:rsid w:val="0075779C"/>
    <w:rsid w:val="007630E2"/>
    <w:rsid w:val="007633C5"/>
    <w:rsid w:val="00765CCF"/>
    <w:rsid w:val="00766693"/>
    <w:rsid w:val="00771429"/>
    <w:rsid w:val="00772009"/>
    <w:rsid w:val="00772637"/>
    <w:rsid w:val="00776692"/>
    <w:rsid w:val="007779B5"/>
    <w:rsid w:val="007779D2"/>
    <w:rsid w:val="0078347A"/>
    <w:rsid w:val="00783AE0"/>
    <w:rsid w:val="00785B4A"/>
    <w:rsid w:val="00786514"/>
    <w:rsid w:val="00796262"/>
    <w:rsid w:val="007979F1"/>
    <w:rsid w:val="007A122D"/>
    <w:rsid w:val="007A1C8B"/>
    <w:rsid w:val="007A285F"/>
    <w:rsid w:val="007A328F"/>
    <w:rsid w:val="007A460E"/>
    <w:rsid w:val="007A4CCE"/>
    <w:rsid w:val="007A5856"/>
    <w:rsid w:val="007A5CA6"/>
    <w:rsid w:val="007B113F"/>
    <w:rsid w:val="007B4BDE"/>
    <w:rsid w:val="007B7AF5"/>
    <w:rsid w:val="007C1B0C"/>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5B87"/>
    <w:rsid w:val="00817652"/>
    <w:rsid w:val="00817D5A"/>
    <w:rsid w:val="008234F4"/>
    <w:rsid w:val="008269E9"/>
    <w:rsid w:val="00830A3E"/>
    <w:rsid w:val="008312DA"/>
    <w:rsid w:val="008327EF"/>
    <w:rsid w:val="00841892"/>
    <w:rsid w:val="00841BF3"/>
    <w:rsid w:val="0084252D"/>
    <w:rsid w:val="00844715"/>
    <w:rsid w:val="008450B4"/>
    <w:rsid w:val="008450F3"/>
    <w:rsid w:val="00850069"/>
    <w:rsid w:val="00850A45"/>
    <w:rsid w:val="00861829"/>
    <w:rsid w:val="008619B6"/>
    <w:rsid w:val="008627EA"/>
    <w:rsid w:val="00865E82"/>
    <w:rsid w:val="008663C1"/>
    <w:rsid w:val="0086762F"/>
    <w:rsid w:val="00871D98"/>
    <w:rsid w:val="00873F8E"/>
    <w:rsid w:val="008740D4"/>
    <w:rsid w:val="00876A57"/>
    <w:rsid w:val="00880672"/>
    <w:rsid w:val="00881821"/>
    <w:rsid w:val="00882AA9"/>
    <w:rsid w:val="008831BC"/>
    <w:rsid w:val="00884116"/>
    <w:rsid w:val="00887077"/>
    <w:rsid w:val="00890A79"/>
    <w:rsid w:val="00892EEA"/>
    <w:rsid w:val="0089441B"/>
    <w:rsid w:val="00895367"/>
    <w:rsid w:val="00897F78"/>
    <w:rsid w:val="008A1619"/>
    <w:rsid w:val="008A274E"/>
    <w:rsid w:val="008A3B14"/>
    <w:rsid w:val="008A3F3A"/>
    <w:rsid w:val="008A50EB"/>
    <w:rsid w:val="008A580D"/>
    <w:rsid w:val="008B238C"/>
    <w:rsid w:val="008B2F6F"/>
    <w:rsid w:val="008B317A"/>
    <w:rsid w:val="008B3A7C"/>
    <w:rsid w:val="008B6534"/>
    <w:rsid w:val="008C184A"/>
    <w:rsid w:val="008C1CDE"/>
    <w:rsid w:val="008C2520"/>
    <w:rsid w:val="008C343A"/>
    <w:rsid w:val="008C7D4C"/>
    <w:rsid w:val="008D0022"/>
    <w:rsid w:val="008D12BB"/>
    <w:rsid w:val="008D2466"/>
    <w:rsid w:val="008D5639"/>
    <w:rsid w:val="008D5E49"/>
    <w:rsid w:val="008D65C3"/>
    <w:rsid w:val="008D71EC"/>
    <w:rsid w:val="008E125B"/>
    <w:rsid w:val="008E12EB"/>
    <w:rsid w:val="008E19EC"/>
    <w:rsid w:val="008E2F91"/>
    <w:rsid w:val="008E4B73"/>
    <w:rsid w:val="008E5170"/>
    <w:rsid w:val="008E7678"/>
    <w:rsid w:val="008F00C9"/>
    <w:rsid w:val="008F387E"/>
    <w:rsid w:val="00901394"/>
    <w:rsid w:val="00901D4C"/>
    <w:rsid w:val="00910359"/>
    <w:rsid w:val="0091314E"/>
    <w:rsid w:val="00914FD8"/>
    <w:rsid w:val="00917BD6"/>
    <w:rsid w:val="009200C7"/>
    <w:rsid w:val="00921380"/>
    <w:rsid w:val="00921F02"/>
    <w:rsid w:val="00924547"/>
    <w:rsid w:val="0092541B"/>
    <w:rsid w:val="00925ABC"/>
    <w:rsid w:val="00927239"/>
    <w:rsid w:val="009279AC"/>
    <w:rsid w:val="00927DDF"/>
    <w:rsid w:val="00930489"/>
    <w:rsid w:val="0093229F"/>
    <w:rsid w:val="00933DBD"/>
    <w:rsid w:val="00933E38"/>
    <w:rsid w:val="0093578D"/>
    <w:rsid w:val="0093666F"/>
    <w:rsid w:val="00937C7F"/>
    <w:rsid w:val="00941A4F"/>
    <w:rsid w:val="009429A0"/>
    <w:rsid w:val="00942B8B"/>
    <w:rsid w:val="00943A4F"/>
    <w:rsid w:val="00943E12"/>
    <w:rsid w:val="009452AB"/>
    <w:rsid w:val="00945773"/>
    <w:rsid w:val="00945A15"/>
    <w:rsid w:val="00952DF5"/>
    <w:rsid w:val="0095620B"/>
    <w:rsid w:val="009563F5"/>
    <w:rsid w:val="009578BC"/>
    <w:rsid w:val="009607A8"/>
    <w:rsid w:val="009624E3"/>
    <w:rsid w:val="00964ABC"/>
    <w:rsid w:val="00967195"/>
    <w:rsid w:val="00967E19"/>
    <w:rsid w:val="00970940"/>
    <w:rsid w:val="009721F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5845"/>
    <w:rsid w:val="009A6B02"/>
    <w:rsid w:val="009A78D1"/>
    <w:rsid w:val="009B05BD"/>
    <w:rsid w:val="009B079E"/>
    <w:rsid w:val="009B34AF"/>
    <w:rsid w:val="009B4596"/>
    <w:rsid w:val="009B48FB"/>
    <w:rsid w:val="009B674A"/>
    <w:rsid w:val="009B7349"/>
    <w:rsid w:val="009B7F1C"/>
    <w:rsid w:val="009C0972"/>
    <w:rsid w:val="009C68AB"/>
    <w:rsid w:val="009D15DB"/>
    <w:rsid w:val="009D2DA1"/>
    <w:rsid w:val="009D31A3"/>
    <w:rsid w:val="009D577C"/>
    <w:rsid w:val="009E068F"/>
    <w:rsid w:val="009E2480"/>
    <w:rsid w:val="009E2956"/>
    <w:rsid w:val="009E5B52"/>
    <w:rsid w:val="009E6D76"/>
    <w:rsid w:val="009F0323"/>
    <w:rsid w:val="009F184A"/>
    <w:rsid w:val="009F4622"/>
    <w:rsid w:val="009F5497"/>
    <w:rsid w:val="009F5DA3"/>
    <w:rsid w:val="009F7449"/>
    <w:rsid w:val="00A0077A"/>
    <w:rsid w:val="00A02561"/>
    <w:rsid w:val="00A02E3A"/>
    <w:rsid w:val="00A04008"/>
    <w:rsid w:val="00A042B6"/>
    <w:rsid w:val="00A0452F"/>
    <w:rsid w:val="00A055FF"/>
    <w:rsid w:val="00A056E3"/>
    <w:rsid w:val="00A10ACF"/>
    <w:rsid w:val="00A11BCC"/>
    <w:rsid w:val="00A123A5"/>
    <w:rsid w:val="00A17E22"/>
    <w:rsid w:val="00A2146A"/>
    <w:rsid w:val="00A221EE"/>
    <w:rsid w:val="00A23725"/>
    <w:rsid w:val="00A23F48"/>
    <w:rsid w:val="00A2623D"/>
    <w:rsid w:val="00A325B9"/>
    <w:rsid w:val="00A35CB3"/>
    <w:rsid w:val="00A35CF7"/>
    <w:rsid w:val="00A37BFB"/>
    <w:rsid w:val="00A4329D"/>
    <w:rsid w:val="00A51586"/>
    <w:rsid w:val="00A527C5"/>
    <w:rsid w:val="00A61DA3"/>
    <w:rsid w:val="00A71667"/>
    <w:rsid w:val="00A74A75"/>
    <w:rsid w:val="00A7537F"/>
    <w:rsid w:val="00A76CD7"/>
    <w:rsid w:val="00A77231"/>
    <w:rsid w:val="00A80322"/>
    <w:rsid w:val="00A80866"/>
    <w:rsid w:val="00A80A5B"/>
    <w:rsid w:val="00A8552D"/>
    <w:rsid w:val="00A87254"/>
    <w:rsid w:val="00A92076"/>
    <w:rsid w:val="00A9213F"/>
    <w:rsid w:val="00A94193"/>
    <w:rsid w:val="00A96299"/>
    <w:rsid w:val="00AA0F77"/>
    <w:rsid w:val="00AA35F7"/>
    <w:rsid w:val="00AA54B2"/>
    <w:rsid w:val="00AA63F4"/>
    <w:rsid w:val="00AA7781"/>
    <w:rsid w:val="00AA7FB0"/>
    <w:rsid w:val="00AB1B52"/>
    <w:rsid w:val="00AB1F1B"/>
    <w:rsid w:val="00AB67AB"/>
    <w:rsid w:val="00AB6F34"/>
    <w:rsid w:val="00AB750E"/>
    <w:rsid w:val="00AB7FAD"/>
    <w:rsid w:val="00AC5708"/>
    <w:rsid w:val="00AC6B52"/>
    <w:rsid w:val="00AD1963"/>
    <w:rsid w:val="00AD305F"/>
    <w:rsid w:val="00AD32BD"/>
    <w:rsid w:val="00AD3A8A"/>
    <w:rsid w:val="00AD4548"/>
    <w:rsid w:val="00AD6134"/>
    <w:rsid w:val="00AD6F33"/>
    <w:rsid w:val="00AD7662"/>
    <w:rsid w:val="00AD78BE"/>
    <w:rsid w:val="00AE78B9"/>
    <w:rsid w:val="00AF10D5"/>
    <w:rsid w:val="00AF144C"/>
    <w:rsid w:val="00AF787D"/>
    <w:rsid w:val="00B062DB"/>
    <w:rsid w:val="00B07C65"/>
    <w:rsid w:val="00B11757"/>
    <w:rsid w:val="00B150C1"/>
    <w:rsid w:val="00B15B01"/>
    <w:rsid w:val="00B247E6"/>
    <w:rsid w:val="00B250B5"/>
    <w:rsid w:val="00B258B2"/>
    <w:rsid w:val="00B30141"/>
    <w:rsid w:val="00B30D57"/>
    <w:rsid w:val="00B30DBC"/>
    <w:rsid w:val="00B3284B"/>
    <w:rsid w:val="00B34272"/>
    <w:rsid w:val="00B36517"/>
    <w:rsid w:val="00B3654C"/>
    <w:rsid w:val="00B36D13"/>
    <w:rsid w:val="00B37B90"/>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67568"/>
    <w:rsid w:val="00B73187"/>
    <w:rsid w:val="00B74056"/>
    <w:rsid w:val="00B77E81"/>
    <w:rsid w:val="00B80997"/>
    <w:rsid w:val="00B82661"/>
    <w:rsid w:val="00B855F8"/>
    <w:rsid w:val="00B8746F"/>
    <w:rsid w:val="00B912AB"/>
    <w:rsid w:val="00B94DE7"/>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E16"/>
    <w:rsid w:val="00BF5591"/>
    <w:rsid w:val="00BF5884"/>
    <w:rsid w:val="00BF63E2"/>
    <w:rsid w:val="00BF754F"/>
    <w:rsid w:val="00C03E9A"/>
    <w:rsid w:val="00C055C3"/>
    <w:rsid w:val="00C057CC"/>
    <w:rsid w:val="00C0669F"/>
    <w:rsid w:val="00C077B6"/>
    <w:rsid w:val="00C10EBF"/>
    <w:rsid w:val="00C117E7"/>
    <w:rsid w:val="00C12B73"/>
    <w:rsid w:val="00C16A8E"/>
    <w:rsid w:val="00C17AC3"/>
    <w:rsid w:val="00C200E1"/>
    <w:rsid w:val="00C25163"/>
    <w:rsid w:val="00C31652"/>
    <w:rsid w:val="00C3497F"/>
    <w:rsid w:val="00C34C56"/>
    <w:rsid w:val="00C3639F"/>
    <w:rsid w:val="00C36AC3"/>
    <w:rsid w:val="00C42EA7"/>
    <w:rsid w:val="00C43063"/>
    <w:rsid w:val="00C433B3"/>
    <w:rsid w:val="00C44EE7"/>
    <w:rsid w:val="00C46834"/>
    <w:rsid w:val="00C5052B"/>
    <w:rsid w:val="00C532C9"/>
    <w:rsid w:val="00C54A4E"/>
    <w:rsid w:val="00C55062"/>
    <w:rsid w:val="00C55397"/>
    <w:rsid w:val="00C56502"/>
    <w:rsid w:val="00C565F2"/>
    <w:rsid w:val="00C6312D"/>
    <w:rsid w:val="00C6595A"/>
    <w:rsid w:val="00C67A35"/>
    <w:rsid w:val="00C67B01"/>
    <w:rsid w:val="00C74A4E"/>
    <w:rsid w:val="00C7788A"/>
    <w:rsid w:val="00C80E19"/>
    <w:rsid w:val="00C87689"/>
    <w:rsid w:val="00C918D0"/>
    <w:rsid w:val="00C92FC1"/>
    <w:rsid w:val="00C932C7"/>
    <w:rsid w:val="00C9648B"/>
    <w:rsid w:val="00CA29A0"/>
    <w:rsid w:val="00CA5AF4"/>
    <w:rsid w:val="00CC1F61"/>
    <w:rsid w:val="00CC2011"/>
    <w:rsid w:val="00CD1F11"/>
    <w:rsid w:val="00CD4D2B"/>
    <w:rsid w:val="00CD7D31"/>
    <w:rsid w:val="00CE025F"/>
    <w:rsid w:val="00CE17F4"/>
    <w:rsid w:val="00CE1831"/>
    <w:rsid w:val="00CE2F79"/>
    <w:rsid w:val="00CE772D"/>
    <w:rsid w:val="00CF00D0"/>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AD7"/>
    <w:rsid w:val="00D25585"/>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021C"/>
    <w:rsid w:val="00D910A1"/>
    <w:rsid w:val="00D9137B"/>
    <w:rsid w:val="00D9251C"/>
    <w:rsid w:val="00D92882"/>
    <w:rsid w:val="00D92F44"/>
    <w:rsid w:val="00D94AA6"/>
    <w:rsid w:val="00D96377"/>
    <w:rsid w:val="00DA1569"/>
    <w:rsid w:val="00DA193F"/>
    <w:rsid w:val="00DA3F3C"/>
    <w:rsid w:val="00DA4389"/>
    <w:rsid w:val="00DA49CB"/>
    <w:rsid w:val="00DA4BC4"/>
    <w:rsid w:val="00DA4E08"/>
    <w:rsid w:val="00DA6329"/>
    <w:rsid w:val="00DA7FF1"/>
    <w:rsid w:val="00DB14CB"/>
    <w:rsid w:val="00DB2744"/>
    <w:rsid w:val="00DB453E"/>
    <w:rsid w:val="00DC0F90"/>
    <w:rsid w:val="00DC314B"/>
    <w:rsid w:val="00DC3E31"/>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750E"/>
    <w:rsid w:val="00E33C35"/>
    <w:rsid w:val="00E353EB"/>
    <w:rsid w:val="00E364E6"/>
    <w:rsid w:val="00E37203"/>
    <w:rsid w:val="00E41009"/>
    <w:rsid w:val="00E4124F"/>
    <w:rsid w:val="00E416CA"/>
    <w:rsid w:val="00E45D79"/>
    <w:rsid w:val="00E477F7"/>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2F1"/>
    <w:rsid w:val="00EA53F0"/>
    <w:rsid w:val="00EB0A80"/>
    <w:rsid w:val="00EB10CE"/>
    <w:rsid w:val="00EB5752"/>
    <w:rsid w:val="00EB68C2"/>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3D2E"/>
    <w:rsid w:val="00EF3EF9"/>
    <w:rsid w:val="00EF6529"/>
    <w:rsid w:val="00EF6612"/>
    <w:rsid w:val="00EF67EB"/>
    <w:rsid w:val="00F01566"/>
    <w:rsid w:val="00F0407A"/>
    <w:rsid w:val="00F0467A"/>
    <w:rsid w:val="00F06863"/>
    <w:rsid w:val="00F1111C"/>
    <w:rsid w:val="00F11C59"/>
    <w:rsid w:val="00F13F7D"/>
    <w:rsid w:val="00F14431"/>
    <w:rsid w:val="00F15A78"/>
    <w:rsid w:val="00F15E56"/>
    <w:rsid w:val="00F201FE"/>
    <w:rsid w:val="00F206A2"/>
    <w:rsid w:val="00F20826"/>
    <w:rsid w:val="00F20B72"/>
    <w:rsid w:val="00F24F53"/>
    <w:rsid w:val="00F255B6"/>
    <w:rsid w:val="00F26E00"/>
    <w:rsid w:val="00F302A5"/>
    <w:rsid w:val="00F31698"/>
    <w:rsid w:val="00F32DE3"/>
    <w:rsid w:val="00F337F3"/>
    <w:rsid w:val="00F34E82"/>
    <w:rsid w:val="00F34EF4"/>
    <w:rsid w:val="00F35953"/>
    <w:rsid w:val="00F3610E"/>
    <w:rsid w:val="00F4142C"/>
    <w:rsid w:val="00F415D5"/>
    <w:rsid w:val="00F41D15"/>
    <w:rsid w:val="00F4261E"/>
    <w:rsid w:val="00F42FF8"/>
    <w:rsid w:val="00F449A6"/>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56ED"/>
    <w:rsid w:val="00F86BF6"/>
    <w:rsid w:val="00F946F7"/>
    <w:rsid w:val="00FA033C"/>
    <w:rsid w:val="00FA6267"/>
    <w:rsid w:val="00FA6B6F"/>
    <w:rsid w:val="00FA6E88"/>
    <w:rsid w:val="00FA6F87"/>
    <w:rsid w:val="00FB132F"/>
    <w:rsid w:val="00FB1383"/>
    <w:rsid w:val="00FB1A91"/>
    <w:rsid w:val="00FB4284"/>
    <w:rsid w:val="00FB530C"/>
    <w:rsid w:val="00FB60C1"/>
    <w:rsid w:val="00FB6E61"/>
    <w:rsid w:val="00FB7105"/>
    <w:rsid w:val="00FC1C27"/>
    <w:rsid w:val="00FC4AAA"/>
    <w:rsid w:val="00FC4FCA"/>
    <w:rsid w:val="00FD376E"/>
    <w:rsid w:val="00FD43FA"/>
    <w:rsid w:val="00FD5965"/>
    <w:rsid w:val="00FD63EA"/>
    <w:rsid w:val="00FD7166"/>
    <w:rsid w:val="00FD7317"/>
    <w:rsid w:val="00FE085D"/>
    <w:rsid w:val="00FE1EF4"/>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5779C"/>
    <w:pPr>
      <w:spacing w:before="80" w:after="80"/>
      <w:jc w:val="both"/>
    </w:pPr>
    <w:rPr>
      <w:rFonts w:ascii="Arial" w:hAnsi="Arial"/>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lang w:eastAsia="zh-CN"/>
    </w:rPr>
  </w:style>
  <w:style w:type="paragraph" w:styleId="Fuzeile">
    <w:name w:val="footer"/>
    <w:basedOn w:val="Standard"/>
    <w:link w:val="FuzeileZchn"/>
    <w:rsid w:val="005A0514"/>
    <w:pPr>
      <w:tabs>
        <w:tab w:val="right" w:pos="14572"/>
      </w:tabs>
      <w:spacing w:after="0"/>
      <w:jc w:val="left"/>
    </w:pPr>
    <w:rPr>
      <w:rFonts w:ascii="Times New Roman" w:eastAsia="SimSun" w:hAnsi="Times New Roman"/>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150216"/>
    <w:pPr>
      <w:tabs>
        <w:tab w:val="left" w:pos="1985"/>
        <w:tab w:val="left" w:pos="3402"/>
      </w:tabs>
      <w:spacing w:before="0" w:after="120"/>
    </w:pPr>
    <w:rPr>
      <w:b/>
    </w:rPr>
  </w:style>
  <w:style w:type="paragraph" w:customStyle="1" w:styleId="Literatur-Hinweistext">
    <w:name w:val="Literatur-Hinweistext"/>
    <w:basedOn w:val="Standard"/>
    <w:rsid w:val="002A622A"/>
    <w:pPr>
      <w:jc w:val="left"/>
    </w:pPr>
    <w:rPr>
      <w:rFonts w:eastAsia="MS Mincho" w:cs="Arial"/>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Hyp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7C43E5"/>
    <w:pPr>
      <w:numPr>
        <w:numId w:val="14"/>
      </w:numPr>
      <w:spacing w:before="0" w:after="0"/>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Cs w:val="20"/>
    </w:rPr>
  </w:style>
  <w:style w:type="paragraph" w:styleId="Endnotentext">
    <w:name w:val="endnote text"/>
    <w:basedOn w:val="Standard"/>
    <w:semiHidden/>
    <w:rsid w:val="00B36517"/>
    <w:rPr>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150216"/>
  </w:style>
  <w:style w:type="character" w:customStyle="1" w:styleId="SpiegelstrichZchnZchn">
    <w:name w:val="Spiegelstrich Zchn Zchn"/>
    <w:basedOn w:val="Absatz-Standardschriftart"/>
    <w:link w:val="Spiegelstrich"/>
    <w:rsid w:val="00607C63"/>
    <w:rPr>
      <w:sz w:val="24"/>
      <w:szCs w:val="24"/>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table" w:customStyle="1" w:styleId="TableGrid">
    <w:name w:val="TableGrid"/>
    <w:rsid w:val="0075779C"/>
    <w:rPr>
      <w:rFonts w:ascii="Arial" w:eastAsiaTheme="minorEastAsia" w:hAnsi="Arial" w:cstheme="minorBidi"/>
      <w:szCs w:val="22"/>
    </w:rPr>
    <w:tblPr>
      <w:tblCellMar>
        <w:top w:w="0" w:type="dxa"/>
        <w:left w:w="0" w:type="dxa"/>
        <w:bottom w:w="0" w:type="dxa"/>
        <w:right w:w="0" w:type="dxa"/>
      </w:tblCellMar>
    </w:tblPr>
  </w:style>
  <w:style w:type="paragraph" w:styleId="Listenabsatz">
    <w:name w:val="List Paragraph"/>
    <w:basedOn w:val="Standard"/>
    <w:uiPriority w:val="34"/>
    <w:qFormat/>
    <w:rsid w:val="00590E5A"/>
    <w:pPr>
      <w:spacing w:before="0" w:after="232" w:line="248" w:lineRule="auto"/>
      <w:ind w:left="720" w:hanging="10"/>
      <w:contextualSpacing/>
    </w:pPr>
    <w:rPr>
      <w:color w:val="000000"/>
      <w:szCs w:val="22"/>
    </w:rPr>
  </w:style>
  <w:style w:type="paragraph" w:customStyle="1" w:styleId="AbsatzinTabelle">
    <w:name w:val="Absatz in Tabelle"/>
    <w:basedOn w:val="Standard"/>
    <w:link w:val="AbsatzinTabelleZchn"/>
    <w:uiPriority w:val="99"/>
    <w:rsid w:val="00590E5A"/>
    <w:pPr>
      <w:tabs>
        <w:tab w:val="right" w:pos="8958"/>
      </w:tabs>
      <w:spacing w:before="0" w:after="120"/>
    </w:pPr>
    <w:rPr>
      <w:sz w:val="22"/>
      <w:szCs w:val="20"/>
    </w:rPr>
  </w:style>
  <w:style w:type="character" w:customStyle="1" w:styleId="AbsatzinTabelleZchn">
    <w:name w:val="Absatz in Tabelle Zchn"/>
    <w:link w:val="AbsatzinTabelle"/>
    <w:uiPriority w:val="99"/>
    <w:rsid w:val="00590E5A"/>
    <w:rPr>
      <w:sz w:val="22"/>
    </w:rPr>
  </w:style>
  <w:style w:type="character" w:customStyle="1" w:styleId="FuzeileZchn">
    <w:name w:val="Fußzeile Zchn"/>
    <w:link w:val="Fuzeile"/>
    <w:rsid w:val="005A0514"/>
    <w:rPr>
      <w:rFonts w:eastAsia="SimSu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5779C"/>
    <w:pPr>
      <w:spacing w:before="80" w:after="80"/>
      <w:jc w:val="both"/>
    </w:pPr>
    <w:rPr>
      <w:rFonts w:ascii="Arial" w:hAnsi="Arial"/>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lang w:eastAsia="zh-CN"/>
    </w:rPr>
  </w:style>
  <w:style w:type="paragraph" w:styleId="Fuzeile">
    <w:name w:val="footer"/>
    <w:basedOn w:val="Standard"/>
    <w:link w:val="FuzeileZchn"/>
    <w:rsid w:val="005A0514"/>
    <w:pPr>
      <w:tabs>
        <w:tab w:val="right" w:pos="14572"/>
      </w:tabs>
      <w:spacing w:after="0"/>
      <w:jc w:val="left"/>
    </w:pPr>
    <w:rPr>
      <w:rFonts w:ascii="Times New Roman" w:eastAsia="SimSun" w:hAnsi="Times New Roman"/>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150216"/>
    <w:pPr>
      <w:tabs>
        <w:tab w:val="left" w:pos="1985"/>
        <w:tab w:val="left" w:pos="3402"/>
      </w:tabs>
      <w:spacing w:before="0" w:after="120"/>
    </w:pPr>
    <w:rPr>
      <w:b/>
    </w:rPr>
  </w:style>
  <w:style w:type="paragraph" w:customStyle="1" w:styleId="Literatur-Hinweistext">
    <w:name w:val="Literatur-Hinweistext"/>
    <w:basedOn w:val="Standard"/>
    <w:rsid w:val="002A622A"/>
    <w:pPr>
      <w:jc w:val="left"/>
    </w:pPr>
    <w:rPr>
      <w:rFonts w:eastAsia="MS Mincho" w:cs="Arial"/>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Hyp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7C43E5"/>
    <w:pPr>
      <w:numPr>
        <w:numId w:val="14"/>
      </w:numPr>
      <w:spacing w:before="0" w:after="0"/>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Cs w:val="20"/>
    </w:rPr>
  </w:style>
  <w:style w:type="paragraph" w:styleId="Endnotentext">
    <w:name w:val="endnote text"/>
    <w:basedOn w:val="Standard"/>
    <w:semiHidden/>
    <w:rsid w:val="00B36517"/>
    <w:rPr>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150216"/>
  </w:style>
  <w:style w:type="character" w:customStyle="1" w:styleId="SpiegelstrichZchnZchn">
    <w:name w:val="Spiegelstrich Zchn Zchn"/>
    <w:basedOn w:val="Absatz-Standardschriftart"/>
    <w:link w:val="Spiegelstrich"/>
    <w:rsid w:val="00607C63"/>
    <w:rPr>
      <w:sz w:val="24"/>
      <w:szCs w:val="24"/>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table" w:customStyle="1" w:styleId="TableGrid">
    <w:name w:val="TableGrid"/>
    <w:rsid w:val="0075779C"/>
    <w:rPr>
      <w:rFonts w:ascii="Arial" w:eastAsiaTheme="minorEastAsia" w:hAnsi="Arial" w:cstheme="minorBidi"/>
      <w:szCs w:val="22"/>
    </w:rPr>
    <w:tblPr>
      <w:tblCellMar>
        <w:top w:w="0" w:type="dxa"/>
        <w:left w:w="0" w:type="dxa"/>
        <w:bottom w:w="0" w:type="dxa"/>
        <w:right w:w="0" w:type="dxa"/>
      </w:tblCellMar>
    </w:tblPr>
  </w:style>
  <w:style w:type="paragraph" w:styleId="Listenabsatz">
    <w:name w:val="List Paragraph"/>
    <w:basedOn w:val="Standard"/>
    <w:uiPriority w:val="34"/>
    <w:qFormat/>
    <w:rsid w:val="00590E5A"/>
    <w:pPr>
      <w:spacing w:before="0" w:after="232" w:line="248" w:lineRule="auto"/>
      <w:ind w:left="720" w:hanging="10"/>
      <w:contextualSpacing/>
    </w:pPr>
    <w:rPr>
      <w:color w:val="000000"/>
      <w:szCs w:val="22"/>
    </w:rPr>
  </w:style>
  <w:style w:type="paragraph" w:customStyle="1" w:styleId="AbsatzinTabelle">
    <w:name w:val="Absatz in Tabelle"/>
    <w:basedOn w:val="Standard"/>
    <w:link w:val="AbsatzinTabelleZchn"/>
    <w:uiPriority w:val="99"/>
    <w:rsid w:val="00590E5A"/>
    <w:pPr>
      <w:tabs>
        <w:tab w:val="right" w:pos="8958"/>
      </w:tabs>
      <w:spacing w:before="0" w:after="120"/>
    </w:pPr>
    <w:rPr>
      <w:sz w:val="22"/>
      <w:szCs w:val="20"/>
    </w:rPr>
  </w:style>
  <w:style w:type="character" w:customStyle="1" w:styleId="AbsatzinTabelleZchn">
    <w:name w:val="Absatz in Tabelle Zchn"/>
    <w:link w:val="AbsatzinTabelle"/>
    <w:uiPriority w:val="99"/>
    <w:rsid w:val="00590E5A"/>
    <w:rPr>
      <w:sz w:val="22"/>
    </w:rPr>
  </w:style>
  <w:style w:type="character" w:customStyle="1" w:styleId="FuzeileZchn">
    <w:name w:val="Fußzeile Zchn"/>
    <w:link w:val="Fuzeile"/>
    <w:rsid w:val="005A0514"/>
    <w:rPr>
      <w:rFonts w:eastAsia="SimSu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77716">
      <w:bodyDiv w:val="1"/>
      <w:marLeft w:val="0"/>
      <w:marRight w:val="0"/>
      <w:marTop w:val="0"/>
      <w:marBottom w:val="0"/>
      <w:divBdr>
        <w:top w:val="none" w:sz="0" w:space="0" w:color="auto"/>
        <w:left w:val="none" w:sz="0" w:space="0" w:color="auto"/>
        <w:bottom w:val="none" w:sz="0" w:space="0" w:color="auto"/>
        <w:right w:val="none" w:sz="0" w:space="0" w:color="auto"/>
      </w:divBdr>
      <w:divsChild>
        <w:div w:id="2001305097">
          <w:marLeft w:val="0"/>
          <w:marRight w:val="0"/>
          <w:marTop w:val="0"/>
          <w:marBottom w:val="0"/>
          <w:divBdr>
            <w:top w:val="none" w:sz="0" w:space="0" w:color="auto"/>
            <w:left w:val="none" w:sz="0" w:space="0" w:color="auto"/>
            <w:bottom w:val="none" w:sz="0" w:space="0" w:color="auto"/>
            <w:right w:val="none" w:sz="0" w:space="0" w:color="auto"/>
          </w:divBdr>
        </w:div>
        <w:div w:id="1349212365">
          <w:marLeft w:val="0"/>
          <w:marRight w:val="0"/>
          <w:marTop w:val="0"/>
          <w:marBottom w:val="0"/>
          <w:divBdr>
            <w:top w:val="none" w:sz="0" w:space="0" w:color="auto"/>
            <w:left w:val="none" w:sz="0" w:space="0" w:color="auto"/>
            <w:bottom w:val="none" w:sz="0" w:space="0" w:color="auto"/>
            <w:right w:val="none" w:sz="0" w:space="0" w:color="auto"/>
          </w:divBdr>
        </w:div>
        <w:div w:id="1426918896">
          <w:marLeft w:val="0"/>
          <w:marRight w:val="0"/>
          <w:marTop w:val="0"/>
          <w:marBottom w:val="0"/>
          <w:divBdr>
            <w:top w:val="none" w:sz="0" w:space="0" w:color="auto"/>
            <w:left w:val="none" w:sz="0" w:space="0" w:color="auto"/>
            <w:bottom w:val="none" w:sz="0" w:space="0" w:color="auto"/>
            <w:right w:val="none" w:sz="0" w:space="0" w:color="auto"/>
          </w:divBdr>
        </w:div>
        <w:div w:id="1187063795">
          <w:marLeft w:val="0"/>
          <w:marRight w:val="0"/>
          <w:marTop w:val="0"/>
          <w:marBottom w:val="0"/>
          <w:divBdr>
            <w:top w:val="none" w:sz="0" w:space="0" w:color="auto"/>
            <w:left w:val="none" w:sz="0" w:space="0" w:color="auto"/>
            <w:bottom w:val="none" w:sz="0" w:space="0" w:color="auto"/>
            <w:right w:val="none" w:sz="0" w:space="0" w:color="auto"/>
          </w:divBdr>
        </w:div>
        <w:div w:id="743642547">
          <w:marLeft w:val="0"/>
          <w:marRight w:val="0"/>
          <w:marTop w:val="0"/>
          <w:marBottom w:val="0"/>
          <w:divBdr>
            <w:top w:val="none" w:sz="0" w:space="0" w:color="auto"/>
            <w:left w:val="none" w:sz="0" w:space="0" w:color="auto"/>
            <w:bottom w:val="none" w:sz="0" w:space="0" w:color="auto"/>
            <w:right w:val="none" w:sz="0" w:space="0" w:color="auto"/>
          </w:divBdr>
        </w:div>
      </w:divsChild>
    </w:div>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berufsbildung.nr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2776D-DEDE-4CD4-A66C-7183F7D8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9D21A672.dotm</Template>
  <TotalTime>0</TotalTime>
  <Pages>2</Pages>
  <Words>314</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Landes-Lehrplan Anlage A</vt:lpstr>
    </vt:vector>
  </TitlesOfParts>
  <Company>MSW NRW</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Landes-Lehrplan Anlage A</dc:title>
  <dc:creator>Vera Hoffmann</dc:creator>
  <cp:lastModifiedBy>Vera Hoffmann</cp:lastModifiedBy>
  <cp:revision>3</cp:revision>
  <cp:lastPrinted>2016-05-02T09:19:00Z</cp:lastPrinted>
  <dcterms:created xsi:type="dcterms:W3CDTF">2016-07-29T07:04:00Z</dcterms:created>
  <dcterms:modified xsi:type="dcterms:W3CDTF">2016-07-29T07:05:00Z</dcterms:modified>
</cp:coreProperties>
</file>